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FE" w:rsidRPr="001C3EFE" w:rsidRDefault="001C3EFE" w:rsidP="001C3EFE">
      <w:pPr>
        <w:shd w:val="clear" w:color="auto" w:fill="FFFFFF"/>
        <w:spacing w:after="0" w:line="240" w:lineRule="auto"/>
        <w:jc w:val="center"/>
        <w:outlineLvl w:val="1"/>
        <w:rPr>
          <w:rFonts w:ascii="Book Antiqua" w:eastAsia="Times New Roman" w:hAnsi="Book Antiqua" w:cs="Helvetica"/>
          <w:b/>
          <w:color w:val="333333"/>
          <w:sz w:val="32"/>
          <w:szCs w:val="32"/>
          <w:lang w:eastAsia="ru-RU"/>
        </w:rPr>
      </w:pPr>
      <w:r w:rsidRPr="001C3EFE">
        <w:rPr>
          <w:rFonts w:ascii="Book Antiqua" w:eastAsia="Times New Roman" w:hAnsi="Book Antiqua" w:cs="Helvetica"/>
          <w:b/>
          <w:color w:val="333333"/>
          <w:sz w:val="32"/>
          <w:szCs w:val="32"/>
          <w:lang w:eastAsia="ru-RU"/>
        </w:rPr>
        <w:t>Памятка для родителей</w:t>
      </w:r>
    </w:p>
    <w:p w:rsidR="001C3EFE" w:rsidRPr="001C3EFE" w:rsidRDefault="001C3EFE" w:rsidP="001C3EFE">
      <w:pPr>
        <w:shd w:val="clear" w:color="auto" w:fill="FFFFFF"/>
        <w:spacing w:after="0" w:line="240" w:lineRule="auto"/>
        <w:jc w:val="center"/>
        <w:outlineLvl w:val="1"/>
        <w:rPr>
          <w:rFonts w:ascii="Book Antiqua" w:eastAsia="Times New Roman" w:hAnsi="Book Antiqua" w:cs="Helvetica"/>
          <w:b/>
          <w:color w:val="333333"/>
          <w:sz w:val="32"/>
          <w:szCs w:val="32"/>
          <w:lang w:eastAsia="ru-RU"/>
        </w:rPr>
      </w:pPr>
      <w:r w:rsidRPr="001C3EFE">
        <w:rPr>
          <w:rFonts w:ascii="Book Antiqua" w:eastAsia="Times New Roman" w:hAnsi="Book Antiqua" w:cs="Helvetica"/>
          <w:b/>
          <w:color w:val="333333"/>
          <w:sz w:val="32"/>
          <w:szCs w:val="32"/>
          <w:lang w:eastAsia="ru-RU"/>
        </w:rPr>
        <w:t>"О необходимости мониторинга социальных сетей"</w:t>
      </w:r>
    </w:p>
    <w:p w:rsidR="001C3EFE" w:rsidRPr="001C3EFE" w:rsidRDefault="001C3EFE" w:rsidP="001C3EFE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b/>
          <w:color w:val="333333"/>
          <w:sz w:val="32"/>
          <w:szCs w:val="32"/>
          <w:lang w:eastAsia="ru-RU"/>
        </w:rPr>
      </w:pPr>
    </w:p>
    <w:p w:rsidR="001C3EFE" w:rsidRPr="001C3EFE" w:rsidRDefault="001C3EFE" w:rsidP="001C3EFE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ru-RU"/>
        </w:rPr>
        <w:t>КАК УБЕРЕЧЬ РЕБЕНКА ОТ ОПАСНОСТЕЙ</w:t>
      </w:r>
      <w:r w:rsidRPr="001C3EFE">
        <w:rPr>
          <w:rFonts w:ascii="Book Antiqua" w:eastAsia="Times New Roman" w:hAnsi="Book Antiqua" w:cs="Helvetica"/>
          <w:color w:val="FF0000"/>
          <w:sz w:val="28"/>
          <w:szCs w:val="28"/>
          <w:lang w:eastAsia="ru-RU"/>
        </w:rPr>
        <w:t> </w:t>
      </w:r>
      <w:r w:rsidRPr="001C3EFE"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ru-RU"/>
        </w:rPr>
        <w:t>В СОЦИАЛЬНЫХ СЕТЯХ</w:t>
      </w:r>
    </w:p>
    <w:p w:rsidR="001C3EFE" w:rsidRPr="001C3EFE" w:rsidRDefault="001C3EFE" w:rsidP="001C3EFE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</w:p>
    <w:p w:rsidR="001C3EFE" w:rsidRPr="001C3EFE" w:rsidRDefault="001C3EFE" w:rsidP="001C3EFE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Helvetica"/>
          <w:color w:val="00B050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i/>
          <w:iCs/>
          <w:color w:val="00B050"/>
          <w:sz w:val="28"/>
          <w:szCs w:val="28"/>
          <w:lang w:eastAsia="ru-RU"/>
        </w:rPr>
        <w:t>Не нужно бороться с социальными сетями,</w:t>
      </w:r>
    </w:p>
    <w:p w:rsidR="001C3EFE" w:rsidRPr="001C3EFE" w:rsidRDefault="001C3EFE" w:rsidP="001C3EFE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Helvetica"/>
          <w:color w:val="00B050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i/>
          <w:iCs/>
          <w:color w:val="00B050"/>
          <w:sz w:val="28"/>
          <w:szCs w:val="28"/>
          <w:lang w:eastAsia="ru-RU"/>
        </w:rPr>
        <w:t>боритесь со злом, в них происходящим!</w:t>
      </w:r>
    </w:p>
    <w:p w:rsidR="001C3EFE" w:rsidRPr="001C3EFE" w:rsidRDefault="001C3EFE" w:rsidP="001C3EFE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Helvetica"/>
          <w:color w:val="00B050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i/>
          <w:iCs/>
          <w:color w:val="00B050"/>
          <w:sz w:val="28"/>
          <w:szCs w:val="28"/>
          <w:lang w:eastAsia="ru-RU"/>
        </w:rPr>
        <w:t>Предупредите тех, кто в опасности!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Современные дети начинают учиться считать, писать и читать практически одновременно с работой за компьютером. Рано или поздно любой ребенок захочет зарегистрироваться в социальной сети. И от родителей зависит, станет он адекватным пользователем подобного ресурса или </w:t>
      </w:r>
      <w:proofErr w:type="spellStart"/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сетеманом</w:t>
      </w:r>
      <w:proofErr w:type="spellEnd"/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, которого нужно будет спасать.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Польза социальных сетей для ребенка будет зависеть от его личности, которая в юном возрасте еще только формируется. Станет ли он использовать Интернет для общения с хорошими или плохими людьми, будет ли он расширять свой кругозор в социально полезной области, или заинтересуется запрещенными темами? До достижения совершеннолетия ответственность за поступки детей возлагается на их родителей или лиц, их замещающих.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В интернете дети и подростки играют, знакомятся, познают мир...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Плюсы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- возможность общения, помощь в обучении, развитие внимания, воображения, возможность всегда оставаться в курсе происходящего. </w:t>
      </w:r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Минусы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- отнимает много свободного времени, проблема социализации у детей, отсутствие знаний о границах поведения. Также болезни глаз, искривление позвоночника, головные боли, подъем психотических проявлений (беспокойство, депрессия). К тому же в виртуальном мире дети и подростки не чувствуют опасности. </w:t>
      </w: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Сделать их пребывание в Интернете безопасным, научить их ориентироваться в киберпространстве – важная задача их родителей.</w:t>
      </w:r>
    </w:p>
    <w:p w:rsid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Ребенка необходимо ознакомить с основными правилами безопасного поведения в социальных сетях, настроить вместе с ним параметры безопасности и конфиденциальности его учетной записи, защитить компьютеры и мобильные устройства современной антивирусной программой с родительским контролем и заблокировать сомнительные сайты (онлайн-магазины, казино, порно-сайты и др.)</w:t>
      </w:r>
      <w:r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</w:pPr>
    </w:p>
    <w:p w:rsid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</w:pPr>
    </w:p>
    <w:p w:rsid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</w:pP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u w:val="single"/>
          <w:lang w:eastAsia="ru-RU"/>
        </w:rPr>
        <w:lastRenderedPageBreak/>
        <w:t>Основные опасности, с которыми может столкнуться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</w:t>
      </w: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u w:val="single"/>
          <w:lang w:eastAsia="ru-RU"/>
        </w:rPr>
        <w:t>ребенок в социальных сетях:</w:t>
      </w:r>
    </w:p>
    <w:p w:rsidR="001C3EFE" w:rsidRPr="001C3EFE" w:rsidRDefault="001C3EFE" w:rsidP="001C3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Дети могут получить доступ к </w:t>
      </w:r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неподходящему их возрасту информации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. К ней относятся дезинформация, пропаганда ненависти, насилия, жестокости, экстремизма. Существуют сайты, предлагающие инструкцию по изготовлению взрывчатых веществ, продающие оружие, алкоголь, отравляющие вещества, наркотики.</w:t>
      </w:r>
    </w:p>
    <w:p w:rsidR="001C3EFE" w:rsidRPr="001C3EFE" w:rsidRDefault="001C3EFE" w:rsidP="001C3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На сайтах ребенок может </w:t>
      </w:r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пострадать от </w:t>
      </w:r>
      <w:proofErr w:type="spellStart"/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кибербуллинга</w:t>
      </w:r>
      <w:proofErr w:type="spellEnd"/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- сетевой травли с оскорблениями и угрозами. Это могут быть сетевые хулиганы или знакомые, которые специально провоцируют конфликт. (</w:t>
      </w:r>
      <w:r w:rsidRPr="001C3EFE">
        <w:rPr>
          <w:rFonts w:ascii="Book Antiqua" w:eastAsia="Times New Roman" w:hAnsi="Book Antiqua" w:cs="Helvetica"/>
          <w:i/>
          <w:iCs/>
          <w:color w:val="333333"/>
          <w:sz w:val="28"/>
          <w:szCs w:val="28"/>
          <w:lang w:eastAsia="ru-RU"/>
        </w:rPr>
        <w:t>Попросите ребенка игнорировать сообщения от них и оставить оскорбительные письма в качестве доказательства, если нужно будет наказать адресантов).</w:t>
      </w:r>
    </w:p>
    <w:p w:rsidR="001C3EFE" w:rsidRPr="001C3EFE" w:rsidRDefault="001C3EFE" w:rsidP="001C3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Дети могут выдать важную и </w:t>
      </w:r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личную информацию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, заполняя анкеты и принимая участие в онлайн-конкурсах и стать жертвой безответственных торговцев, интернет-преступников. </w:t>
      </w:r>
      <w:r w:rsidRPr="001C3EFE">
        <w:rPr>
          <w:rFonts w:ascii="Book Antiqua" w:eastAsia="Times New Roman" w:hAnsi="Book Antiqua" w:cs="Helvetica"/>
          <w:i/>
          <w:iCs/>
          <w:color w:val="333333"/>
          <w:sz w:val="28"/>
          <w:szCs w:val="28"/>
          <w:lang w:eastAsia="ru-RU"/>
        </w:rPr>
        <w:t>Информация, размещенная детьми в социальных сетях, может быть найдена и использована кем угодно.</w:t>
      </w:r>
    </w:p>
    <w:p w:rsidR="001C3EFE" w:rsidRPr="001C3EFE" w:rsidRDefault="001C3EFE" w:rsidP="001C3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Дети нередко добавляют в друзья </w:t>
      </w:r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подозрительных незнакомцев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 xml:space="preserve">. Это могут быть как безобидные </w:t>
      </w:r>
      <w:proofErr w:type="spellStart"/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фейковые</w:t>
      </w:r>
      <w:proofErr w:type="spellEnd"/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 xml:space="preserve"> (ненастоящие) странички одноклассников, так и аккаунты людей с недобрыми намерениями, например, с целью виртуального совращения детей. Дети могут стать жертвой </w:t>
      </w:r>
      <w:proofErr w:type="spellStart"/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киберманьяков</w:t>
      </w:r>
      <w:proofErr w:type="spellEnd"/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, похитителей, педофилов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, ищущих личной встречи с ребёнком</w:t>
      </w:r>
      <w:r w:rsidRPr="001C3EFE">
        <w:rPr>
          <w:rFonts w:ascii="Book Antiqua" w:eastAsia="Times New Roman" w:hAnsi="Book Antiqua" w:cs="Helvetica"/>
          <w:i/>
          <w:iCs/>
          <w:color w:val="333333"/>
          <w:sz w:val="28"/>
          <w:szCs w:val="28"/>
          <w:lang w:eastAsia="ru-RU"/>
        </w:rPr>
        <w:t>. (Расскажите ребенку, что встречаться с сетевыми «</w:t>
      </w:r>
      <w:proofErr w:type="spellStart"/>
      <w:r w:rsidRPr="001C3EFE">
        <w:rPr>
          <w:rFonts w:ascii="Book Antiqua" w:eastAsia="Times New Roman" w:hAnsi="Book Antiqua" w:cs="Helvetica"/>
          <w:i/>
          <w:iCs/>
          <w:color w:val="333333"/>
          <w:sz w:val="28"/>
          <w:szCs w:val="28"/>
          <w:lang w:eastAsia="ru-RU"/>
        </w:rPr>
        <w:t>френдами</w:t>
      </w:r>
      <w:proofErr w:type="spellEnd"/>
      <w:r w:rsidRPr="001C3EFE">
        <w:rPr>
          <w:rFonts w:ascii="Book Antiqua" w:eastAsia="Times New Roman" w:hAnsi="Book Antiqua" w:cs="Helvetica"/>
          <w:i/>
          <w:iCs/>
          <w:color w:val="333333"/>
          <w:sz w:val="28"/>
          <w:szCs w:val="28"/>
          <w:lang w:eastAsia="ru-RU"/>
        </w:rPr>
        <w:t>» в реальной жизни недопустимо, что часто это не те люди, за которых себя выдают. О подобных приглашениях лучше сразу сообщать родителям).</w:t>
      </w:r>
    </w:p>
    <w:p w:rsidR="001C3EFE" w:rsidRPr="001C3EFE" w:rsidRDefault="001C3EFE" w:rsidP="001C3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В настоящее время в Интернете действуют </w:t>
      </w:r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сообщества, направленные на распространение среди детей суицидальных идей. 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Группа неизвестных, действующих через суицидальные группы «Синий кит», «Разбуди меня в 4:20», «f57», «Тихий дом», «50 дней до моего</w:t>
      </w:r>
      <w:r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.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..» и другие, принуждают детей к сведению счетов с жизнью</w:t>
      </w: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. </w:t>
      </w:r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В связи с опасными играми в сети Интернет родителям подростков стоит проверить, в каких группах дети находятся в социальных сетях и обратить особое внимание на их поведение!!!</w:t>
      </w:r>
    </w:p>
    <w:p w:rsidR="001C3EFE" w:rsidRPr="001C3EFE" w:rsidRDefault="001C3EFE" w:rsidP="001C3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Дети могут </w:t>
      </w:r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потратить родительские деньги</w:t>
      </w:r>
      <w:r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в соседях. Как правило, юные пользователи подписываются на дорогостоящие сервисы из-за своей невнимательности и неосторожности или пользуются банковскими картами родителей, чтобы оплатить игры. (</w:t>
      </w:r>
      <w:r w:rsidRPr="001C3EFE">
        <w:rPr>
          <w:rFonts w:ascii="Book Antiqua" w:eastAsia="Times New Roman" w:hAnsi="Book Antiqua" w:cs="Helvetica"/>
          <w:i/>
          <w:iCs/>
          <w:color w:val="333333"/>
          <w:sz w:val="28"/>
          <w:szCs w:val="28"/>
          <w:lang w:eastAsia="ru-RU"/>
        </w:rPr>
        <w:t>Поэтому, не нужно сохранять на домашнем компьютере, доступном ребенку, логины и пароли от финансовых сервисов).</w:t>
      </w:r>
    </w:p>
    <w:p w:rsidR="001C3EFE" w:rsidRPr="001C3EFE" w:rsidRDefault="001C3EFE" w:rsidP="001C3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В интернете, помимо опасностей социальных, есть ещё опасности технические. Дети могут получить </w:t>
      </w:r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ссылки на опасные программы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, которые за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lastRenderedPageBreak/>
        <w:t>ражают компьютеры вирусами и могут привести в поломке. Хакеры подбирают пароли к чужим страницам и </w:t>
      </w:r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«взламывают аккаунты», или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 xml:space="preserve"> мошенники создают </w:t>
      </w:r>
      <w:proofErr w:type="spellStart"/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фишинговые</w:t>
      </w:r>
      <w:proofErr w:type="spellEnd"/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1C3EFE">
        <w:rPr>
          <w:rFonts w:ascii="Book Antiqua" w:eastAsia="Times New Roman" w:hAnsi="Book Antiqua" w:cs="Helvetica"/>
          <w:i/>
          <w:iCs/>
          <w:color w:val="333333"/>
          <w:sz w:val="28"/>
          <w:szCs w:val="28"/>
          <w:lang w:eastAsia="ru-RU"/>
        </w:rPr>
        <w:t>(поддельные)</w:t>
      </w:r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сайты 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и страницы для кражи чужих паролей, личных данных с целью хулиганства, вымогательства и др. (</w:t>
      </w:r>
      <w:r w:rsidRPr="001C3EFE">
        <w:rPr>
          <w:rFonts w:ascii="Book Antiqua" w:eastAsia="Times New Roman" w:hAnsi="Book Antiqua" w:cs="Helvetica"/>
          <w:i/>
          <w:iCs/>
          <w:color w:val="333333"/>
          <w:sz w:val="28"/>
          <w:szCs w:val="28"/>
          <w:lang w:eastAsia="ru-RU"/>
        </w:rPr>
        <w:t>Нужно соблюдать все меры предосторожности: не открывать сообщения от неизвестных, не отвечать им, не переходить по указанным ссылкам).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На сегодняшний день опасными социальными сетями являются - «</w:t>
      </w:r>
      <w:proofErr w:type="spellStart"/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Вконтакте</w:t>
      </w:r>
      <w:proofErr w:type="spellEnd"/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» (самая опасная), «Одноклассники», Интернет-магазины, сайты с порнографией и эротикой, веб-почта и нелегальный софт (программа, которую используют, не имея прав на это).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u w:val="single"/>
          <w:lang w:eastAsia="ru-RU"/>
        </w:rPr>
        <w:t xml:space="preserve">Несколько советов по защите детей от угроз </w:t>
      </w:r>
      <w:proofErr w:type="spellStart"/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u w:val="single"/>
          <w:lang w:eastAsia="ru-RU"/>
        </w:rPr>
        <w:t>соцсетей</w:t>
      </w:r>
      <w:proofErr w:type="spellEnd"/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u w:val="single"/>
          <w:lang w:eastAsia="ru-RU"/>
        </w:rPr>
        <w:t>: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- Поставьте компьютер в общую комнату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, компьютер не должен быть личным и стоять у ребенка в комнате.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-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</w:t>
      </w: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Контролируйте деятельность детей в Интернете с помощью современных программ,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чтобы отфильтровать вредное содержание и узнать, какие сайты посещает ребенок.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- Поговорите со своими детьми-подростками о содержимом в Интернете,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предназначенном для взрослых, и порнографии.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- Объясните, что Интернет - это всего лишь способ получить нужную информацию.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И не все, что дети читают или видят в Интернете, правда.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- Поговорите с детьми об их опыте общения в социальных сетях.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Попросите их общаться только с теми, кого они знают.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-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</w:t>
      </w: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Проследите за тем, чтобы дети не указывали полные имена, контактные данные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</w:t>
      </w: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свои и друзей,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</w:t>
      </w: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не обсуждали информацию о благосостоянии семьи или личных проблемах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при общении в Интернете. Следите за тем, какие фотографии</w:t>
      </w: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 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публикуют ваши дети-подростки.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- Расскажите детям об интернет-угрозах.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Если им угрожают через Интернет, то они должны немедленно сообщить об этом родителям, и вы вместе найдете выход из любой сложившейся ситуации.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-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</w:t>
      </w: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Обсудите со своими детьми-подростками азартные игры в Интернете,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и риски, связанные с ними. </w:t>
      </w: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Научите ребенка не делать ничего в Интернете, что требует оплаты,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без вашего разрешения.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i/>
          <w:iCs/>
          <w:color w:val="333333"/>
          <w:sz w:val="28"/>
          <w:szCs w:val="28"/>
          <w:lang w:eastAsia="ru-RU"/>
        </w:rPr>
        <w:t>Полностью оградить ребенка от Интернета было бы неправильным. Запрещать ребенку регистрацию в социальных сетях - неразумно и несовременно.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Главное в безопасности ребенка, который работает в Интернете, -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</w:t>
      </w:r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доверительные отношения с родителями.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u w:val="single"/>
          <w:lang w:eastAsia="ru-RU"/>
        </w:rPr>
        <w:lastRenderedPageBreak/>
        <w:t>Станьте друзьями для своих детей: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старшими, мудрыми и опытными, с которыми хочется поговорить на любую тему с удовольствием. Чаще беседуйте с детьми, читайте вместе книги, смотрите фильмы, играйте в совместные игры, отдыхайте всей семьей.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u w:val="single"/>
          <w:lang w:eastAsia="ru-RU"/>
        </w:rPr>
        <w:t>Найдите для ребенка занятие по душе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u w:val="single"/>
          <w:lang w:eastAsia="ru-RU"/>
        </w:rPr>
        <w:t>,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предложите ему творческие и спортивные кружки, где он сможет дать выход накопившейся энергии. Только живое общение и увлекательные занятия отвлекут юного пользователя от полного погружения в виртуальную реальность.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u w:val="single"/>
          <w:lang w:eastAsia="ru-RU"/>
        </w:rPr>
        <w:t>Помните: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u w:val="single"/>
          <w:lang w:eastAsia="ru-RU"/>
        </w:rPr>
        <w:t> </w:t>
      </w: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u w:val="single"/>
          <w:lang w:eastAsia="ru-RU"/>
        </w:rPr>
        <w:t>вы – пример для ваших детей.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Желая оградить ребенка от неправильного контента (информации) и сформировать верное восприятие мира, контролируйте свое поведение. Не играйте в жестокие компьютерные игры, «не пропадайте» в Интернете. Дети – отражение нас самих.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i/>
          <w:iCs/>
          <w:color w:val="FF0000"/>
          <w:sz w:val="28"/>
          <w:szCs w:val="28"/>
          <w:lang w:eastAsia="ru-RU"/>
        </w:rPr>
        <w:t>Детская безопасность – ответственность взрослых!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u w:val="single"/>
          <w:lang w:eastAsia="ru-RU"/>
        </w:rPr>
        <w:t>Что делать? Рекомендации родителям: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-  </w:t>
      </w: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Обязательно контролируйте поведение и настроение детей.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- Расспросите ребёнка о его виртуальных друзьях. 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Обсудите, в каких интернет-сообществах в социальных сетях он находится.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-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</w:t>
      </w: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Попросите ребёнка рассказывать о любых неприятных ситуациях,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связанных с его общением в Интернете.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br/>
      </w: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-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</w:t>
      </w: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Запретите выдавать свои личные данные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(адрес, телефон, дорогу, по которой он ходит в школу, и прочее).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br/>
      </w: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-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</w:t>
      </w: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Говорите с ним о том, что в Интернете много мошенников и преступников,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которые могут обманом заставить делать разные вещи.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- Контролируйте своих детей в сети с помощью специальных программ.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Они помогут вам отделить вредоносное программное обеспечение, понять, какие сайты посещал ваш ребёнок. Периодически проверяйте телефонные и интернет-переписки на общение с подозрительными людьми.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- Расскажите ребенку, что многие люди против игры «Синий кит», поскольку она опасна для жизни,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а впереди еще так много интересного.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-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</w:t>
      </w: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Помните, что запрет на пользование компьютером не даёт желаемых результатов.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-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</w:t>
      </w: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Не давайте ребенку скучать, выберите вместе для посещения различные кружки,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которые не только отвлекут от плохих мыслей, но и будут помогать ему становиться лучше.</w:t>
      </w:r>
    </w:p>
    <w:p w:rsid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ru-RU"/>
        </w:rPr>
        <w:lastRenderedPageBreak/>
        <w:t>Уважаемые родители!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Основная профилактика таких ситуаций – это отношения в семье. Отношения всех со всеми, а не только ребенка с родителями. Это очень важно понимать и помнить каждому члену семьи.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i/>
          <w:iCs/>
          <w:color w:val="333333"/>
          <w:sz w:val="28"/>
          <w:szCs w:val="28"/>
          <w:lang w:eastAsia="ru-RU"/>
        </w:rPr>
        <w:t>Главной причиной попадания ребенка в «ловушку смерти» является отсутствие доверительных отношений с близкими взрослыми, безразличие родителей к изменениям и событиям, происходящим в жизни их детей.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!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</w:t>
      </w: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Внимательнее относитесь к своим детям.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Ребенок не должен чувствовать себя одиноким и брошенным. Он должен искать защиту у родных, а не бродить по сети Интернет в поисках различных групп, которые, как показывает практика, могут быть смертельно опасными.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!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</w:t>
      </w: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Круг общения ребенка должен быть известен родителям.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Посмотрите, какое настроение у окружения ребенка. В случае, если есть определенные сомнения в ком-то из друзей, поинтересуйтесь о них у родителей других детей.</w:t>
      </w:r>
    </w:p>
    <w:p w:rsidR="001C3EFE" w:rsidRPr="001C3EFE" w:rsidRDefault="001C3EFE" w:rsidP="001C3EFE">
      <w:pPr>
        <w:shd w:val="clear" w:color="auto" w:fill="FFFFFF"/>
        <w:spacing w:after="13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1C3EFE">
        <w:rPr>
          <w:rFonts w:ascii="Book Antiqua" w:eastAsia="Times New Roman" w:hAnsi="Book Antiqua" w:cs="Helvetica"/>
          <w:b/>
          <w:bCs/>
          <w:color w:val="333333"/>
          <w:sz w:val="28"/>
          <w:szCs w:val="28"/>
          <w:lang w:eastAsia="ru-RU"/>
        </w:rPr>
        <w:t>! Будьте другом своему ребенку,</w:t>
      </w:r>
      <w:r w:rsidRPr="001C3EFE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интересуйтесь его увлечениями и обсуждайте возникающие у него проблемы. Постарайтесь больше времени проводить с детьми.</w:t>
      </w:r>
    </w:p>
    <w:p w:rsidR="00DA7EFA" w:rsidRPr="001C3EFE" w:rsidRDefault="00DA7EFA" w:rsidP="001C3EFE">
      <w:pPr>
        <w:rPr>
          <w:rFonts w:ascii="Book Antiqua" w:hAnsi="Book Antiqua"/>
          <w:sz w:val="28"/>
          <w:szCs w:val="28"/>
        </w:rPr>
      </w:pPr>
    </w:p>
    <w:sectPr w:rsidR="00DA7EFA" w:rsidRPr="001C3EFE" w:rsidSect="001C3EF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A2C66"/>
    <w:multiLevelType w:val="multilevel"/>
    <w:tmpl w:val="0BE2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FD"/>
    <w:rsid w:val="001C3EFE"/>
    <w:rsid w:val="004560FD"/>
    <w:rsid w:val="00D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A9A0"/>
  <w15:chartTrackingRefBased/>
  <w15:docId w15:val="{1497AC87-C687-4D10-9C0F-7503EAE0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1432</Words>
  <Characters>8167</Characters>
  <Application>Microsoft Office Word</Application>
  <DocSecurity>0</DocSecurity>
  <Lines>68</Lines>
  <Paragraphs>19</Paragraphs>
  <ScaleCrop>false</ScaleCrop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2023-11-12T14:06:00Z</dcterms:created>
  <dcterms:modified xsi:type="dcterms:W3CDTF">2023-11-12T14:13:00Z</dcterms:modified>
</cp:coreProperties>
</file>