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C6" w:rsidRPr="005F150B" w:rsidRDefault="005E2CC6" w:rsidP="005E2CC6">
      <w:pPr>
        <w:spacing w:after="0"/>
        <w:jc w:val="center"/>
        <w:rPr>
          <w:rFonts w:ascii="Times New Roman" w:hAnsi="Times New Roman"/>
          <w:sz w:val="28"/>
        </w:rPr>
      </w:pPr>
      <w:bookmarkStart w:id="0" w:name="_dx_frag_StartFragment"/>
      <w:bookmarkEnd w:id="0"/>
      <w:r w:rsidRPr="005F150B">
        <w:rPr>
          <w:rFonts w:ascii="Times New Roman" w:hAnsi="Times New Roman"/>
          <w:sz w:val="28"/>
        </w:rPr>
        <w:t xml:space="preserve">Муниципальное бюджетное общеобразовательное учреждение – </w:t>
      </w:r>
    </w:p>
    <w:p w:rsidR="005E2CC6" w:rsidRPr="005F150B" w:rsidRDefault="005E2CC6" w:rsidP="005E2CC6">
      <w:pPr>
        <w:spacing w:after="0"/>
        <w:jc w:val="center"/>
        <w:rPr>
          <w:rFonts w:ascii="Times New Roman" w:hAnsi="Times New Roman"/>
          <w:sz w:val="28"/>
        </w:rPr>
      </w:pPr>
      <w:r w:rsidRPr="005F150B">
        <w:rPr>
          <w:rFonts w:ascii="Times New Roman" w:hAnsi="Times New Roman"/>
          <w:sz w:val="28"/>
        </w:rPr>
        <w:t>лицей № 18 г. Орла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0"/>
      </w:tblGrid>
      <w:tr w:rsidR="005E2CC6" w:rsidTr="005E2CC6">
        <w:tc>
          <w:tcPr>
            <w:tcW w:w="4840" w:type="dxa"/>
          </w:tcPr>
          <w:p w:rsidR="005E2CC6" w:rsidRDefault="005E2CC6" w:rsidP="005E2CC6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40" w:type="dxa"/>
          </w:tcPr>
          <w:p w:rsidR="005E2CC6" w:rsidRDefault="005E2CC6" w:rsidP="005E2CC6">
            <w:pPr>
              <w:jc w:val="right"/>
              <w:rPr>
                <w:rFonts w:ascii="Times New Roman" w:hAnsi="Times New Roman"/>
                <w:sz w:val="28"/>
              </w:rPr>
            </w:pPr>
            <w:r w:rsidRPr="005F150B">
              <w:rPr>
                <w:rFonts w:ascii="Times New Roman" w:hAnsi="Times New Roman"/>
                <w:sz w:val="28"/>
              </w:rPr>
              <w:t>УТВЕРЖДЕНО:</w:t>
            </w:r>
          </w:p>
          <w:p w:rsidR="005E2CC6" w:rsidRDefault="005E2CC6" w:rsidP="005E2CC6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лицея</w:t>
            </w:r>
          </w:p>
          <w:p w:rsidR="005E2CC6" w:rsidRDefault="005E2CC6" w:rsidP="005E2CC6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8"/>
              </w:rPr>
              <w:t>О.Е.Позднякова</w:t>
            </w:r>
            <w:proofErr w:type="spellEnd"/>
          </w:p>
          <w:p w:rsidR="005E2CC6" w:rsidRPr="005F150B" w:rsidRDefault="005E2CC6" w:rsidP="005E2CC6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№56-Д от 28.03.2022 г.</w:t>
            </w:r>
          </w:p>
          <w:p w:rsidR="005E2CC6" w:rsidRDefault="005E2CC6" w:rsidP="005E2CC6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50EF6" w:rsidRDefault="005E2CC6" w:rsidP="005E2CC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ПОЛОЖЕНИЕ </w:t>
      </w:r>
    </w:p>
    <w:p w:rsidR="00950EF6" w:rsidRDefault="00F03214" w:rsidP="005E2CC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системе (целевой модели) наставничества педагогических работников </w:t>
      </w:r>
    </w:p>
    <w:p w:rsidR="00950EF6" w:rsidRDefault="00F03214" w:rsidP="005E2CC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в Муниципальном бюджетном общеобразовательном учреждении - лицее №18 г.</w:t>
      </w:r>
      <w:r w:rsidR="005E2CC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Орла</w:t>
      </w:r>
      <w:r>
        <w:t xml:space="preserve"> </w:t>
      </w:r>
    </w:p>
    <w:p w:rsidR="00950EF6" w:rsidRDefault="00F03214">
      <w:pPr>
        <w:jc w:val="center"/>
      </w:pPr>
      <w:r>
        <w:rPr>
          <w:rFonts w:ascii="Times New Roman" w:hAnsi="Times New Roman"/>
          <w:b/>
          <w:sz w:val="24"/>
        </w:rPr>
        <w:t xml:space="preserve">1. Общие положения.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Настоящее Положение о системе наставничества педагогических работников в Муниципальном бюджетном общеобразовательном учреждении - лицее №18 г.</w:t>
      </w:r>
      <w:r w:rsidR="005E2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Орла (далее - Лицей) определяет цели, задачи, формы и порядок осуществления наставничества (далее - Положение) и разработано в соответствии с нормативной правовой базой в сфере образования и наставничества.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В Положении используются следующие понятия: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Наставник</w:t>
      </w:r>
      <w:r>
        <w:rPr>
          <w:rFonts w:ascii="Times New Roman" w:hAnsi="Times New Roman"/>
          <w:sz w:val="24"/>
        </w:rPr>
        <w:t xml:space="preserve"> - педагогический работник, назначаемый ответственным за профессиональную и должностную адаптацию лицом, в отношении которого осуществляется наставническая деятельность в образовательной организации.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Наставляемый</w:t>
      </w:r>
      <w:r>
        <w:rPr>
          <w:rFonts w:ascii="Times New Roman" w:hAnsi="Times New Roman"/>
          <w:sz w:val="24"/>
        </w:rPr>
        <w:t xml:space="preserve">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Куратор</w:t>
      </w:r>
      <w:r>
        <w:rPr>
          <w:rFonts w:ascii="Times New Roman" w:hAnsi="Times New Roman"/>
          <w:sz w:val="24"/>
        </w:rPr>
        <w:t xml:space="preserve"> (методист) - сотрудник образовательной организации, который отвечает за реализацию персонализированных(ой) программ(ы) наставничества.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Наставничество</w:t>
      </w:r>
      <w:r>
        <w:rPr>
          <w:rFonts w:ascii="Times New Roman" w:hAnsi="Times New Roman"/>
          <w:sz w:val="24"/>
        </w:rPr>
        <w:t xml:space="preserve">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Форма наставничества</w:t>
      </w:r>
      <w:r>
        <w:rPr>
          <w:rFonts w:ascii="Times New Roman" w:hAnsi="Times New Roman"/>
          <w:sz w:val="24"/>
        </w:rPr>
        <w:t xml:space="preserve">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950EF6" w:rsidRDefault="00F03214" w:rsidP="005E2CC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Персонализированная программа наставничества</w:t>
      </w:r>
      <w:r>
        <w:rPr>
          <w:rFonts w:ascii="Times New Roman" w:hAnsi="Times New Roman"/>
          <w:sz w:val="24"/>
        </w:rPr>
        <w:t xml:space="preserve"> —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950EF6" w:rsidRDefault="00F03214" w:rsidP="005E2CC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Основными принципами системы наставничества педагогических работников являются: </w:t>
      </w:r>
    </w:p>
    <w:p w:rsidR="005E2CC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принцип научности - предполагает применение научно обоснованных методик и технологий в сфере наставничества педагогических работников; 2) принцип системности и стратегической целостности —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Лицея;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региональной, </w:t>
      </w:r>
      <w:proofErr w:type="gramStart"/>
      <w:r>
        <w:rPr>
          <w:rFonts w:ascii="Times New Roman" w:hAnsi="Times New Roman"/>
          <w:sz w:val="24"/>
        </w:rPr>
        <w:t>муниципальной  нормативно</w:t>
      </w:r>
      <w:proofErr w:type="gramEnd"/>
      <w:r>
        <w:rPr>
          <w:rFonts w:ascii="Times New Roman" w:hAnsi="Times New Roman"/>
          <w:sz w:val="24"/>
        </w:rPr>
        <w:t xml:space="preserve">-правовой базе;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принцип </w:t>
      </w:r>
      <w:proofErr w:type="spellStart"/>
      <w:r>
        <w:rPr>
          <w:rFonts w:ascii="Times New Roman" w:hAnsi="Times New Roman"/>
          <w:sz w:val="24"/>
        </w:rPr>
        <w:t>аксиологичности</w:t>
      </w:r>
      <w:proofErr w:type="spellEnd"/>
      <w:r>
        <w:rPr>
          <w:rFonts w:ascii="Times New Roman" w:hAnsi="Times New Roman"/>
          <w:sz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- куратора (методиста),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Участие в системе наставничества не должно наносить ущерба образовательному процессу Лицея.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Лицея в исключительных случаях при условии обеспечения непрерывности образовательного процесса в образовательной организации и замены их отсутствия.  </w:t>
      </w:r>
    </w:p>
    <w:p w:rsidR="00950EF6" w:rsidRDefault="00F03214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2. Цель и задачи системы наставничества. Формы наставничества</w:t>
      </w:r>
      <w:r>
        <w:rPr>
          <w:rFonts w:ascii="Times New Roman" w:hAnsi="Times New Roman"/>
          <w:sz w:val="24"/>
        </w:rPr>
        <w:t xml:space="preserve">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Цель системы наставничества педагогических работников в Лицее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Задачи системы наставничества педагогических работников: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содействовать созданию в Лицее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Лицея;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лицейском и </w:t>
      </w:r>
      <w:proofErr w:type="spellStart"/>
      <w:r>
        <w:rPr>
          <w:rFonts w:ascii="Times New Roman" w:hAnsi="Times New Roman"/>
          <w:sz w:val="24"/>
        </w:rPr>
        <w:t>внелицейском</w:t>
      </w:r>
      <w:proofErr w:type="spellEnd"/>
      <w:r>
        <w:rPr>
          <w:rFonts w:ascii="Times New Roman" w:hAnsi="Times New Roman"/>
          <w:sz w:val="24"/>
        </w:rPr>
        <w:t xml:space="preserve"> уровнях;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</w:t>
      </w:r>
      <w:proofErr w:type="gramStart"/>
      <w:r>
        <w:rPr>
          <w:rFonts w:ascii="Times New Roman" w:hAnsi="Times New Roman"/>
          <w:sz w:val="24"/>
        </w:rPr>
        <w:t>числе  дистанционных</w:t>
      </w:r>
      <w:proofErr w:type="gramEnd"/>
      <w:r>
        <w:rPr>
          <w:rFonts w:ascii="Times New Roman" w:hAnsi="Times New Roman"/>
          <w:sz w:val="24"/>
        </w:rPr>
        <w:t xml:space="preserve">, форм наставничества;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деятельности, ознакомление с традициями и </w:t>
      </w:r>
      <w:proofErr w:type="gramStart"/>
      <w:r>
        <w:rPr>
          <w:rFonts w:ascii="Times New Roman" w:hAnsi="Times New Roman"/>
          <w:sz w:val="24"/>
        </w:rPr>
        <w:t>укладом  жизни</w:t>
      </w:r>
      <w:proofErr w:type="gramEnd"/>
      <w:r>
        <w:rPr>
          <w:rFonts w:ascii="Times New Roman" w:hAnsi="Times New Roman"/>
          <w:sz w:val="24"/>
        </w:rPr>
        <w:t xml:space="preserve"> Лицея, а также в преодолении профессиональных трудностей, возникающих при выполнении должностных обязанностей;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ускорять процесс профессионального становления и развития педагога, в отношении которого осуществляется наставничество, развитие его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В Лицее применяются разнообразные формы наставничества: «педагог - педагог», «руководитель образовательной организации - педагог», «педагог - молодой специалист/</w:t>
      </w:r>
      <w:proofErr w:type="gramStart"/>
      <w:r>
        <w:rPr>
          <w:rFonts w:ascii="Times New Roman" w:hAnsi="Times New Roman"/>
          <w:sz w:val="24"/>
        </w:rPr>
        <w:t>педагог  и</w:t>
      </w:r>
      <w:proofErr w:type="gramEnd"/>
      <w:r>
        <w:rPr>
          <w:rFonts w:ascii="Times New Roman" w:hAnsi="Times New Roman"/>
          <w:sz w:val="24"/>
        </w:rPr>
        <w:t xml:space="preserve"> другие -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-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Наставничество в группе - форма наставничества, когда один наставник взаимодействует с группой наставляемых одновременно (от двух и более человек).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Скоростное наставничество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Традиционная форма наставничества («один на один»)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</w:t>
      </w:r>
      <w:proofErr w:type="gramStart"/>
      <w:r>
        <w:rPr>
          <w:rFonts w:ascii="Times New Roman" w:hAnsi="Times New Roman"/>
          <w:sz w:val="24"/>
        </w:rPr>
        <w:t>др..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Форма наставничества «учитель - учитель» 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Форма наставничества «руководитель Лицея - учитель» - способ реализации целевой модели наставничества через организацию взаимодействия наставнической пары «руководитель Лицея - учитель», нацеленную на совершенствование образовательного процесса и достижение желаемых результатов руководителем Лицея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950EF6" w:rsidRDefault="00F03214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Организация системы наставничества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Наставничество организуется на основании приказа руководителя Лицея «Об утверждении положения о системе (целевой модели) наставничества педагогических работников в образовательной организации».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Педагогический работник назначается наставником с его письменного согласия приказом руководителя Лицея.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Руководитель Лицея: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утверждает план мероприятий («дорожную карту») по реализации Положения о системе наставничества педагогических работников в образовательной организации;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</w:t>
      </w:r>
      <w:r>
        <w:rPr>
          <w:rFonts w:ascii="Times New Roman" w:hAnsi="Times New Roman"/>
          <w:sz w:val="24"/>
        </w:rPr>
        <w:lastRenderedPageBreak/>
        <w:t xml:space="preserve">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rFonts w:ascii="Times New Roman" w:hAnsi="Times New Roman"/>
          <w:sz w:val="24"/>
        </w:rPr>
        <w:t>вебинарах</w:t>
      </w:r>
      <w:proofErr w:type="spellEnd"/>
      <w:r>
        <w:rPr>
          <w:rFonts w:ascii="Times New Roman" w:hAnsi="Times New Roman"/>
          <w:sz w:val="24"/>
        </w:rPr>
        <w:t xml:space="preserve">, семинарах по проблемам наставничества и т.п.);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Куратор реализации программ наставничества: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назначается руководителем Лицея;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своевременно (не менее одного раза в год) актуализирует информацию о наличии в Лицее педагогов, которых необходимо включить в наставническую деятельность в качестве наставляемых;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предлагает руководителю Лицея для утверждения </w:t>
      </w:r>
      <w:proofErr w:type="gramStart"/>
      <w:r>
        <w:rPr>
          <w:rFonts w:ascii="Times New Roman" w:hAnsi="Times New Roman"/>
          <w:sz w:val="24"/>
        </w:rPr>
        <w:t>состав  методического</w:t>
      </w:r>
      <w:proofErr w:type="gramEnd"/>
      <w:r>
        <w:rPr>
          <w:rFonts w:ascii="Times New Roman" w:hAnsi="Times New Roman"/>
          <w:sz w:val="24"/>
        </w:rPr>
        <w:t xml:space="preserve"> объединения наставников (при необходимости его создания);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разрабатывает план мероприятий («дорожную карту») по реализации Положения о системе наставничества педагогических работников в Лицее;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объединением (при его наличии) наставников и системным администратором;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региональной, муниципальной системы наставничества, с сетевыми педагогическими сообществами;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>
        <w:rPr>
          <w:rFonts w:ascii="Times New Roman" w:hAnsi="Times New Roman"/>
          <w:sz w:val="24"/>
        </w:rPr>
        <w:t>стажировочных</w:t>
      </w:r>
      <w:proofErr w:type="spellEnd"/>
      <w:r>
        <w:rPr>
          <w:rFonts w:ascii="Times New Roman" w:hAnsi="Times New Roman"/>
          <w:sz w:val="24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курирует процесс разработки и реализации персонализированных программ наставничества;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организует совместно с руководителем Лицея мониторинг реализации системы наставничества педагогических работников в образовательной организации;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осуществляет мониторинг эффективности и результативности реализации системы наставничества в Лицее, оценку </w:t>
      </w:r>
      <w:proofErr w:type="spellStart"/>
      <w:r>
        <w:rPr>
          <w:rFonts w:ascii="Times New Roman" w:hAnsi="Times New Roman"/>
          <w:sz w:val="24"/>
        </w:rPr>
        <w:t>вовлечённости</w:t>
      </w:r>
      <w:proofErr w:type="spellEnd"/>
      <w:r>
        <w:rPr>
          <w:rFonts w:ascii="Times New Roman" w:hAnsi="Times New Roman"/>
          <w:sz w:val="24"/>
        </w:rPr>
        <w:t xml:space="preserve">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Методическое объединение (при его наличии):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совместно с куратором (методистом лицея)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ведет учёт сведений о молодых/начинающих специалистах и иных категориях наставляемых и их наставниках;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осуществляет организационно-педагогическое, учебно-методическое обеспечение реализации персонализированных программ наставничества в образовательной организации;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совместно с руководителем Лицея, куратором (методистом) реализации программ наставничества участвует в разработке материальных и нематериальных стимулов поощрения наставников;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Лицея и социальных сетях. </w:t>
      </w:r>
    </w:p>
    <w:p w:rsidR="00950EF6" w:rsidRDefault="00F03214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Права и обязанности наставника: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4.1. Права наставника: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привлекать для оказания помощи наставляемому других педагогических работников Лицея с их согласия;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обращаться с заявлением к куратору (методисту) и руководителю Лицея с просьбой о сложении с него обязанностей наставника;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Обязанности наставника: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Лицея при осуществлении наставнической деятельности;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-находиться во взаимодействии со всеми структурами Лицея, осуществляющими работу с наставляемым по программе наставничества (методические объединения учителей-предметников, социально - психологическая служба, педагогический совет, методический совет и пр.);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том </w:t>
      </w:r>
      <w:proofErr w:type="gramStart"/>
      <w:r>
        <w:rPr>
          <w:rFonts w:ascii="Times New Roman" w:hAnsi="Times New Roman"/>
          <w:sz w:val="24"/>
        </w:rPr>
        <w:t>числе  и</w:t>
      </w:r>
      <w:proofErr w:type="gramEnd"/>
      <w:r>
        <w:rPr>
          <w:rFonts w:ascii="Times New Roman" w:hAnsi="Times New Roman"/>
          <w:sz w:val="24"/>
        </w:rPr>
        <w:t xml:space="preserve"> на личном примере;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рекомендовать участие наставляемого в профессиональных муниципальных, региональных и федеральных конкурсах, оказывать всестороннюю поддержку и методическое сопровождение. </w:t>
      </w:r>
    </w:p>
    <w:p w:rsidR="00950EF6" w:rsidRDefault="00F03214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Права и обязанности наставляемого: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Права наставляемого: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систематически повышать свой профессиональный уровень;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Лицея;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обращаться к куратору (методисту) и руководителю Лицея с ходатайством о замене наставника.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Обязанности наставляемого: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 Лицея, регулирующие образовательную деятельность, деятельность в сфере наставничества педагогических работников;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реализовывать мероприятия плана персонализированной программы наставничества в установленные сроки; 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соблюдать правила внутреннего трудового распорядка Лицея;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Лицее;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устранять совместно с наставником допущенные ошибки и выявленные затруднения;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проявлять дисциплинированность, организованность и культуру в работе;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- учиться у наставника передовым, инновационным методам и формам работы, правильно строить свои взаимоотношения с ним. </w:t>
      </w:r>
    </w:p>
    <w:p w:rsidR="00950EF6" w:rsidRDefault="00F03214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Процесс формирования пар и групп наставников и педагогов, в отношении которых осуществляется наставничество: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6.1. Формирование наставнических пар (групп) осуществляется по основным критериям: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профессиональный профиль или личный (</w:t>
      </w:r>
      <w:proofErr w:type="spellStart"/>
      <w:r>
        <w:rPr>
          <w:rFonts w:ascii="Times New Roman" w:hAnsi="Times New Roman"/>
          <w:sz w:val="24"/>
        </w:rPr>
        <w:t>компетентностный</w:t>
      </w:r>
      <w:proofErr w:type="spellEnd"/>
      <w:r>
        <w:rPr>
          <w:rFonts w:ascii="Times New Roman" w:hAnsi="Times New Roman"/>
          <w:sz w:val="24"/>
        </w:rPr>
        <w:t xml:space="preserve">) опыт наставника должны соответствовать запросам наставляемого или наставляемых;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взаимный интерес и симпатия между участниками наставнической пары (группы), позволяющие в будущем эффективно взаимодействовать в рамках программы наставничества.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Сформированные на добровольной основе с непосредственным участием куратора (методиста), наставников и педагогов, в отношении которых осуществляется наставничество, пары/группы утверждаются приказом руководителя Лицея. </w:t>
      </w:r>
    </w:p>
    <w:p w:rsidR="00950EF6" w:rsidRDefault="00F03214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 Завершение персонализированной программы наставничества: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Завершение персонализированной программы наставничества происходит в случае: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 инициативе куратора (методиста) 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950EF6" w:rsidRDefault="00F03214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Условия публикации результатов персонализированной программы наставничества педагогических работников на сайте Лицея. </w:t>
      </w:r>
    </w:p>
    <w:p w:rsidR="00950EF6" w:rsidRDefault="00F032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Лицея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Лицея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Лицее и др. </w:t>
      </w:r>
    </w:p>
    <w:p w:rsidR="00950EF6" w:rsidRDefault="00F03214" w:rsidP="005E2CC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8.2. Результаты персонализированных программ наставничества педагогических работников в Лицее публикуются после их завершения. </w:t>
      </w:r>
    </w:p>
    <w:p w:rsidR="00950EF6" w:rsidRDefault="00F03214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 Заключительные положения</w:t>
      </w:r>
      <w:r>
        <w:rPr>
          <w:rFonts w:ascii="Times New Roman" w:hAnsi="Times New Roman"/>
          <w:sz w:val="24"/>
        </w:rPr>
        <w:t xml:space="preserve"> </w:t>
      </w:r>
    </w:p>
    <w:p w:rsidR="005E2CC6" w:rsidRDefault="00F03214" w:rsidP="005E2CC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9.1. Настоящее Положение вступает в силу с момента утверждения руководителем Лицея и действует бессрочно. </w:t>
      </w:r>
    </w:p>
    <w:p w:rsidR="00950EF6" w:rsidRDefault="00F03214" w:rsidP="005E2CC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Федерации, локальными нормативными актами Лицея. </w:t>
      </w:r>
      <w:bookmarkStart w:id="1" w:name="_GoBack"/>
      <w:bookmarkEnd w:id="1"/>
    </w:p>
    <w:sectPr w:rsidR="00950EF6" w:rsidSect="005E2CC6">
      <w:pgSz w:w="12240" w:h="15840"/>
      <w:pgMar w:top="624" w:right="624" w:bottom="62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F6"/>
    <w:rsid w:val="005E2CC6"/>
    <w:rsid w:val="00950EF6"/>
    <w:rsid w:val="00A64C28"/>
    <w:rsid w:val="00F0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00414-C30E-414B-BE1B-4204B5A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E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Director-PC</dc:creator>
  <cp:lastModifiedBy>Director-PC</cp:lastModifiedBy>
  <cp:revision>3</cp:revision>
  <cp:lastPrinted>2022-04-20T08:53:00Z</cp:lastPrinted>
  <dcterms:created xsi:type="dcterms:W3CDTF">2022-04-01T07:28:00Z</dcterms:created>
  <dcterms:modified xsi:type="dcterms:W3CDTF">2022-04-20T08:58:00Z</dcterms:modified>
</cp:coreProperties>
</file>