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92C2F" w:rsidRPr="00B56678" w:rsidTr="00886553">
        <w:tc>
          <w:tcPr>
            <w:tcW w:w="5181" w:type="dxa"/>
          </w:tcPr>
          <w:p w:rsidR="00692C2F" w:rsidRPr="00815AF8" w:rsidRDefault="00692C2F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</w:t>
            </w:r>
            <w:r w:rsidR="00B5667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92C2F" w:rsidRPr="00815AF8" w:rsidRDefault="00692C2F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Адаптированной основной общеобразовательной программе начального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30199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.1),</w:t>
            </w:r>
          </w:p>
          <w:p w:rsidR="00692C2F" w:rsidRPr="00815AF8" w:rsidRDefault="00692C2F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692C2F" w:rsidRPr="00815AF8" w:rsidRDefault="00692C2F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</w:tbl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2C2F" w:rsidRPr="00815AF8" w:rsidRDefault="00692C2F" w:rsidP="00692C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2C2F" w:rsidRPr="00815AF8" w:rsidRDefault="00692C2F" w:rsidP="00692C2F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Pr="00301992" w:rsidRDefault="00692C2F" w:rsidP="00692C2F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РАБОЧАЯ ПРОГРАММА</w:t>
      </w:r>
    </w:p>
    <w:p w:rsidR="00692C2F" w:rsidRPr="00301992" w:rsidRDefault="00692C2F" w:rsidP="00692C2F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по предмету</w:t>
      </w: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«</w:t>
      </w:r>
      <w:r>
        <w:rPr>
          <w:rFonts w:ascii="Times New Roman" w:hAnsi="Times New Roman"/>
          <w:b/>
          <w:sz w:val="72"/>
          <w:szCs w:val="72"/>
          <w:lang w:val="ru-RU"/>
        </w:rPr>
        <w:t>Литературное чтение</w:t>
      </w:r>
      <w:r w:rsidRPr="00301992">
        <w:rPr>
          <w:rFonts w:ascii="Times New Roman" w:hAnsi="Times New Roman"/>
          <w:b/>
          <w:sz w:val="72"/>
          <w:szCs w:val="72"/>
          <w:lang w:val="ru-RU"/>
        </w:rPr>
        <w:t>»</w:t>
      </w: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692C2F" w:rsidRPr="00692C2F" w:rsidRDefault="00692C2F" w:rsidP="00692C2F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97530A" w:rsidRPr="00856E49" w:rsidRDefault="0097530A" w:rsidP="0097530A">
      <w:pPr>
        <w:shd w:val="clear" w:color="auto" w:fill="FFFFFF"/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7053DB" w:rsidRDefault="007053DB" w:rsidP="007053DB">
      <w:pPr>
        <w:jc w:val="center"/>
        <w:rPr>
          <w:rFonts w:ascii="Times New Roman" w:hAnsi="Times New Roman"/>
          <w:b/>
          <w:lang w:val="ru-RU"/>
        </w:rPr>
      </w:pPr>
      <w:r w:rsidRPr="00856E49">
        <w:rPr>
          <w:rFonts w:ascii="Times New Roman" w:hAnsi="Times New Roman"/>
          <w:b/>
          <w:lang w:val="ru-RU"/>
        </w:rPr>
        <w:t>Пояснительная записка</w:t>
      </w:r>
    </w:p>
    <w:p w:rsidR="0029612E" w:rsidRPr="00707130" w:rsidRDefault="0029612E" w:rsidP="0029612E">
      <w:pPr>
        <w:ind w:left="340" w:firstLine="368"/>
        <w:rPr>
          <w:rFonts w:ascii="Times New Roman" w:hAnsi="Times New Roman"/>
          <w:lang w:val="ru-RU"/>
        </w:rPr>
      </w:pPr>
      <w:proofErr w:type="gramStart"/>
      <w:r w:rsidRPr="00707130">
        <w:rPr>
          <w:rFonts w:ascii="Times New Roman" w:hAnsi="Times New Roman"/>
          <w:lang w:val="ru-RU"/>
        </w:rPr>
        <w:t xml:space="preserve">Вариант  2.1.  предназначен  для  образования  слабослышащих  и  позднооглохших обучающихся (со слуховых аппаратов и (или) имплантами), которые достигли к моменту поступления  в  школу  уровня  развития,  близкого  возрастной  норме,  и  имеют положительный  опыт  общения  со  слышащими  сверстниками;  понимают  обращённую  к ним  устную  речь;  их  собственная  речь  должна  быть  внятной,  т.е.  понятной  для окружающих.  </w:t>
      </w:r>
      <w:proofErr w:type="gramEnd"/>
    </w:p>
    <w:p w:rsidR="0029612E" w:rsidRPr="00707130" w:rsidRDefault="0029612E" w:rsidP="0029612E">
      <w:pPr>
        <w:ind w:left="340" w:firstLine="368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 xml:space="preserve">Обязательным  является  систематическая  специальная  и  психолого-педагогическая поддержка коллектива учителей, родителей, детского коллектива и самого обучающегося. 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9071CD">
        <w:rPr>
          <w:rFonts w:ascii="Times New Roman" w:hAnsi="Times New Roman"/>
          <w:b/>
          <w:lang w:val="ru-RU"/>
        </w:rPr>
        <w:t>Основными направлениями в специальной поддержке на уроке являются:</w:t>
      </w:r>
      <w:r w:rsidRPr="009071CD">
        <w:rPr>
          <w:rFonts w:ascii="Times New Roman" w:hAnsi="Times New Roman"/>
          <w:b/>
          <w:lang w:val="ru-RU"/>
        </w:rPr>
        <w:cr/>
      </w:r>
      <w:r w:rsidRPr="00707130">
        <w:rPr>
          <w:rFonts w:ascii="Times New Roman" w:hAnsi="Times New Roman"/>
          <w:lang w:val="ru-RU"/>
        </w:rPr>
        <w:t>—  развитие речевого слуха;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совершенствование произношения;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формирование произносительной стороны устной речи;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 xml:space="preserve">—  развитие сознательного использования речевых возможностей в разных </w:t>
      </w:r>
      <w:r w:rsidR="0097530A">
        <w:rPr>
          <w:rFonts w:ascii="Times New Roman" w:hAnsi="Times New Roman"/>
          <w:lang w:val="ru-RU"/>
        </w:rPr>
        <w:t>у</w:t>
      </w:r>
      <w:r w:rsidRPr="00707130">
        <w:rPr>
          <w:rFonts w:ascii="Times New Roman" w:hAnsi="Times New Roman"/>
          <w:lang w:val="ru-RU"/>
        </w:rPr>
        <w:t>словиях общения  для  реализации  полноценных  социальных  связей  с  окружающими людьми.</w:t>
      </w:r>
    </w:p>
    <w:p w:rsidR="0029612E" w:rsidRPr="00707130" w:rsidRDefault="0029612E" w:rsidP="0029612E">
      <w:pPr>
        <w:ind w:left="340" w:firstLine="368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 xml:space="preserve">Наряду  с  этим  можно  выделить  особые  по  своему  характеру  потребности, 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свойственные всем обучающимся с ограниченными возможностями: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обеспечение  особой  пространственной и  временной организации  образовательной среды, в том числе с учетом дополнительных нарушений здоровья слабослышащих и  позднооглохших  обучающихся,  а  также  использование  разных  типов звукоусиливающей аппаратуры (коллективного и индивидуального пользования) в ходе всего образовательно -  коррекционного процесса;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 xml:space="preserve">—  введение  в  содержание  обучения  специальных  разделов  учебных  дисциплин  и специальных  предметов,  не  присутствующих  в  Программе,  адресованной 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нормально развивающимся сверстникам;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обеспечение непрерывности  коррекционно-развивающего  процесса,  реализуемого, как через содержание образовательных областей и внеурочной деятельности, так и через специальные занятия коррекционно -  развивающей области;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использование  специальных  методов,  приёмов  и  средств  обучения  (в  том  числе специализированных  компьютерных  технологий),  обеспечивающих  реализацию «обходных путей» обучения;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индивидуализация  обучения  слабослышащих  и  позднооглохших  обучающихся  с учетом их возможностей и особых образовательных потребностей;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>—  максимальное  расширение  образовательного  пространства  -   выход  за  пределы образовательной организации;</w:t>
      </w:r>
    </w:p>
    <w:p w:rsidR="0029612E" w:rsidRPr="00707130" w:rsidRDefault="0029612E" w:rsidP="0029612E">
      <w:pPr>
        <w:ind w:left="340"/>
        <w:rPr>
          <w:rFonts w:ascii="Times New Roman" w:hAnsi="Times New Roman"/>
          <w:lang w:val="ru-RU"/>
        </w:rPr>
      </w:pPr>
      <w:r w:rsidRPr="00707130">
        <w:rPr>
          <w:rFonts w:ascii="Times New Roman" w:hAnsi="Times New Roman"/>
          <w:lang w:val="ru-RU"/>
        </w:rPr>
        <w:t xml:space="preserve">—  обеспечение  взаимодействия  всех  участников  образовательного  процесса с  целью реализации  единых  подходов  в  решении  </w:t>
      </w:r>
      <w:proofErr w:type="gramStart"/>
      <w:r w:rsidRPr="00707130">
        <w:rPr>
          <w:rFonts w:ascii="Times New Roman" w:hAnsi="Times New Roman"/>
          <w:lang w:val="ru-RU"/>
        </w:rPr>
        <w:t>образовательно  -   коррекционных</w:t>
      </w:r>
      <w:proofErr w:type="gramEnd"/>
      <w:r w:rsidR="0097530A">
        <w:rPr>
          <w:rFonts w:ascii="Times New Roman" w:hAnsi="Times New Roman"/>
          <w:lang w:val="ru-RU"/>
        </w:rPr>
        <w:t xml:space="preserve">  задач, специальную  психолого</w:t>
      </w:r>
      <w:r w:rsidRPr="00707130">
        <w:rPr>
          <w:rFonts w:ascii="Times New Roman" w:hAnsi="Times New Roman"/>
          <w:lang w:val="ru-RU"/>
        </w:rPr>
        <w:t>-педагогическую  поддержку  семье,  воспитывающей ребенка с нарушением слуха.</w:t>
      </w:r>
    </w:p>
    <w:p w:rsidR="00D018D1" w:rsidRPr="00D018D1" w:rsidRDefault="0029612E" w:rsidP="00D018D1">
      <w:pPr>
        <w:ind w:left="340"/>
        <w:rPr>
          <w:lang w:val="ru-RU"/>
        </w:rPr>
      </w:pPr>
      <w:r w:rsidRPr="00707130">
        <w:rPr>
          <w:rFonts w:ascii="Times New Roman" w:hAnsi="Times New Roman"/>
          <w:lang w:val="ru-RU"/>
        </w:rPr>
        <w:t>Программа  отражает  содержание  обучения  предмету  «Русский  язык»  с  учетом  особых образовательных  потребностей,  слабослышащих  и  позднооглохших  обучающихся (вариант 2.1).</w:t>
      </w:r>
      <w:r w:rsidRPr="00707130">
        <w:rPr>
          <w:rFonts w:ascii="Times New Roman" w:hAnsi="Times New Roman"/>
          <w:lang w:val="ru-RU"/>
        </w:rPr>
        <w:cr/>
      </w:r>
      <w:r w:rsidR="00D018D1" w:rsidRPr="00D018D1">
        <w:rPr>
          <w:rFonts w:ascii="Times New Roman" w:hAnsi="Times New Roman"/>
          <w:b/>
          <w:lang w:val="ru-RU"/>
        </w:rPr>
        <w:t xml:space="preserve"> Коррекционные задачи программы:</w:t>
      </w:r>
      <w:r w:rsidR="00D018D1" w:rsidRPr="00D018D1">
        <w:rPr>
          <w:rFonts w:ascii="Times New Roman" w:hAnsi="Times New Roman"/>
          <w:lang w:val="ru-RU"/>
        </w:rPr>
        <w:t xml:space="preserve">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— развивать умение воспринимать на слух с помощью индивидуальных слуховых аппаратов, или слухового аппарата и кохлеарного импланта, или двух имплантов речевой материал (слова, словосочетания, фразы) обиходно-разговорного характера, связанные с учебной деятельностью и с изучением предмета; — развивать умение воспринимать на слух с голоса привычного учителя весь речевой материал, включенный в тренировочные упражнения;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lastRenderedPageBreak/>
        <w:t>— развивать умение воспринимать на слух речевой материал с голоса сверстников, а также в записи на более близком расстоянии;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воспринимать на слух тексты (до 15-20 и более предложений);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воспринимать на слух диалогическую и монологическую речь;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>— развивать 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изменять силу голоса, необходимую для выделения логического ударения;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формировать умение различать правильное и неправильное произнесение звука с последующим самостоятельным произношением слова (фразы);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— развивать 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>— развивать 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самостоятельно пользоваться основными правилами орфоэпии в речи;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 — развивать умение вести разговор с двумя и более собеседниками; </w:t>
      </w:r>
    </w:p>
    <w:p w:rsidR="00D018D1" w:rsidRPr="00D018D1" w:rsidRDefault="00D018D1" w:rsidP="00D018D1">
      <w:pPr>
        <w:ind w:left="340"/>
        <w:rPr>
          <w:lang w:val="ru-RU"/>
        </w:rPr>
      </w:pPr>
      <w:r w:rsidRPr="00D018D1">
        <w:rPr>
          <w:rFonts w:ascii="Times New Roman" w:hAnsi="Times New Roman"/>
          <w:lang w:val="ru-RU"/>
        </w:rPr>
        <w:t xml:space="preserve">— умение выражать или сдерживать свои эмоции в соответствии с ситуацией общения. — формировать стремление говорить внятно, естественно, интонированно, соблюдая орфоэпические нормы родного языка, пользоваться голосом нормальной силы и высоты. </w:t>
      </w:r>
    </w:p>
    <w:p w:rsidR="007053DB" w:rsidRDefault="007053DB" w:rsidP="0029612E">
      <w:pPr>
        <w:rPr>
          <w:rFonts w:ascii="Times New Roman" w:hAnsi="Times New Roman"/>
          <w:b/>
          <w:lang w:val="ru-RU"/>
        </w:rPr>
      </w:pPr>
    </w:p>
    <w:p w:rsidR="007053DB" w:rsidRPr="007053DB" w:rsidRDefault="0029612E" w:rsidP="007053DB">
      <w:pPr>
        <w:jc w:val="center"/>
        <w:rPr>
          <w:rFonts w:ascii="Times New Roman" w:hAnsi="Times New Roman"/>
          <w:lang w:val="ru-RU"/>
        </w:rPr>
      </w:pPr>
      <w:r w:rsidRPr="0029612E">
        <w:rPr>
          <w:rFonts w:ascii="Times New Roman" w:hAnsi="Times New Roman"/>
          <w:lang w:val="ru-RU"/>
        </w:rPr>
        <w:t xml:space="preserve">В соответствии с ООП НОО определяются </w:t>
      </w:r>
      <w:r w:rsidR="00D018D1">
        <w:rPr>
          <w:rFonts w:ascii="Times New Roman" w:hAnsi="Times New Roman"/>
          <w:lang w:val="ru-RU"/>
        </w:rPr>
        <w:t xml:space="preserve">и </w:t>
      </w:r>
      <w:r w:rsidRPr="0029612E">
        <w:rPr>
          <w:rFonts w:ascii="Times New Roman" w:hAnsi="Times New Roman"/>
          <w:lang w:val="ru-RU"/>
        </w:rPr>
        <w:t>общие</w:t>
      </w:r>
      <w:r>
        <w:rPr>
          <w:rFonts w:ascii="Times New Roman" w:hAnsi="Times New Roman"/>
          <w:lang w:val="ru-RU"/>
        </w:rPr>
        <w:t xml:space="preserve"> цели и</w:t>
      </w:r>
      <w:r w:rsidRPr="0029612E">
        <w:rPr>
          <w:rFonts w:ascii="Times New Roman" w:hAnsi="Times New Roman"/>
          <w:lang w:val="ru-RU"/>
        </w:rPr>
        <w:t xml:space="preserve"> задачи учебного предмета:</w:t>
      </w:r>
      <w:r w:rsidRPr="0029612E">
        <w:rPr>
          <w:rFonts w:ascii="Times New Roman" w:hAnsi="Times New Roman"/>
          <w:lang w:val="ru-RU"/>
        </w:rPr>
        <w:cr/>
      </w:r>
    </w:p>
    <w:p w:rsidR="007053DB" w:rsidRPr="007053DB" w:rsidRDefault="007053DB" w:rsidP="007053DB">
      <w:pPr>
        <w:pStyle w:val="10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   Изучение литературного чтения в начальной школе  направлено на достижение следующих </w:t>
      </w:r>
      <w:r w:rsidRPr="007053DB">
        <w:rPr>
          <w:rFonts w:ascii="Times New Roman" w:hAnsi="Times New Roman"/>
          <w:b/>
          <w:lang w:val="ru-RU"/>
        </w:rPr>
        <w:t>целей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7053DB" w:rsidRPr="007053DB" w:rsidRDefault="007053DB" w:rsidP="007053DB">
      <w:pPr>
        <w:ind w:firstLine="360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7053DB">
        <w:rPr>
          <w:rFonts w:ascii="Times New Roman" w:hAnsi="Times New Roman"/>
          <w:b/>
          <w:color w:val="000000"/>
          <w:lang w:val="ru-RU"/>
        </w:rPr>
        <w:t>предметные</w:t>
      </w:r>
      <w:r w:rsidRPr="007053DB">
        <w:rPr>
          <w:rFonts w:ascii="Times New Roman" w:hAnsi="Times New Roman"/>
          <w:color w:val="000000"/>
          <w:lang w:val="ru-RU"/>
        </w:rPr>
        <w:t xml:space="preserve">   </w:t>
      </w:r>
      <w:r w:rsidRPr="007053DB">
        <w:rPr>
          <w:rFonts w:ascii="Times New Roman" w:hAnsi="Times New Roman"/>
          <w:b/>
          <w:color w:val="000000"/>
          <w:lang w:val="ru-RU"/>
        </w:rPr>
        <w:t>задачи</w:t>
      </w:r>
      <w:r w:rsidRPr="007053DB">
        <w:rPr>
          <w:rFonts w:ascii="Times New Roman" w:hAnsi="Times New Roman"/>
          <w:color w:val="000000"/>
          <w:lang w:val="ru-RU"/>
        </w:rPr>
        <w:t>: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u w:val="single"/>
          <w:lang w:val="ru-RU"/>
        </w:rPr>
        <w:t>духовно-нравственная</w:t>
      </w:r>
      <w:r w:rsidRPr="007053DB">
        <w:rPr>
          <w:rFonts w:ascii="Times New Roman" w:hAnsi="Times New Roman"/>
          <w:color w:val="000000"/>
          <w:lang w:val="ru-RU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u w:val="single"/>
          <w:lang w:val="ru-RU"/>
        </w:rPr>
        <w:lastRenderedPageBreak/>
        <w:t>духовно-эстетическая</w:t>
      </w:r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видеть красоту целого до воспитания чуткости к отдельной детали;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u w:val="single"/>
          <w:lang w:val="ru-RU"/>
        </w:rPr>
        <w:t>литературоведческая</w:t>
      </w:r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u w:val="single"/>
          <w:lang w:val="ru-RU"/>
        </w:rPr>
        <w:t>библиографическая</w:t>
      </w:r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В соответствии с Федеральным базисным учебным планом и примерной программой предмет  «Литературное чтение» изучается </w:t>
      </w:r>
      <w:r>
        <w:rPr>
          <w:rFonts w:ascii="Times New Roman" w:hAnsi="Times New Roman"/>
          <w:lang w:val="ru-RU"/>
        </w:rPr>
        <w:t>в</w:t>
      </w:r>
      <w:r w:rsidRPr="007053DB">
        <w:rPr>
          <w:rFonts w:ascii="Times New Roman" w:hAnsi="Times New Roman"/>
          <w:lang w:val="ru-RU"/>
        </w:rPr>
        <w:t xml:space="preserve"> 1 </w:t>
      </w:r>
      <w:r>
        <w:rPr>
          <w:rFonts w:ascii="Times New Roman" w:hAnsi="Times New Roman"/>
          <w:lang w:val="ru-RU"/>
        </w:rPr>
        <w:t>класс</w:t>
      </w:r>
      <w:proofErr w:type="gramStart"/>
      <w:r>
        <w:rPr>
          <w:rFonts w:ascii="Times New Roman" w:hAnsi="Times New Roman"/>
          <w:lang w:val="ru-RU"/>
        </w:rPr>
        <w:t>е</w:t>
      </w:r>
      <w:r w:rsidRPr="007053DB">
        <w:rPr>
          <w:rFonts w:ascii="Times New Roman" w:hAnsi="Times New Roman"/>
          <w:lang w:val="ru-RU"/>
        </w:rPr>
        <w:t>(</w:t>
      </w:r>
      <w:proofErr w:type="gramEnd"/>
      <w:r w:rsidRPr="007053DB">
        <w:rPr>
          <w:rFonts w:ascii="Times New Roman" w:hAnsi="Times New Roman"/>
          <w:lang w:val="ru-RU"/>
        </w:rPr>
        <w:t>«Обучение грамоте. Чтение» и «Литературное чтение»)</w:t>
      </w:r>
      <w:r>
        <w:rPr>
          <w:rFonts w:ascii="Times New Roman" w:hAnsi="Times New Roman"/>
          <w:lang w:val="ru-RU"/>
        </w:rPr>
        <w:t>- 4 часа в неделю; во 2 классе – 3,5 часа в неделю; в 3 классах – 4 часа в неделю; в 4 классах – 3 часа в неделю.</w:t>
      </w:r>
      <w:r w:rsidRPr="007053DB">
        <w:rPr>
          <w:rFonts w:ascii="Times New Roman" w:hAnsi="Times New Roman"/>
          <w:lang w:val="ru-RU"/>
        </w:rPr>
        <w:t xml:space="preserve"> Общий объём учебного времени составляет </w:t>
      </w:r>
      <w:r>
        <w:rPr>
          <w:rFonts w:ascii="Times New Roman" w:hAnsi="Times New Roman"/>
          <w:lang w:val="ru-RU"/>
        </w:rPr>
        <w:t>489</w:t>
      </w:r>
      <w:r w:rsidRPr="007053DB">
        <w:rPr>
          <w:rFonts w:ascii="Times New Roman" w:hAnsi="Times New Roman"/>
          <w:lang w:val="ru-RU"/>
        </w:rPr>
        <w:t xml:space="preserve">  часов.</w:t>
      </w:r>
    </w:p>
    <w:p w:rsidR="007053DB" w:rsidRPr="00856E49" w:rsidRDefault="007053DB" w:rsidP="007053DB">
      <w:pPr>
        <w:pStyle w:val="10"/>
        <w:ind w:left="0"/>
        <w:rPr>
          <w:rFonts w:ascii="Times New Roman" w:hAnsi="Times New Roman"/>
          <w:color w:val="000000"/>
          <w:spacing w:val="-4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1-го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плавно, безотрывно по слогам и целыми словами,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коротких произведений, воспринятых на слух, а также прочитанных в классе, выделять в  них основные логические части;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маркированные места текста, осознавая смысл прочитанного;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наизусть 3-4 стихотворения разных авторов;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текст.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отличать прозаическое произведение от стихотворного;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малые жанры фольклора: загадку, считалку, скороговорку, закличку, небылицу;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сюжетно-композиционные особенности кумулятивной (сказка-цепочка) и докучной сказок;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фольклора и литературы (прибаутка может включать в себя небылицу и дразнилку; колыбельная песенка – закличку; рассказ – сказку).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художественное произведение (его фрагменты) по ролям и по цепочке, опираясь на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выраженным в тексте.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1-го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двумя источниками информации (учебной книгой и тетрадью для самостоятельной работы; учебной книгой и хрестоматией), то есть сопоставлять </w:t>
      </w:r>
      <w:r w:rsidRPr="007053DB">
        <w:rPr>
          <w:rFonts w:ascii="Times New Roman" w:hAnsi="Times New Roman"/>
          <w:lang w:val="ru-RU"/>
        </w:rPr>
        <w:lastRenderedPageBreak/>
        <w:t>условные обозначения учебника и рабочей тетради, учебника и хрестоматии; находить нужный раздел тетради для самостоятельной работы и хрестоматии.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выполнять работу по цепочке.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можно по-разному отвечать на вопрос;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обращаться к тексту для подтверждения того ответа, с которым он соглашается.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423A5">
        <w:rPr>
          <w:rFonts w:ascii="Times New Roman" w:hAnsi="Times New Roman"/>
          <w:szCs w:val="28"/>
          <w:lang w:val="ru-RU"/>
        </w:rPr>
        <w:t xml:space="preserve">Содержание 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курса «Обучение грамоте.  Чтение»  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                               1 класс (92 ч.)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ПОДГОТОВИТЕЛЬНЫЙ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(10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Слушание (аудирование) текста сказки. Соотнесение иллюстраций с частями текста. Пересказ содержания сказки.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Озаглавливание рассказа, заданного иллюстрацией. Элементы построения текста. Пересказ рассказа на основе его графической модели.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Первичное представление о словах как структурных единицах языка.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Знакомство с элементами-шаблонами печатных букв.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ОСНОВНОЙ, ЗВУКОБУКВЕННЫЙ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(80ч)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различении </w:t>
      </w:r>
      <w:r w:rsidRPr="007053DB">
        <w:rPr>
          <w:rFonts w:ascii="Times New Roman" w:hAnsi="Times New Roman"/>
          <w:i/>
          <w:iCs/>
          <w:lang w:val="ru-RU"/>
        </w:rPr>
        <w:t xml:space="preserve">гласных звуков </w:t>
      </w:r>
      <w:r w:rsidRPr="007053DB">
        <w:rPr>
          <w:rFonts w:ascii="Times New Roman" w:hAnsi="Times New Roman"/>
          <w:lang w:val="ru-RU"/>
        </w:rPr>
        <w:t>на слух.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Роль гласных звуков в процессе слогообразования. Слог как часть слова. Понятие об ударении и ударном слоге в слове. Знак ударения. Выделене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фиксация слогов в слове с помощью дуг.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Фиксация на схеме слова гласного звука вначале с помощью простого кружка, а затем — знака транскрипции.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Согласные сонорные звуки (непарные по глухости-звонкости и парные по твердости-мягкости)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Согласные звуки [м, м’, н, н’, л, л’, р, р’, й’] как </w:t>
      </w:r>
      <w:r w:rsidRPr="007053DB">
        <w:rPr>
          <w:rFonts w:ascii="Times New Roman" w:hAnsi="Times New Roman"/>
          <w:i/>
          <w:iCs/>
          <w:lang w:val="ru-RU"/>
        </w:rPr>
        <w:t>ртосмыкатели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Артикуляция: рот прикрыт или закрыт. Струя выходящего воздуха встречает преграду (губы, зубы, язык).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Противопоставление сонорных согласных звуков по твердости-мягкости; обозначение их твердости-мягкости на письме при помощи букв гласных — «а, о, у, э, ы» для твердых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мэ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</w:t>
      </w:r>
      <w:r w:rsidRPr="007053DB">
        <w:rPr>
          <w:rFonts w:ascii="Times New Roman" w:hAnsi="Times New Roman"/>
          <w:lang w:val="ru-RU"/>
        </w:rPr>
        <w:t>) 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«и» для мягких (</w:t>
      </w:r>
      <w:r w:rsidRPr="007053DB">
        <w:rPr>
          <w:rFonts w:ascii="Times New Roman" w:hAnsi="Times New Roman"/>
          <w:i/>
          <w:iCs/>
          <w:lang w:val="ru-RU"/>
        </w:rPr>
        <w:t>ми</w:t>
      </w:r>
      <w:r w:rsidRPr="007053DB">
        <w:rPr>
          <w:rFonts w:ascii="Times New Roman" w:hAnsi="Times New Roman"/>
          <w:lang w:val="ru-RU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Артикулирование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 xml:space="preserve">’) фиксируются мягкие, другим (без апострофа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>) — твердые звонкие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</w:r>
      <w:r w:rsidRPr="007053DB">
        <w:rPr>
          <w:rFonts w:ascii="Times New Roman" w:hAnsi="Times New Roman"/>
          <w:i/>
          <w:iCs/>
          <w:lang w:val="ru-RU"/>
        </w:rPr>
        <w:t>мыл — мил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Нил — ныл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Усвоение форм печатных букв (малых и больших), с помощью которых обозначаются все сонорные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закрытых неприкрытых слогов (</w:t>
      </w:r>
      <w:r w:rsidRPr="007053DB">
        <w:rPr>
          <w:rFonts w:ascii="Times New Roman" w:hAnsi="Times New Roman"/>
          <w:i/>
          <w:iCs/>
          <w:lang w:val="ru-RU"/>
        </w:rPr>
        <w:t>ам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ун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ир</w:t>
      </w:r>
      <w:r w:rsidRPr="007053DB">
        <w:rPr>
          <w:rFonts w:ascii="Times New Roman" w:hAnsi="Times New Roman"/>
          <w:lang w:val="ru-RU"/>
        </w:rPr>
        <w:t>) и открытых слогов-слияний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ри</w:t>
      </w:r>
      <w:r w:rsidRPr="007053DB">
        <w:rPr>
          <w:rFonts w:ascii="Times New Roman" w:hAnsi="Times New Roman"/>
          <w:lang w:val="ru-RU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7053DB">
        <w:rPr>
          <w:rFonts w:ascii="Times New Roman" w:hAnsi="Times New Roman"/>
          <w:i/>
          <w:iCs/>
          <w:lang w:val="ru-RU"/>
        </w:rPr>
        <w:t>май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майка</w:t>
      </w:r>
      <w:r w:rsidRPr="007053DB">
        <w:rPr>
          <w:rFonts w:ascii="Times New Roman" w:hAnsi="Times New Roman"/>
          <w:lang w:val="ru-RU"/>
        </w:rPr>
        <w:t>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Прием орфоэпического чтения и произнесения слов в сравнении со слоговым.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в начале слова и между гласными.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Обозначение мягкости согласных звуков с помощью букв «я, ё, ю, е» и мягкого знака «ь»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«Работа» (функция) букв «я, ё, ю, е» — обозначать два звука [й’а], [й’о], [й’у], [й’э] в начале слова ([й’ама] — яма) и после гласных звуков в середине и на конце слова ([бай’ан] — баян, [р’исуй’у] — рисую).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мягкости согласных в слоге-слиянии с помощью букв «я, ё, ю, е» ([но]- но; [н’о]- нё; [ру]- ру; [р’у]- рю; [ла]- ла; [л’а]- ля; [мэ]- мэ; [м’э]- ме).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7053DB">
        <w:rPr>
          <w:rFonts w:ascii="Times New Roman" w:hAnsi="Times New Roman"/>
          <w:lang w:val="ru-RU"/>
        </w:rPr>
        <w:t xml:space="preserve">Мягкий знак «ь», указывающий на мягкость согласного звука на конце и в середине слов, например: </w:t>
      </w:r>
      <w:r w:rsidRPr="007053DB">
        <w:rPr>
          <w:rFonts w:ascii="Times New Roman" w:hAnsi="Times New Roman"/>
          <w:i/>
          <w:iCs/>
          <w:lang w:val="ru-RU"/>
        </w:rPr>
        <w:t>линь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руль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мыльный пузырь.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правил использования букв «я, ё, ю, е». Упражнение в чтении слогов и слов с этими буквами и мягким знаком «ь». Дифференцировка мягких и твердых согласных сонорных звуков на слух </w:t>
      </w:r>
      <w:proofErr w:type="gramStart"/>
      <w:r w:rsidRPr="007053DB">
        <w:rPr>
          <w:rFonts w:ascii="Times New Roman" w:hAnsi="Times New Roman"/>
          <w:lang w:val="ru-RU"/>
        </w:rPr>
        <w:t>при</w:t>
      </w:r>
      <w:proofErr w:type="gramEnd"/>
      <w:r w:rsidRPr="007053DB">
        <w:rPr>
          <w:rFonts w:ascii="Times New Roman" w:hAnsi="Times New Roman"/>
          <w:lang w:val="ru-RU"/>
        </w:rPr>
        <w:t xml:space="preserve"> вы-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делении их из контекста произносимого слова.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 xml:space="preserve">Конструирование форм печатных букв (строчных и заглавных): я </w:t>
      </w:r>
      <w:proofErr w:type="spellStart"/>
      <w:r w:rsidRPr="007053DB">
        <w:rPr>
          <w:rFonts w:ascii="Times New Roman" w:hAnsi="Times New Roman"/>
          <w:lang w:val="ru-RU"/>
        </w:rPr>
        <w:t>Я</w:t>
      </w:r>
      <w:proofErr w:type="spellEnd"/>
      <w:r w:rsidRPr="007053DB">
        <w:rPr>
          <w:rFonts w:ascii="Times New Roman" w:hAnsi="Times New Roman"/>
          <w:lang w:val="ru-RU"/>
        </w:rPr>
        <w:t>, ё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Ё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юЮ, е </w:t>
      </w:r>
      <w:proofErr w:type="spellStart"/>
      <w:r w:rsidRPr="007053DB">
        <w:rPr>
          <w:rFonts w:ascii="Times New Roman" w:hAnsi="Times New Roman"/>
          <w:lang w:val="ru-RU"/>
        </w:rPr>
        <w:t>Е</w:t>
      </w:r>
      <w:proofErr w:type="spellEnd"/>
      <w:r w:rsidRPr="007053DB">
        <w:rPr>
          <w:rFonts w:ascii="Times New Roman" w:hAnsi="Times New Roman"/>
          <w:lang w:val="ru-RU"/>
        </w:rPr>
        <w:t>, ь.</w:t>
      </w:r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Парные звонкие и глухие согласные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Отличие звонких и глухих звуков [д]-[д’],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д’-т’,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7053DB">
        <w:rPr>
          <w:rFonts w:ascii="Times New Roman" w:hAnsi="Times New Roman"/>
          <w:i/>
          <w:iCs/>
          <w:lang w:val="ru-RU"/>
        </w:rPr>
        <w:t>Дима — Тима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Даня — Таня</w:t>
      </w:r>
      <w:r w:rsidRPr="007053DB">
        <w:rPr>
          <w:rFonts w:ascii="Times New Roman" w:hAnsi="Times New Roman"/>
          <w:lang w:val="ru-RU"/>
        </w:rPr>
        <w:t>. Наблюдение за смыслоразличительной функцией звуков.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24 печатных (строчных и заглавных) букв: д </w:t>
      </w:r>
      <w:proofErr w:type="spellStart"/>
      <w:r w:rsidRPr="007053DB">
        <w:rPr>
          <w:rFonts w:ascii="Times New Roman" w:hAnsi="Times New Roman"/>
          <w:lang w:val="ru-RU"/>
        </w:rPr>
        <w:t>Д</w:t>
      </w:r>
      <w:proofErr w:type="spellEnd"/>
      <w:r w:rsidRPr="007053DB">
        <w:rPr>
          <w:rFonts w:ascii="Times New Roman" w:hAnsi="Times New Roman"/>
          <w:lang w:val="ru-RU"/>
        </w:rPr>
        <w:t xml:space="preserve">, т </w:t>
      </w:r>
      <w:proofErr w:type="spellStart"/>
      <w:r w:rsidRPr="007053DB">
        <w:rPr>
          <w:rFonts w:ascii="Times New Roman" w:hAnsi="Times New Roman"/>
          <w:lang w:val="ru-RU"/>
        </w:rPr>
        <w:t>Т</w:t>
      </w:r>
      <w:proofErr w:type="spellEnd"/>
      <w:r w:rsidRPr="007053DB">
        <w:rPr>
          <w:rFonts w:ascii="Times New Roman" w:hAnsi="Times New Roman"/>
          <w:lang w:val="ru-RU"/>
        </w:rPr>
        <w:t xml:space="preserve">, з </w:t>
      </w:r>
      <w:proofErr w:type="spellStart"/>
      <w:r w:rsidRPr="007053DB">
        <w:rPr>
          <w:rFonts w:ascii="Times New Roman" w:hAnsi="Times New Roman"/>
          <w:lang w:val="ru-RU"/>
        </w:rPr>
        <w:t>З</w:t>
      </w:r>
      <w:proofErr w:type="spellEnd"/>
      <w:r w:rsidRPr="007053DB">
        <w:rPr>
          <w:rFonts w:ascii="Times New Roman" w:hAnsi="Times New Roman"/>
          <w:lang w:val="ru-RU"/>
        </w:rPr>
        <w:t xml:space="preserve">, с </w:t>
      </w:r>
      <w:proofErr w:type="spellStart"/>
      <w:r w:rsidRPr="007053DB">
        <w:rPr>
          <w:rFonts w:ascii="Times New Roman" w:hAnsi="Times New Roman"/>
          <w:lang w:val="ru-RU"/>
        </w:rPr>
        <w:t>С</w:t>
      </w:r>
      <w:proofErr w:type="spellEnd"/>
      <w:r w:rsidRPr="007053DB">
        <w:rPr>
          <w:rFonts w:ascii="Times New Roman" w:hAnsi="Times New Roman"/>
          <w:lang w:val="ru-RU"/>
        </w:rPr>
        <w:t xml:space="preserve">, г </w:t>
      </w:r>
      <w:proofErr w:type="spellStart"/>
      <w:r w:rsidRPr="007053DB">
        <w:rPr>
          <w:rFonts w:ascii="Times New Roman" w:hAnsi="Times New Roman"/>
          <w:lang w:val="ru-RU"/>
        </w:rPr>
        <w:t>Г</w:t>
      </w:r>
      <w:proofErr w:type="spellEnd"/>
      <w:r w:rsidRPr="007053DB">
        <w:rPr>
          <w:rFonts w:ascii="Times New Roman" w:hAnsi="Times New Roman"/>
          <w:lang w:val="ru-RU"/>
        </w:rPr>
        <w:t xml:space="preserve">, к </w:t>
      </w:r>
      <w:proofErr w:type="spellStart"/>
      <w:r w:rsidRPr="007053DB">
        <w:rPr>
          <w:rFonts w:ascii="Times New Roman" w:hAnsi="Times New Roman"/>
          <w:lang w:val="ru-RU"/>
        </w:rPr>
        <w:t>К</w:t>
      </w:r>
      <w:proofErr w:type="spellEnd"/>
      <w:r w:rsidRPr="007053DB">
        <w:rPr>
          <w:rFonts w:ascii="Times New Roman" w:hAnsi="Times New Roman"/>
          <w:lang w:val="ru-RU"/>
        </w:rPr>
        <w:t xml:space="preserve">, в </w:t>
      </w:r>
      <w:proofErr w:type="spellStart"/>
      <w:r w:rsidRPr="007053DB">
        <w:rPr>
          <w:rFonts w:ascii="Times New Roman" w:hAnsi="Times New Roman"/>
          <w:lang w:val="ru-RU"/>
        </w:rPr>
        <w:t>В</w:t>
      </w:r>
      <w:proofErr w:type="spellEnd"/>
      <w:r w:rsidRPr="007053DB">
        <w:rPr>
          <w:rFonts w:ascii="Times New Roman" w:hAnsi="Times New Roman"/>
          <w:lang w:val="ru-RU"/>
        </w:rPr>
        <w:t xml:space="preserve">, ф </w:t>
      </w:r>
      <w:proofErr w:type="spellStart"/>
      <w:r w:rsidRPr="007053DB">
        <w:rPr>
          <w:rFonts w:ascii="Times New Roman" w:hAnsi="Times New Roman"/>
          <w:lang w:val="ru-RU"/>
        </w:rPr>
        <w:t>Ф</w:t>
      </w:r>
      <w:proofErr w:type="spellEnd"/>
      <w:r w:rsidRPr="007053DB">
        <w:rPr>
          <w:rFonts w:ascii="Times New Roman" w:hAnsi="Times New Roman"/>
          <w:lang w:val="ru-RU"/>
        </w:rPr>
        <w:t xml:space="preserve">, б </w:t>
      </w:r>
      <w:proofErr w:type="spellStart"/>
      <w:r w:rsidRPr="007053DB">
        <w:rPr>
          <w:rFonts w:ascii="Times New Roman" w:hAnsi="Times New Roman"/>
          <w:lang w:val="ru-RU"/>
        </w:rPr>
        <w:t>Б</w:t>
      </w:r>
      <w:proofErr w:type="spellEnd"/>
      <w:r w:rsidRPr="007053DB">
        <w:rPr>
          <w:rFonts w:ascii="Times New Roman" w:hAnsi="Times New Roman"/>
          <w:lang w:val="ru-RU"/>
        </w:rPr>
        <w:t xml:space="preserve">, п </w:t>
      </w:r>
      <w:proofErr w:type="spellStart"/>
      <w:r w:rsidRPr="007053DB">
        <w:rPr>
          <w:rFonts w:ascii="Times New Roman" w:hAnsi="Times New Roman"/>
          <w:lang w:val="ru-RU"/>
        </w:rPr>
        <w:t>П</w:t>
      </w:r>
      <w:proofErr w:type="spellEnd"/>
      <w:r w:rsidRPr="007053DB">
        <w:rPr>
          <w:rFonts w:ascii="Times New Roman" w:hAnsi="Times New Roman"/>
          <w:lang w:val="ru-RU"/>
        </w:rPr>
        <w:t>, ж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Ж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ш </w:t>
      </w:r>
      <w:proofErr w:type="spellStart"/>
      <w:r w:rsidRPr="007053DB">
        <w:rPr>
          <w:rFonts w:ascii="Times New Roman" w:hAnsi="Times New Roman"/>
          <w:lang w:val="ru-RU"/>
        </w:rPr>
        <w:t>Ш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произношении минимальных пар слов, например: </w:t>
      </w:r>
      <w:r w:rsidRPr="007053DB">
        <w:rPr>
          <w:rFonts w:ascii="Times New Roman" w:hAnsi="Times New Roman"/>
          <w:i/>
          <w:iCs/>
          <w:lang w:val="ru-RU"/>
        </w:rPr>
        <w:t>жар — шар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Луша — лужа</w:t>
      </w:r>
      <w:r w:rsidRPr="007053DB">
        <w:rPr>
          <w:rFonts w:ascii="Times New Roman" w:hAnsi="Times New Roman"/>
          <w:lang w:val="ru-RU"/>
        </w:rPr>
        <w:t>, отличающихся звуками [ж</w:t>
      </w:r>
      <w:proofErr w:type="gramStart"/>
      <w:r w:rsidRPr="007053DB">
        <w:rPr>
          <w:rFonts w:ascii="Times New Roman" w:hAnsi="Times New Roman"/>
          <w:lang w:val="ru-RU"/>
        </w:rPr>
        <w:t>]-</w:t>
      </w:r>
      <w:proofErr w:type="gramEnd"/>
      <w:r w:rsidRPr="007053DB">
        <w:rPr>
          <w:rFonts w:ascii="Times New Roman" w:hAnsi="Times New Roman"/>
          <w:lang w:val="ru-RU"/>
        </w:rPr>
        <w:t>[ш].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Знакомство с первыми правилами традиционных написаний: </w:t>
      </w:r>
      <w:r w:rsidRPr="007053DB">
        <w:rPr>
          <w:rFonts w:ascii="Times New Roman" w:hAnsi="Times New Roman"/>
          <w:i/>
          <w:iCs/>
          <w:lang w:val="ru-RU"/>
        </w:rPr>
        <w:t>жи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Дифференцировка звуков на основе работы по звукобуквенным схемам, чтения слогов, слов и текстов.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наглядно-образных представлений о звуке, слоге, слове, предложении и тексте.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после разделительных «ь» и «ъ» знаков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орфоэпически.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знаков ь, ъ, усвоение их форм.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Непарные глухие мягкие и твердые звуки [х, х’, ч’, щ’, ц]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Отработка артикуляции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</w:t>
      </w:r>
      <w:r w:rsidRPr="007053DB">
        <w:rPr>
          <w:rFonts w:ascii="Times New Roman" w:hAnsi="Times New Roman"/>
          <w:i/>
          <w:iCs/>
          <w:lang w:val="ru-RU"/>
        </w:rPr>
        <w:t>же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жесть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шо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шорох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шёлк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жо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жё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обжора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жёлудь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 xml:space="preserve">че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чо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чё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чох</w:t>
      </w:r>
      <w:r w:rsidRPr="007053DB">
        <w:rPr>
          <w:rFonts w:ascii="Times New Roman" w:hAnsi="Times New Roman"/>
          <w:lang w:val="ru-RU"/>
        </w:rPr>
        <w:t xml:space="preserve">, то есть чихание, чёлка); </w:t>
      </w:r>
      <w:r w:rsidRPr="007053DB">
        <w:rPr>
          <w:rFonts w:ascii="Times New Roman" w:hAnsi="Times New Roman"/>
          <w:i/>
          <w:iCs/>
          <w:lang w:val="ru-RU"/>
        </w:rPr>
        <w:t xml:space="preserve">ще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щепка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що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щё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трещотка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щётка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чк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ручка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дочка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точный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мучной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чт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мачта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почта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хищник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щр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поощрение</w:t>
      </w:r>
      <w:r w:rsidRPr="007053DB">
        <w:rPr>
          <w:rFonts w:ascii="Times New Roman" w:hAnsi="Times New Roman"/>
          <w:lang w:val="ru-RU"/>
        </w:rPr>
        <w:t>). Чтение слогов, слов, предложений и текстов, содержащих эти звуки. Усвоение содержания текста. Пересказ.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8 печатных (строчных и заглавных) букв: х </w:t>
      </w:r>
      <w:proofErr w:type="spellStart"/>
      <w:r w:rsidRPr="007053DB">
        <w:rPr>
          <w:rFonts w:ascii="Times New Roman" w:hAnsi="Times New Roman"/>
          <w:lang w:val="ru-RU"/>
        </w:rPr>
        <w:t>Х</w:t>
      </w:r>
      <w:proofErr w:type="spellEnd"/>
      <w:r w:rsidRPr="007053DB">
        <w:rPr>
          <w:rFonts w:ascii="Times New Roman" w:hAnsi="Times New Roman"/>
          <w:lang w:val="ru-RU"/>
        </w:rPr>
        <w:t xml:space="preserve">, ч </w:t>
      </w:r>
      <w:proofErr w:type="spellStart"/>
      <w:r w:rsidRPr="007053DB">
        <w:rPr>
          <w:rFonts w:ascii="Times New Roman" w:hAnsi="Times New Roman"/>
          <w:lang w:val="ru-RU"/>
        </w:rPr>
        <w:t>Ч</w:t>
      </w:r>
      <w:proofErr w:type="spellEnd"/>
      <w:r w:rsidRPr="007053DB">
        <w:rPr>
          <w:rFonts w:ascii="Times New Roman" w:hAnsi="Times New Roman"/>
          <w:lang w:val="ru-RU"/>
        </w:rPr>
        <w:t xml:space="preserve">, щ </w:t>
      </w:r>
      <w:proofErr w:type="spellStart"/>
      <w:r w:rsidRPr="007053DB">
        <w:rPr>
          <w:rFonts w:ascii="Times New Roman" w:hAnsi="Times New Roman"/>
          <w:lang w:val="ru-RU"/>
        </w:rPr>
        <w:t>Щ</w:t>
      </w:r>
      <w:proofErr w:type="spellEnd"/>
      <w:r w:rsidRPr="007053DB">
        <w:rPr>
          <w:rFonts w:ascii="Times New Roman" w:hAnsi="Times New Roman"/>
          <w:lang w:val="ru-RU"/>
        </w:rPr>
        <w:t xml:space="preserve">, ц </w:t>
      </w:r>
      <w:proofErr w:type="spellStart"/>
      <w:r w:rsidRPr="007053DB">
        <w:rPr>
          <w:rFonts w:ascii="Times New Roman" w:hAnsi="Times New Roman"/>
          <w:lang w:val="ru-RU"/>
        </w:rPr>
        <w:t>Ц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ЗАКЛЮЧИТЕЛЬНЫЙ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(2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возможно возвращение на уровень слогового их прочтения. Соблюдение пауз в соответствии со знаками препинания, как в предложениях, так и между ними. </w:t>
      </w:r>
      <w:r w:rsidRPr="007053DB">
        <w:rPr>
          <w:rFonts w:ascii="Times New Roman" w:hAnsi="Times New Roman"/>
          <w:lang w:val="ru-RU"/>
        </w:rPr>
        <w:lastRenderedPageBreak/>
        <w:t>Воспроизведение заданной интонации: повествовательной, вопросительной, побудительной.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Содержание курса «Литературное чтение»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     1 класс (40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Программа 1-го класса предполагает плавный переход от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«Азбуки» к учебному предмету «Литературное чтение». Младшие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школьники совершенствуют начальные умения и навыки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ной сказки. Кроме того, они знакомятся с образцами авторской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литературы, читая небольшие прозаические и поэтические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тексты. На материале фольклорной и авторской поэзии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первоклассники получают начальные представления о рифме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как о созвучных словах, находящихся в конце строк; учатся об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наруживать повтор и звукопись как средства художественной </w:t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выразительности. Сравнивая короткие тексты, представляющие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собой малые жанры фольклора, с классическими иллюстрациями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к этим текстам, младшие школьники на практике убеждаются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в том, что художественный образ может быть создан разными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>средствами, языком разных видов искусства.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Стихи и проза.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Устное народное творчество и литература.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фольклоре. Отсутствие автора, устная передача, практически-игровой характер малых жанров фольклора. Определение серьезного и шуточного (юмористического) характера произведения.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Формирование библиографической культуры.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Малые фольклорные жанры</w:t>
      </w:r>
      <w:r w:rsidRPr="007053DB">
        <w:rPr>
          <w:rFonts w:ascii="Times New Roman" w:hAnsi="Times New Roman"/>
          <w:lang w:val="ru-RU"/>
        </w:rPr>
        <w:t xml:space="preserve">: прибаутка, колыбельная песенка, считалка, загадка, скороговорка, закличка.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Средства выражения авторского отношения</w:t>
      </w:r>
      <w:r w:rsidRPr="007053DB">
        <w:rPr>
          <w:rFonts w:ascii="Times New Roman" w:hAnsi="Times New Roman"/>
          <w:lang w:val="ru-RU"/>
        </w:rPr>
        <w:t xml:space="preserve"> к изображаемому (название произведения, характеристики героев, другие способы авторской оценки).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Средства художественной выразительности.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Жанры литературы.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«Элементы творческой деятельности»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Эмоциональная передача характера произведения</w:t>
      </w:r>
      <w:r w:rsidRPr="007053DB">
        <w:rPr>
          <w:rFonts w:ascii="Times New Roman" w:hAnsi="Times New Roman"/>
          <w:lang w:val="ru-RU"/>
        </w:rPr>
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Сравнительный анализ текстов и музейных иллюстраций к ним с выражением эмоционального отношения.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Сочинение и инсценирование коротких текстов малых игровых форм фольклора.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 xml:space="preserve">Навыки чтения. </w:t>
      </w:r>
      <w:r w:rsidRPr="007053DB">
        <w:rPr>
          <w:rFonts w:ascii="Times New Roman" w:hAnsi="Times New Roman"/>
          <w:lang w:val="ru-RU"/>
        </w:rPr>
        <w:t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перечитывания: с разной целью, с разными интонациями, в разном темпе и настроении, с разной громкостью.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КРУГ ЧТЕНИЯ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Малые жанры фольклора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Прибаутки, считалки, небылицы, скороговорки, загадки, заклички.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Русские народные сказки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Русские писатели и поэты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Л. Толстой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 xml:space="preserve">«Косточка»*; </w:t>
      </w:r>
      <w:r w:rsidRPr="007053DB">
        <w:rPr>
          <w:rFonts w:ascii="Times New Roman" w:hAnsi="Times New Roman"/>
          <w:bCs/>
          <w:lang w:val="ru-RU"/>
        </w:rPr>
        <w:t>М. Горький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«Воробьишко».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Современная русская и зарубежная литература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i/>
          <w:lang w:val="ru-RU"/>
        </w:rPr>
      </w:pPr>
      <w:r w:rsidRPr="007053DB">
        <w:rPr>
          <w:rFonts w:ascii="Times New Roman" w:hAnsi="Times New Roman"/>
          <w:bCs/>
          <w:i/>
          <w:lang w:val="ru-RU"/>
        </w:rPr>
        <w:t>Поэзия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 Барто, Д. Хармс, Тим. Собакин, Э. Успенский, Б. Заходер, И. Пивоварова, В. Лунин, И. Токмакова, С. Козлов, А. Дмитриев, А. Усачев, Е. Благинина, М. Бородицкая, А. Кушнер, С. Черный, С. Маршак*, Дж. Ривз.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i/>
          <w:lang w:val="ru-RU"/>
        </w:rPr>
      </w:pPr>
      <w:r w:rsidRPr="007053DB">
        <w:rPr>
          <w:rFonts w:ascii="Times New Roman" w:hAnsi="Times New Roman"/>
          <w:bCs/>
          <w:i/>
          <w:lang w:val="ru-RU"/>
        </w:rPr>
        <w:t>Проза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Н. Носов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«Приключения Незнайки» (отрывок);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Г. Остер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«Эхо»;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С. Воронин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«Необыкновенная ромашка»;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Ю. Коваль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«Полет»*, «Снегири и коты»*, «Береза»;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Д. Биссет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«Шшшшш!»*, «</w:t>
      </w:r>
      <w:proofErr w:type="gramStart"/>
      <w:r w:rsidRPr="007053DB">
        <w:rPr>
          <w:rFonts w:ascii="Times New Roman" w:hAnsi="Times New Roman"/>
          <w:lang w:val="ru-RU"/>
        </w:rPr>
        <w:t>Бац</w:t>
      </w:r>
      <w:proofErr w:type="gramEnd"/>
      <w:r w:rsidRPr="007053DB">
        <w:rPr>
          <w:rFonts w:ascii="Times New Roman" w:hAnsi="Times New Roman"/>
          <w:lang w:val="ru-RU"/>
        </w:rPr>
        <w:t>»*, «Под ковром»;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Н. Друк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«Сказка»;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Б. Заходер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«Серая звездочка»*.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lastRenderedPageBreak/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ind w:firstLine="708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1 класс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132 часа в год</w:t>
      </w:r>
    </w:p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B84D4F" w:rsidRPr="007053DB" w:rsidTr="00B84D4F">
        <w:trPr>
          <w:trHeight w:val="592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B84D4F" w:rsidRPr="007053DB" w:rsidTr="00B84D4F">
        <w:trPr>
          <w:trHeight w:val="413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Подготовительный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Основной, звукобуквенный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80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Заключительный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Литературное чтение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132</w:t>
            </w:r>
          </w:p>
        </w:tc>
      </w:tr>
    </w:tbl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7053DB" w:rsidP="007053DB">
      <w:pPr>
        <w:jc w:val="center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2 </w:t>
      </w:r>
      <w:r w:rsidR="00292965">
        <w:rPr>
          <w:rFonts w:ascii="Times New Roman" w:hAnsi="Times New Roman"/>
          <w:b/>
          <w:lang w:val="ru-RU"/>
        </w:rPr>
        <w:t>КЛАССС</w:t>
      </w:r>
    </w:p>
    <w:p w:rsidR="007053DB" w:rsidRPr="007053DB" w:rsidRDefault="00B84D4F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  </w:t>
      </w:r>
      <w:r w:rsidR="007053DB"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7053DB"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2-го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оценивать и характеризовать героев произведения (их имена, портреты, речь) и их поступки;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развивать навыки аудирования  на основе целенаправленного восприятия текста, который читает учитель;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пересказывать текст небольшого объёма;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привлекать к работе на уроках тексты хрестоматии, а также книг из домашней и школьной библиотек;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заклички, колыбельной песенки;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литературы и фольклора;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читать художественные произведения по ролям и по цепочке, опираясь на цветовое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2-го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выполнять работу по цепочке.</w:t>
      </w:r>
    </w:p>
    <w:p w:rsidR="007053DB" w:rsidRPr="007053DB" w:rsidRDefault="007053DB" w:rsidP="007053DB">
      <w:pPr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lastRenderedPageBreak/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подтверждать строчками из текста прозвучавшую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19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 выразительного чтения.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критически оценивать собственное чтение</w:t>
      </w:r>
      <w:r w:rsidRPr="007053DB">
        <w:rPr>
          <w:rFonts w:ascii="Times New Roman" w:hAnsi="Times New Roman"/>
          <w:b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вслух.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читать про себя.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писать письма (учиться отвечать на письма).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различать тему и основную мысль произведения.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Народное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Сказки о животных. Общее представление. Разница характера героев-животных.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Волшебные сказки. Противостояние волшебного и земного как сюжетный стержень волшебной сказки. Особенности  построения  волшебной 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Авторская литература.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рассказа.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библиографической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lastRenderedPageBreak/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Чтение художественного произведения по ролям и по цепочке. 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Русские и зарубежные народные и авторские сказки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«Волшебное кольцо», «Лисичка-сестричка и волк»*, «Петушок – золотой гребешок», «Сестрица Алёнушка и братец Иванушка», «Барсук – любитель стихов», «Как Собака с Кошкой враждовать стали», «Луна на ветке»;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А.С. Пушкин «Сказка о рыбаке и рыбке», «Сказка о мёртвой царевне и о семи богатырях»*;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Дж. Родари «Приезжает дядюшка Белый Медведь»;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Дж. Харрис «Братец Лис и Братец Кролик», «Почему у Братца Опоссума голый хвост».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Д. Кедрин  «Скинуло кафтан…;  М. Лермонтов «Осень», «Утёс»; А.С. Пушкин «У лукоморья…», «Уж небо осенью дышало…»; Ф. Тютчев «Зима недаром злится».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М. Пришвин «Разговор деревьев», «Золотой луг»; Л.Н. Толстой «Прыжок», «Акула»; И. Тургенев «Воробей».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Современные русские и зарубежные писатели и поэты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Я. Аким «Яблоко»*; А. Ахундова «Окно»; Т. Белозёров «Хомяк», «Самое доброе слово»*;  В. Берестов «Картинки в лужах»; М. Бородицкая «Ракушки», «Уехал младший брат», «Котёнок», «Лесное болотце», «Вот такой воробей», «Булочная песенка», «Улов»*; А. Гиваргизов  «Что ты, Серёжа…», «Мой бедный Шарик…»; А. Екимцев «Осень»; Е. Есеновский «У мальчика Юры ужаснейший насморк…»; Б. Заходер «Собачкины огорчения»; С. Козлов «Жёлудь»; Ю. Коринец «Тишина»; А. Кушнер «Что я узнал!»; Г. Лагздынь «Утренняя кричалка»; В. Лунин «Кукла», «Что я вижу»; Н. Матвеева «Было тихо…»*;  С. Махотин «Воскресенье», «Груша», «Фотограф», «Местный кот»; С. Михалков «А что у вас?»; Ю. Мориц «Хвостики», «Букет…»; Э. Мошковская «А травинка не знает…», «Ноги и уроки», «Язык и уши», «Кому хорошо», «Если такой закат…», «Вазочка и бабушка»*, «Дедушка Дерево»*, «Здравствуй, Лес!»*, «Мама, я, кузнечик и птица»*; И. Пивоварова «Картина», « Жила-была собака», «Мост и сом»; Г. Сапгир «У прохожих на виду…»; Р. Сеф «Добрый человек», «Я сделал крылья и летал», «Лучше всех»; П. Синявский «Федина конфетина», «Такса едет на такси», «Ириски и редиски», «Хрюпельсин и хрюмидор»; М. Тахистова «Редкий тип»; А. Усачёв «Бинокль», «Эх!», «Жучок»*, «Жужжащие стихи»; Д. Хармс «Врун»*; Е. Чеповецкий «В тихой речке у причала»; С Чёрный «Что кому нравится»*; К. Чуковский «Федотка»; Г. Юдин «В снегу бананы зацвели», «Скучный Женя», «Вытри лапы и входи»; М. Яснов «Самое доброе слово», «Ути-ути»; Л. Яхнин «Моя ловушка», «Музыка леса», «Пустяки», «Зеркальце», «Листья»*, «Крокодилово семейство»*; Басё, Бусон, Исса, Иссе, Кикаку*, Оницура, Сико*, Тие, Хиросиге: японские трёхстишия (хокку); О. Дриз «Игра», «Стёклышки», «Кончилось лето», «Синий дом», «Кто я?», «Телёнок», «Доктор», «Обида», «Сто весёлых лягушат»*, «Всегда верно»*, «На что похож павлиний хвост»*, «Как я плаваю»; М. Карем </w:t>
      </w:r>
      <w:r w:rsidRPr="007053DB">
        <w:rPr>
          <w:rFonts w:ascii="Times New Roman" w:hAnsi="Times New Roman"/>
          <w:lang w:val="ru-RU"/>
        </w:rPr>
        <w:lastRenderedPageBreak/>
        <w:t>«Ослик», «Повезло!»; Л. Квитко «Лемеле хозяйничает», «Способный мальчик»; П. Коран «По дорожке босиком»; Во Куанг «Заходите»; Т. Кубяк О гноме-рыбаке»*; Л. Станчев «Осенняя гамма».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В. Берестов «Как найти дорожку»*; В. Вересаев «Братишка»; С. Воронин «Лесик-разноголосик»*; В. Драгунский «Что я люблю», «Что любит Мишка», «Друг детства», «Шляпа гроссмейстера»*, «Сверху вниз, наискосок!», «Гусиное перо»*; Ю. Коваль «Три сойки»; С. Козлов «Ёжик в тумане», «Красота», «Когда ты прячешь солнце, мне грустно», «Тёплым тихим утром посреди зимы»*, «Заяц и Медвежонок»*; О. Кургузов «Сухопутный или морской?»; Н. Носов «Фантазёры»; Б. Окуджава «Прелестные приключения»; С. Седов «Сказки про Змея Горыныча»; А. Усачёв «Обои», «Тигр в клеточку»*; Г. Цыферов «Жил на свете слонёнок»; Е. Чарушин «Томка испугался», «Томкины сны»; Д. Биссет «Хочешь, хочешь…», «Ух!»; А. Линдгрен «Малыш и Карлсон»*; Дж. Родари «Бриф! Бруф! Браф!».</w:t>
      </w:r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2 класс</w:t>
      </w:r>
    </w:p>
    <w:p w:rsidR="00B84D4F" w:rsidRPr="007053DB" w:rsidRDefault="00B9419A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3,5 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>час</w:t>
      </w:r>
      <w:r w:rsidRPr="007053DB">
        <w:rPr>
          <w:rFonts w:ascii="Times New Roman" w:hAnsi="Times New Roman"/>
          <w:b/>
          <w:kern w:val="3"/>
          <w:lang w:val="ru-RU" w:bidi="hi-IN"/>
        </w:rPr>
        <w:t>ов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 xml:space="preserve">19 </w:t>
      </w:r>
      <w:r w:rsidRPr="007053DB">
        <w:rPr>
          <w:rFonts w:ascii="Times New Roman" w:hAnsi="Times New Roman"/>
          <w:b/>
          <w:kern w:val="3"/>
          <w:lang w:val="ru-RU" w:bidi="hi-IN"/>
        </w:rPr>
        <w:t>часов в год</w:t>
      </w:r>
    </w:p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B84D4F" w:rsidRPr="007053DB" w:rsidTr="00B84D4F">
        <w:trPr>
          <w:trHeight w:val="592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B84D4F" w:rsidRPr="007053DB" w:rsidTr="00B84D4F">
        <w:trPr>
          <w:trHeight w:val="413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В гостях у Ученого Кота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16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Незнайки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Барсука</w:t>
            </w:r>
          </w:p>
        </w:tc>
        <w:tc>
          <w:tcPr>
            <w:tcW w:w="3969" w:type="dxa"/>
          </w:tcPr>
          <w:p w:rsidR="00B84D4F" w:rsidRPr="007053DB" w:rsidRDefault="00B9419A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Ежика и Медвежонка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Точка зрения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Детские журналы</w:t>
            </w:r>
          </w:p>
        </w:tc>
        <w:tc>
          <w:tcPr>
            <w:tcW w:w="3969" w:type="dxa"/>
          </w:tcPr>
          <w:p w:rsidR="00B84D4F" w:rsidRPr="007053DB" w:rsidRDefault="00B9419A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Природа для поэта – любимая и живая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17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Почему нам бывает смешно</w:t>
            </w:r>
          </w:p>
        </w:tc>
        <w:tc>
          <w:tcPr>
            <w:tcW w:w="3969" w:type="dxa"/>
          </w:tcPr>
          <w:p w:rsidR="00B84D4F" w:rsidRPr="007053DB" w:rsidRDefault="00B84D4F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B84D4F" w:rsidRPr="007053DB" w:rsidRDefault="00B84D4F" w:rsidP="00B9419A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</w:tbl>
    <w:p w:rsidR="00B84D4F" w:rsidRPr="007053DB" w:rsidRDefault="00B84D4F" w:rsidP="00B84D4F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3-го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читать правильно выразительно целыми словами вслух,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со словарями.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3-го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lastRenderedPageBreak/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053DB" w:rsidRPr="007053DB" w:rsidRDefault="007053DB" w:rsidP="007053DB">
      <w:pPr>
        <w:pStyle w:val="a3"/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чтение»(136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Содержание программы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pStyle w:val="1"/>
        <w:ind w:firstLine="709"/>
        <w:jc w:val="both"/>
      </w:pPr>
      <w:r w:rsidRPr="007053DB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пословицы.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случаю»: для характеристики сложившейся или обсуждаемой ситуации.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7053DB">
        <w:rPr>
          <w:rFonts w:ascii="Times New Roman" w:hAnsi="Times New Roman"/>
          <w:i/>
          <w:u w:val="single"/>
          <w:lang w:val="ru-RU"/>
        </w:rPr>
        <w:t>Жанр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бытовой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Формирование представлений о </w:t>
      </w:r>
      <w:r w:rsidRPr="007053DB">
        <w:rPr>
          <w:rFonts w:ascii="Times New Roman" w:hAnsi="Times New Roman"/>
          <w:u w:val="single"/>
          <w:lang w:val="ru-RU"/>
        </w:rPr>
        <w:t>жанре рассказа</w:t>
      </w:r>
      <w:r w:rsidRPr="007053DB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Лента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Сказки народов мира о животных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Пословицы и поговорки из сборника В. Даля.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Русская бытовая сказка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«Каша из топора», «Волшебный кафтан», «Солдатская шинель».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Авторская литература народов мира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Эзоп «Ворон и лисица», «Лисица и виноград», «Рыбак и рыбёшка», «Соловей и ястреб», «Отец и сыновья», «Быки и лев»; Ж. Лафонтен «Волк и журавль»*; Л. Муур «Крошка Енот и тот, кто сидит в пруду»*; японские хокку Басё, Бусон, Дзёсо, Ранран.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А.С. Пушкин «зимнее утро», «Вот север,  тучи нагоняя…»,  «Опрятней модного паркета…», «Сказка о царе Салтане»*,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Валежникова»); И. Бунин «Листопад»; К. Бальмонт «Гномы»; С. Есенин «Нивы сжаты, рощи голы…»;</w:t>
      </w:r>
      <w:proofErr w:type="gramEnd"/>
      <w:r w:rsidRPr="007053DB">
        <w:rPr>
          <w:rFonts w:ascii="Times New Roman" w:hAnsi="Times New Roman"/>
          <w:lang w:val="ru-RU"/>
        </w:rPr>
        <w:t xml:space="preserve"> В. Маяковский «Тучкины штучки».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советской и русской детской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В. Берестов «Большой мороз», «Плащ», «Первый листопад»*, «Урок листопада»*, «Отражение»*;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колодце», «Мотылёк»*, «Осенняя вода»*; «Нужен он…»*, «Когда я уезжаю»*;</w:t>
      </w:r>
      <w:proofErr w:type="gramEnd"/>
      <w:r w:rsidRPr="007053DB">
        <w:rPr>
          <w:rFonts w:ascii="Times New Roman" w:hAnsi="Times New Roman"/>
          <w:lang w:val="ru-RU"/>
        </w:rPr>
        <w:t xml:space="preserve"> Ю. Мориц «Жора Кошкин».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Н. Носов «Мишкина каша*; Б. Заходер «История гусеницы»; В. Драгунский «Ровно 25 кило», «Вола с закрытыми глазами», «Под соснами»*; С. Козлов «Как оттенить тишину», «Разрешите с вами посумерничать», «Если меня совсем нет», «Звуки и голоса»*;</w:t>
      </w:r>
      <w:proofErr w:type="gramEnd"/>
      <w:r w:rsidRPr="007053DB">
        <w:rPr>
          <w:rFonts w:ascii="Times New Roman" w:hAnsi="Times New Roman"/>
          <w:lang w:val="ru-RU"/>
        </w:rPr>
        <w:t xml:space="preserve"> К. Чуковский «От двух до пяти»; Л. Каминский «Сочинение»; И. Пивоварова «Сочинение».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Современная детская литература на рубеже 20-21 веков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В. Лунин «Идём в лучах зари»*, «Ливень»*; Д. Дмитриев «Встреча»*; Л. Яковлев «Для Лены»; М. Яснов «Подходящий угол», «Гусеница – бабочке», «Мы и птицы»*; Г. Остер «Вредные советы»; Л. Яхнин «Лесные жуки».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Тим. </w:t>
      </w:r>
      <w:proofErr w:type="gramStart"/>
      <w:r w:rsidRPr="007053DB">
        <w:rPr>
          <w:rFonts w:ascii="Times New Roman" w:hAnsi="Times New Roman"/>
          <w:lang w:val="ru-RU"/>
        </w:rPr>
        <w:t>Собакин «Игра в птиц», «Самая большая драгоценность»*; Маша Вайсман «Лучший друг медуз», «Приставочка моя любименькая»*; Т. Пономарёва «Прогноз погоды», «Лето в чайнике», «Автобус», «В шкафу», «Помощь»; О. Кургузов «Мальчик-папа»*; С. Махотин «Самый маленький»*; А. Иванов «Как Хома картины собирал»*,</w:t>
      </w:r>
      <w:proofErr w:type="gramEnd"/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193FBE" w:rsidRPr="007053DB" w:rsidTr="00EC0B34">
        <w:trPr>
          <w:trHeight w:val="592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lastRenderedPageBreak/>
              <w:t>Название раздела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193FBE" w:rsidRPr="007053DB" w:rsidTr="00EC0B34">
        <w:trPr>
          <w:trHeight w:val="413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Учимся работать и копим впечатления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23</w:t>
            </w:r>
          </w:p>
        </w:tc>
      </w:tr>
      <w:tr w:rsidR="00193FBE" w:rsidRPr="007053DB" w:rsidTr="00EC0B34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Постигаем секреты сравнения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Пытаемся понять, почему люди фантазируют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14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 xml:space="preserve">Учимся любить 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13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 xml:space="preserve">Набираемся житейской мудрости 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Продолжаем разгадывать секреты смешного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14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Как рождается герой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Сравниваем прошлое и настоящее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22</w:t>
            </w:r>
          </w:p>
        </w:tc>
      </w:tr>
      <w:tr w:rsidR="00193FBE" w:rsidRPr="007053DB" w:rsidTr="00EC0B34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136</w:t>
            </w:r>
          </w:p>
        </w:tc>
      </w:tr>
    </w:tbl>
    <w:p w:rsidR="00193FBE" w:rsidRPr="007053DB" w:rsidRDefault="00193FBE" w:rsidP="00193FBE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jc w:val="center"/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4-го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отличать народные произведения от авторских;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Выпускник в процессе самостоятельной, парной, групповой и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понимать, что </w:t>
      </w:r>
      <w:proofErr w:type="gramStart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произведения, принадлежащие к разным видам искусства могут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4-го года обучения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предметных общих учебных действий</w:t>
      </w: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  <w:t>Выпускник научится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два 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читать по ролям литературное произведение;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писать отзыв о прочитанной книге;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тематическим каталогом;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работать с детской периодикой</w:t>
      </w:r>
      <w:r w:rsidRPr="007053DB">
        <w:rPr>
          <w:rStyle w:val="Zag11"/>
          <w:rFonts w:eastAsia="@Arial Unicode MS"/>
          <w:lang w:val="ru-RU"/>
        </w:rPr>
        <w:t>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 xml:space="preserve">сравнивать, сопоставлять различные виды текстов, используя ряд литературоведческих понятий (фольклорная и авторская литература, структура </w:t>
      </w: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lastRenderedPageBreak/>
        <w:t>текста, герой, автор) и средств художественной выразительности (сравнение, олицетворение, метафора, эпитет</w:t>
      </w:r>
      <w:r w:rsidRPr="007053DB">
        <w:rPr>
          <w:rStyle w:val="Zag11"/>
          <w:rFonts w:ascii="Times New Roman" w:eastAsia="@Arial Unicode MS" w:hAnsi="Times New Roman"/>
          <w:color w:val="000000"/>
          <w:vertAlign w:val="superscript"/>
          <w:lang w:val="ru-RU"/>
        </w:rPr>
        <w:t>1</w:t>
      </w: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);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творчески пересказывать текст (от лица героя, от автора), дополнять текст;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создавать иллюстрации по содержанию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в группе, создавая инсценировки по произведению, сценарии, проекты;</w:t>
      </w:r>
    </w:p>
    <w:p w:rsidR="007053DB" w:rsidRPr="007053DB" w:rsidRDefault="007053DB" w:rsidP="007053D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7053DB">
        <w:rPr>
          <w:rStyle w:val="Zag11"/>
          <w:rFonts w:eastAsia="@Arial Unicode MS"/>
          <w:b w:val="0"/>
          <w:bCs w:val="0"/>
          <w:iCs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познавательных общих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уметь корректно критиковать альтернативную позицию.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личностных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 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02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</w:t>
      </w:r>
      <w:proofErr w:type="gramStart"/>
      <w:r w:rsidRPr="007053D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Программа 4 класса, сохраняя единые принципы и задачи изучения литературы как искус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ства и явления художественной культуры, поднимает учеников на новую ступень общего и эсте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ряда, вводит в фольклор более широкий контекст явлений культуры. Особенностью работы </w:t>
      </w:r>
      <w:r w:rsidRPr="007053DB">
        <w:rPr>
          <w:rFonts w:ascii="Times New Roman" w:hAnsi="Times New Roman"/>
          <w:color w:val="000000"/>
          <w:spacing w:val="-5"/>
          <w:lang w:val="ru-RU"/>
        </w:rPr>
        <w:t>в 4 классе является формирование общего представления о связи мифа с такими жанрами фольк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лора, как сказка о животных и волшебная сказка, и с такими малыми жанрами фольклора, как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загадка, считалка, дразнилка, закличка. На материале фольклорных текстов (волшебной сказки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и былины) школьникам показывается проникновение в устное народное творчество фабульных </w:t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элементов истории (то есть географических и исторических названий, примет и особенностей </w:t>
      </w:r>
      <w:r w:rsidRPr="007053DB">
        <w:rPr>
          <w:rFonts w:ascii="Times New Roman" w:hAnsi="Times New Roman"/>
          <w:color w:val="000000"/>
          <w:spacing w:val="-4"/>
          <w:lang w:val="ru-RU"/>
        </w:rPr>
        <w:t>быта людей письменной эпохи). Вместе с тем школьники убеждаются в том, что при этом жан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ровые особенности фольклорных произведений сохраняются. Выявление конкретно-исторических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черт времени необходимо для формирования полноценных представлений о коренных отличиях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народной литературы от авторской: время в народной литературе понимается как ПРИРОДА, </w:t>
      </w:r>
      <w:r w:rsidRPr="007053DB">
        <w:rPr>
          <w:rFonts w:ascii="Times New Roman" w:hAnsi="Times New Roman"/>
          <w:color w:val="000000"/>
          <w:spacing w:val="-3"/>
          <w:lang w:val="ru-RU"/>
        </w:rPr>
        <w:t>как природный цикл, сезонный круг; время в авторской литературе - это история, историческое</w:t>
      </w:r>
      <w:r w:rsidRPr="007053DB">
        <w:rPr>
          <w:rFonts w:ascii="Times New Roman" w:hAnsi="Times New Roman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движение событий и развитие характеров. Главной ценностью в народной литературе является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>сохранение или восстановление природного и социального порядка; главной ценностью автор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  <w:t xml:space="preserve">ской литературы является конкретный человек с присущим ему миром переживаний. Программа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4 класса продолжает знакомить младших школьников с шедеврами отечественной и зарубежной </w:t>
      </w:r>
      <w:r w:rsidRPr="007053DB">
        <w:rPr>
          <w:rFonts w:ascii="Times New Roman" w:hAnsi="Times New Roman"/>
          <w:color w:val="000000"/>
          <w:lang w:val="ru-RU"/>
        </w:rPr>
        <w:t xml:space="preserve">живописи. Живописные произведения «Музейного Дома» каждый раз позволяют обратиться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Программа продолжает углублять представления младших школьников о содержательной </w:t>
      </w:r>
      <w:r w:rsidRPr="007053DB">
        <w:rPr>
          <w:rFonts w:ascii="Times New Roman" w:hAnsi="Times New Roman"/>
          <w:color w:val="000000"/>
          <w:spacing w:val="-5"/>
          <w:lang w:val="ru-RU"/>
        </w:rPr>
        <w:t>выразительности поэтической формы. На разнообразном поэтическом материале школьникам демонстрируется простота и фольклорная укорененность парной рифмы, ритмичность перекре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стной и изысканная сложность охватной; энергичность мужских окончаний, спокойная уверен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ность женских окончаний и песенная протяжность дактилических окончаний. Школьники убеж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даются в содержательности выбора поэтами длины строки; знакомятся с богатством возможно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стей онегинской строфы.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Развивается представление учащихся о разных типах повествования: школьники продол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жают знакомство с прозаическими и поэтическими текстами и впервые знакомятся с драматиче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Программа 4 класса предусматривает анализ объемных произведений, сложных по компо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зиции и художественному содержанию, передающих целую гамму разнообразных чувств, до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ступных детям. Выявление авторской точки зрения на изображаемые события завершает форми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рование представлений об особенностях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>Решение проблемы «автора» и «точки зрения» программа предусматривает как ре</w:t>
      </w:r>
      <w:r w:rsidRPr="007053DB">
        <w:rPr>
          <w:rFonts w:ascii="Times New Roman" w:hAnsi="Times New Roman"/>
          <w:color w:val="000000"/>
          <w:spacing w:val="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>шение: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выражения чувств в лирике;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несовпадения мировосприятия рассказчика и героя (программа предусматрива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ет только случаи самоочевидного несовпадения авторской точки зрения и точки зрения героя,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когда мир воспринят глазами собачки, волчицы или </w:t>
      </w:r>
      <w:r w:rsidRPr="007053DB">
        <w:rPr>
          <w:rFonts w:ascii="Times New Roman" w:hAnsi="Times New Roman"/>
          <w:color w:val="000000"/>
          <w:spacing w:val="-4"/>
          <w:lang w:val="ru-RU"/>
        </w:rPr>
        <w:lastRenderedPageBreak/>
        <w:t>трехлетнего ребенка);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проблемы перевода (детям предлагаются для сравнительного анализа разные переводы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одного и того же стихотворения: сначала с именами переводчиков, потом - без имен, чтобы дети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попытались сами установить имена переводчиков).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>Особенность четвертого года изучения литературы состоит в том, что этот год заверша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ет формирование того элементарного инструментария, который будет необходим читателю ос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новной школы для анализа и оценки произведений разных жанров фольклора и разных родов </w:t>
      </w:r>
      <w:r w:rsidRPr="007053DB">
        <w:rPr>
          <w:rFonts w:ascii="Times New Roman" w:hAnsi="Times New Roman"/>
          <w:color w:val="000000"/>
          <w:spacing w:val="-5"/>
          <w:lang w:val="ru-RU"/>
        </w:rPr>
        <w:t>и жанров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>Итогом четвертого года обучения должны стать: начальные умения анализа литературно</w:t>
      </w:r>
      <w:r w:rsidRPr="007053DB">
        <w:rPr>
          <w:rFonts w:ascii="Times New Roman" w:hAnsi="Times New Roman"/>
          <w:color w:val="000000"/>
          <w:spacing w:val="-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го произведения, умения устного и письменного высказывания в рамках разных жанров (сочине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ние на свободную тему; сравнительный анализ двух произведений в заданном аспекте, отзыв </w:t>
      </w:r>
      <w:r w:rsidRPr="007053DB">
        <w:rPr>
          <w:rFonts w:ascii="Times New Roman" w:hAnsi="Times New Roman"/>
          <w:color w:val="000000"/>
          <w:spacing w:val="-7"/>
          <w:lang w:val="ru-RU"/>
        </w:rPr>
        <w:t>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произведений.</w:t>
      </w: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Содержание программы</w:t>
      </w: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предметного общения: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*умения целенаправленного доказательного высказывания с привлечением текста произведения;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критично относиться к результатам собственного творчества;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тактично оценивать результаты творчества одноклассников.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предметной переписки с научным клубом младшего школьника «Ключ и заря».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i/>
          <w:color w:val="000000"/>
          <w:spacing w:val="-7"/>
          <w:lang w:val="ru-RU"/>
        </w:rPr>
        <w:t>Формирование библиографической культуры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Формирование умения выбирать книги в библиотеке на основе рекомендованного списка.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lastRenderedPageBreak/>
        <w:t>роль конкретных жизненных впечатлений и наблюдений в создании художественного произведения;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участие воображения и фантазии в создании произведений;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B84D4F" w:rsidRPr="007053DB" w:rsidRDefault="00B84D4F" w:rsidP="00B84D4F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 xml:space="preserve">Устное народное творчество                   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lang w:val="ru-RU"/>
        </w:rPr>
        <w:t>Формирование общего представления о «мифе»</w:t>
      </w:r>
      <w:r w:rsidRPr="007053DB">
        <w:rPr>
          <w:rFonts w:ascii="Times New Roman" w:hAnsi="Times New Roman"/>
          <w:b/>
          <w:bCs/>
          <w:color w:val="000000"/>
          <w:spacing w:val="3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как способе </w:t>
      </w:r>
      <w:r w:rsidRPr="007053DB">
        <w:rPr>
          <w:rFonts w:ascii="Times New Roman" w:hAnsi="Times New Roman"/>
          <w:color w:val="000000"/>
          <w:lang w:val="ru-RU"/>
        </w:rPr>
        <w:t>жизни человека в древности, помогающем установить отношения че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ловека с миром природы. Представления о Мировом дереве как о </w:t>
      </w:r>
      <w:r w:rsidRPr="007053DB">
        <w:rPr>
          <w:rFonts w:ascii="Times New Roman" w:hAnsi="Times New Roman"/>
          <w:color w:val="000000"/>
          <w:lang w:val="ru-RU"/>
        </w:rPr>
        <w:t xml:space="preserve">связи между миром человека и волшебными мирами; представления </w:t>
      </w:r>
      <w:r w:rsidRPr="007053DB">
        <w:rPr>
          <w:rFonts w:ascii="Times New Roman" w:hAnsi="Times New Roman"/>
          <w:color w:val="000000"/>
          <w:spacing w:val="1"/>
          <w:lang w:val="ru-RU"/>
        </w:rPr>
        <w:t>о тотемных животных и тотемных растениях как о прародителях че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>ловека.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Волшебная сказка.</w:t>
      </w:r>
      <w:r w:rsidRPr="007053DB">
        <w:rPr>
          <w:rFonts w:ascii="Times New Roman" w:hAnsi="Times New Roman"/>
          <w:b/>
          <w:bCs/>
          <w:color w:val="000000"/>
          <w:spacing w:val="1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Отражение древних (мифологических) пред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ставлений о мире. Герой волшебной сказки. Представление о вол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шебном мире, волшебном помощнике и волшебных предметах, вол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шебных числах и словах.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Особенности сюжета (нарушение социаль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(природного) порядка как причина выхода героя из дома; доро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новление социального (природного) порядка и справедливости).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родных сказках.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7"/>
          <w:lang w:val="ru-RU"/>
        </w:rPr>
      </w:pP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t>Былина как эпический жанр (историческое повествова</w:t>
      </w: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softHyphen/>
      </w:r>
      <w:r w:rsidRPr="007053DB">
        <w:rPr>
          <w:rFonts w:ascii="Times New Roman" w:hAnsi="Times New Roman"/>
          <w:bCs/>
          <w:color w:val="000000"/>
          <w:spacing w:val="7"/>
          <w:u w:val="single"/>
          <w:lang w:val="ru-RU"/>
        </w:rPr>
        <w:t>ние).</w:t>
      </w:r>
      <w:r w:rsidRPr="007053DB">
        <w:rPr>
          <w:rFonts w:ascii="Times New Roman" w:hAnsi="Times New Roman"/>
          <w:b/>
          <w:bCs/>
          <w:color w:val="000000"/>
          <w:spacing w:val="7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color w:val="000000"/>
          <w:spacing w:val="7"/>
          <w:lang w:val="ru-RU"/>
        </w:rPr>
        <w:t>Характеристика эпического (исторического) героя (победи</w:t>
      </w:r>
      <w:r w:rsidRPr="007053DB">
        <w:rPr>
          <w:rFonts w:ascii="Times New Roman" w:hAnsi="Times New Roman"/>
          <w:color w:val="000000"/>
          <w:spacing w:val="7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тель в борьбе с природными силами; защитник границ княжества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и отечества; человек, прославляющий своими деяниями — торгов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>лей или ратными подвигами — свое отечество).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-2"/>
          <w:u w:val="single"/>
          <w:lang w:val="ru-RU"/>
        </w:rPr>
        <w:t>Проникновение фабульных элементов истории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 (в виде примет кон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кретно-исторического времени, исторических и географических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званий) в жанры устного народного творчества: волшебной сказки </w:t>
      </w:r>
      <w:r w:rsidRPr="007053DB">
        <w:rPr>
          <w:rFonts w:ascii="Times New Roman" w:hAnsi="Times New Roman"/>
          <w:color w:val="000000"/>
          <w:spacing w:val="1"/>
          <w:lang w:val="ru-RU"/>
        </w:rPr>
        <w:t>(«Морской царь и Василиса Премудрая») и былины («Садко»).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1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Сохранение структурных (жанровых и сюжет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2"/>
          <w:lang w:val="ru-RU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ству ума, смекалки (в народной сказке); к осознанию ценности нрав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  <w:t>ственного совершенства и силы любви (в авторской сказке).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u w:val="single"/>
          <w:lang w:val="ru-RU"/>
        </w:rPr>
        <w:t>Жизнь жанров фольклора во времени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Взаимоотношения обрядов и праздников.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Жизнь древнего жанра гимна во времени (античный гимн «Приро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де» и «Гимн России»): жанровое и лексическое сходство.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lastRenderedPageBreak/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color w:val="000000"/>
          <w:spacing w:val="2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 xml:space="preserve">Сказочная повесть.  </w:t>
      </w:r>
      <w:r w:rsidRPr="007053DB">
        <w:rPr>
          <w:rFonts w:ascii="Times New Roman" w:hAnsi="Times New Roman"/>
          <w:color w:val="000000"/>
          <w:spacing w:val="1"/>
          <w:lang w:val="ru-RU"/>
        </w:rPr>
        <w:t>С. Лагерлёф «Чудесное путешествие Ниль</w:t>
      </w:r>
      <w:r w:rsidRPr="007053DB">
        <w:rPr>
          <w:rFonts w:ascii="Times New Roman" w:hAnsi="Times New Roman"/>
          <w:color w:val="000000"/>
          <w:spacing w:val="2"/>
          <w:lang w:val="ru-RU"/>
        </w:rPr>
        <w:t>са с дикими гусями».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Жанровые особенности, роднящие сказочную повесть с жанром рас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сказа: наличие нескольких сюжетных линий, многообразие событий, </w:t>
      </w:r>
      <w:r w:rsidRPr="007053DB">
        <w:rPr>
          <w:rFonts w:ascii="Times New Roman" w:hAnsi="Times New Roman"/>
          <w:color w:val="000000"/>
          <w:spacing w:val="-2"/>
          <w:lang w:val="ru-RU"/>
        </w:rPr>
        <w:t>протяженность действия во времени, реальность переживаний героя.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Жанровые особенности, роднящие сказочную повесть с жанром </w:t>
      </w:r>
      <w:r w:rsidRPr="007053DB">
        <w:rPr>
          <w:rFonts w:ascii="Times New Roman" w:hAnsi="Times New Roman"/>
          <w:color w:val="000000"/>
          <w:spacing w:val="2"/>
          <w:lang w:val="ru-RU"/>
        </w:rPr>
        <w:t>сказки: сосуществование реального и волшебного мира, превраще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ния, подвиги героя и выполнение им трудных заданий, волшебные </w:t>
      </w:r>
      <w:r w:rsidRPr="007053DB">
        <w:rPr>
          <w:rFonts w:ascii="Times New Roman" w:hAnsi="Times New Roman"/>
          <w:color w:val="000000"/>
          <w:spacing w:val="1"/>
          <w:lang w:val="ru-RU"/>
        </w:rPr>
        <w:t>числа и волшебные слова.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Герой ск</w:t>
      </w:r>
      <w:r w:rsidRPr="007053DB">
        <w:rPr>
          <w:rFonts w:ascii="Times New Roman" w:hAnsi="Times New Roman"/>
          <w:color w:val="000000"/>
          <w:u w:val="single"/>
          <w:lang w:val="ru-RU"/>
        </w:rPr>
        <w:t>азочной повести:</w:t>
      </w:r>
      <w:r w:rsidRPr="007053DB">
        <w:rPr>
          <w:rFonts w:ascii="Times New Roman" w:hAnsi="Times New Roman"/>
          <w:color w:val="000000"/>
          <w:lang w:val="ru-RU"/>
        </w:rPr>
        <w:t xml:space="preserve"> проявление характера в поступках и ре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чи, развитие характера во времени. Перенесение победы над вол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>шебным миром в область нравственного смысла: не знание волшеб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заклинания, а преодоление собственных недостатков, воспита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ние в себе нравственных принципов помогают Нильсу вернуть себе человеческий облик.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bCs/>
          <w:color w:val="000000"/>
          <w:spacing w:val="6"/>
          <w:u w:val="single"/>
          <w:lang w:val="ru-RU"/>
        </w:rPr>
        <w:t>Особенности поэзии.</w:t>
      </w:r>
      <w:r w:rsidRPr="007053DB">
        <w:rPr>
          <w:rFonts w:ascii="Times New Roman" w:hAnsi="Times New Roman"/>
          <w:b/>
          <w:bCs/>
          <w:color w:val="000000"/>
          <w:spacing w:val="6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Выражение внутреннего мира автора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посредством изображения окружающего мира. Разница картин ми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ра, создаваемых поэтами. Общее представление об образе поэта </w:t>
      </w:r>
      <w:r w:rsidRPr="007053DB">
        <w:rPr>
          <w:rFonts w:ascii="Times New Roman" w:hAnsi="Times New Roman"/>
          <w:color w:val="000000"/>
          <w:spacing w:val="2"/>
          <w:lang w:val="ru-RU"/>
        </w:rPr>
        <w:t>через его творчество.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Формирование представления о разнообразии выразительных </w:t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средств авторской поэзии: использование приемов олицетворения,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сравнения, антитезы (контраста); лексического и композиционного </w:t>
      </w:r>
      <w:r w:rsidRPr="007053DB">
        <w:rPr>
          <w:rFonts w:ascii="Times New Roman" w:hAnsi="Times New Roman"/>
          <w:color w:val="000000"/>
          <w:spacing w:val="1"/>
          <w:lang w:val="ru-RU"/>
        </w:rPr>
        <w:t>повтора.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Общее представление о связи смысла стихотворения с избранной </w:t>
      </w:r>
      <w:r w:rsidRPr="007053DB">
        <w:rPr>
          <w:rFonts w:ascii="Times New Roman" w:hAnsi="Times New Roman"/>
          <w:color w:val="000000"/>
          <w:lang w:val="ru-RU"/>
        </w:rPr>
        <w:t>поэтом стихотворной формой (на примере классической и современ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ной поэзии, знакомство с онегинской строфой).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2"/>
          <w:u w:val="single"/>
          <w:lang w:val="ru-RU"/>
        </w:rPr>
        <w:t xml:space="preserve">Рассказ.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Дальнейшие наблюдения за особенностями жанра рас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сказа: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6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событие в рассказе — яркий случай, раскрывающий характер </w:t>
      </w:r>
      <w:r w:rsidRPr="007053DB">
        <w:rPr>
          <w:rFonts w:ascii="Times New Roman" w:hAnsi="Times New Roman"/>
          <w:color w:val="000000"/>
          <w:spacing w:val="2"/>
          <w:lang w:val="ru-RU"/>
        </w:rPr>
        <w:t>героя;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>сложность характера героя и развитие его во времени;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lang w:val="ru-RU"/>
        </w:rPr>
        <w:t xml:space="preserve">драматизм рассказа (А. Чехов «Ванька», Л. Андреев «Петька на даче», 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   Л. Улицкая «Бумажная победа»);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5"/>
          <w:lang w:val="ru-RU"/>
        </w:rPr>
        <w:t xml:space="preserve">формирование первичных представлений о художественной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правде как 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    о правде мира чувств, которая может существовать в кон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тексте вымысла и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    воображения;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*выразительность художественного языка.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lang w:val="ru-RU" w:eastAsia="ru-RU"/>
        </w:rPr>
      </w:pPr>
      <w:r w:rsidRPr="007053DB">
        <w:rPr>
          <w:rFonts w:ascii="Times New Roman" w:hAnsi="Times New Roman"/>
          <w:b/>
          <w:color w:val="000000"/>
          <w:spacing w:val="2"/>
          <w:lang w:val="ru-RU" w:eastAsia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lang w:val="ru-RU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Дальнейшее формирование умений устно и письменно (в виде высказываний и коротких сочинений) делиться своими личными наблюдениями и впечатлениями, </w:t>
      </w:r>
      <w:r w:rsidRPr="007053DB">
        <w:rPr>
          <w:rFonts w:ascii="Times New Roman" w:hAnsi="Times New Roman"/>
          <w:color w:val="000000"/>
          <w:spacing w:val="2"/>
          <w:lang w:val="ru-RU"/>
        </w:rPr>
        <w:lastRenderedPageBreak/>
        <w:t>возникшими в ходе обсуждения литературных текстов, живописных и музыкальных произведений.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Устное народное творчество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Мифологические сюжеты Древней Греции, древних славян.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Русские народные волшебные сказки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«Крошечка-Хаврошечка», «Морозко»*, «Морской царь и Василиса Премудрая», «Иван-царевич и серый волк»*, «Финист – ясный сокол»*.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Зарубежная волшебная сказка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«Алтын-сака – золотая бабка».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Былины: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Киевского цикла: «Илья Муромец и Святогор»*, «Илья Муромец и Соловей-разбойник»;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Новгородского цикла: «Садко».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 18 – первой половины 20 веков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 второй половины 20 века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 Ахматова «Тайны ремесла», «Перед весной бывают дни…», «Памяти друга»; С. Михалков. Государственный гимн Российской Федерации; Н. Рыленков «К Родине»; Н. Рубцов «Доволен я буквально всем»; Д. Самойлов «Красная осень»; А. Кушнер «Сирень»; В. Соколов «</w:t>
      </w:r>
      <w:proofErr w:type="gramStart"/>
      <w:r w:rsidRPr="007053DB">
        <w:rPr>
          <w:rFonts w:ascii="Times New Roman" w:hAnsi="Times New Roman"/>
          <w:lang w:val="ru-RU"/>
        </w:rPr>
        <w:t>О</w:t>
      </w:r>
      <w:proofErr w:type="gramEnd"/>
      <w:r w:rsidRPr="007053DB">
        <w:rPr>
          <w:rFonts w:ascii="Times New Roman" w:hAnsi="Times New Roman"/>
          <w:lang w:val="ru-RU"/>
        </w:rPr>
        <w:t xml:space="preserve"> умножении листвы…», «Все чернила вышли…»; Д. Кедрин «Всё мне мерещиться поле с гречихою…»; К. Паустовский «Тёплый хлеб»*; Ю. Коваль «Лес, Лес! </w:t>
      </w:r>
      <w:proofErr w:type="gramStart"/>
      <w:r w:rsidRPr="007053DB">
        <w:rPr>
          <w:rFonts w:ascii="Times New Roman" w:hAnsi="Times New Roman"/>
          <w:lang w:val="ru-RU"/>
        </w:rPr>
        <w:t>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Вайсман «Шмыгимышь»; С. Козлов «Не улетай, пой, птица!», «Давно бы так, заяц», «Лисичка»*; Б. Сергуненков «Конь Мотылёк»; С. Маршак «как поработала зима»!..»; А. Пантелеев «Главный инженер».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Зарубежная литература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Древнегреческий «Гимн Природе»; древнегреческое сказание «Персей»; Плиний Младший «Письмо Тациту».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Авторские волшебные сказки: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Г. Андерсен «Стойкий оловянный солдатик»*,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  <w:proofErr w:type="gramEnd"/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3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02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а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в год</w:t>
      </w: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193FBE" w:rsidRPr="007053DB" w:rsidTr="00EC0B34">
        <w:trPr>
          <w:trHeight w:val="592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193FBE" w:rsidRPr="007053DB" w:rsidTr="00EC0B34">
        <w:trPr>
          <w:trHeight w:val="413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Постигаем законы волшебной сказки: отыскиваем в ней отражение древних представлений о мифе.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193FBE" w:rsidRPr="007053DB" w:rsidTr="00EC0B34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Знакомимся с повествованиями, основанными на фольклоре.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Всматриваемся в лица наших сверстников, живших задолго до нас.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Пытаемся понять, как на нас воздействует красота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9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Приближаемся к разгадке тайны особого мира.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Обнаруживаем, что у искусства есть своя особая правда.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17</w:t>
            </w:r>
          </w:p>
        </w:tc>
      </w:tr>
      <w:tr w:rsidR="00193FBE" w:rsidRPr="007053DB" w:rsidTr="00EC0B34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Убеждаемся, что без прошлого у людей не будущего. Задумываемся над тем, что такое Отечество.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18</w:t>
            </w:r>
          </w:p>
        </w:tc>
      </w:tr>
      <w:tr w:rsidR="00193FBE" w:rsidRPr="007053DB" w:rsidTr="00EC0B34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02</w:t>
            </w:r>
          </w:p>
        </w:tc>
      </w:tr>
    </w:tbl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sectPr w:rsidR="00193FBE" w:rsidRPr="007053DB" w:rsidSect="003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C8"/>
    <w:rsid w:val="0001568E"/>
    <w:rsid w:val="00015F9B"/>
    <w:rsid w:val="0001778C"/>
    <w:rsid w:val="00193FBE"/>
    <w:rsid w:val="00292965"/>
    <w:rsid w:val="0029612E"/>
    <w:rsid w:val="00326AA1"/>
    <w:rsid w:val="00392CDF"/>
    <w:rsid w:val="00443CAE"/>
    <w:rsid w:val="00692C2F"/>
    <w:rsid w:val="006949A9"/>
    <w:rsid w:val="007053DB"/>
    <w:rsid w:val="007B4E09"/>
    <w:rsid w:val="00845947"/>
    <w:rsid w:val="0097530A"/>
    <w:rsid w:val="009C1B2F"/>
    <w:rsid w:val="00B56678"/>
    <w:rsid w:val="00B84D4F"/>
    <w:rsid w:val="00B9419A"/>
    <w:rsid w:val="00CE7C69"/>
    <w:rsid w:val="00D018D1"/>
    <w:rsid w:val="00EE5DC8"/>
    <w:rsid w:val="00F7062E"/>
    <w:rsid w:val="00F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D4F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B84D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">
    <w:name w:val="Без интервала1"/>
    <w:uiPriority w:val="99"/>
    <w:rsid w:val="00B84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84D4F"/>
  </w:style>
  <w:style w:type="paragraph" w:customStyle="1" w:styleId="Osnova">
    <w:name w:val="Osnova"/>
    <w:basedOn w:val="a"/>
    <w:uiPriority w:val="99"/>
    <w:rsid w:val="00B84D4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Zag2">
    <w:name w:val="Zag_2"/>
    <w:basedOn w:val="a"/>
    <w:uiPriority w:val="99"/>
    <w:rsid w:val="00193F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/>
    </w:rPr>
  </w:style>
  <w:style w:type="paragraph" w:customStyle="1" w:styleId="Zag3">
    <w:name w:val="Zag_3"/>
    <w:basedOn w:val="a"/>
    <w:uiPriority w:val="99"/>
    <w:rsid w:val="00193F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/>
    </w:rPr>
  </w:style>
  <w:style w:type="paragraph" w:customStyle="1" w:styleId="10">
    <w:name w:val="Абзац списка1"/>
    <w:basedOn w:val="a"/>
    <w:rsid w:val="007053DB"/>
    <w:pPr>
      <w:ind w:left="720"/>
    </w:pPr>
    <w:rPr>
      <w:rFonts w:eastAsia="Calibri"/>
    </w:rPr>
  </w:style>
  <w:style w:type="paragraph" w:styleId="a5">
    <w:name w:val="Normal (Web)"/>
    <w:basedOn w:val="a"/>
    <w:rsid w:val="007053DB"/>
    <w:pPr>
      <w:spacing w:before="100" w:beforeAutospacing="1" w:after="100" w:afterAutospacing="1"/>
    </w:pPr>
    <w:rPr>
      <w:rFonts w:eastAsia="Calibri"/>
    </w:rPr>
  </w:style>
  <w:style w:type="paragraph" w:customStyle="1" w:styleId="14TexstOSNOVA1012">
    <w:name w:val="14TexstOSNOVA_10/12"/>
    <w:basedOn w:val="a"/>
    <w:uiPriority w:val="99"/>
    <w:rsid w:val="0029612E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7530A"/>
    <w:pPr>
      <w:widowControl w:val="0"/>
      <w:spacing w:line="276" w:lineRule="auto"/>
      <w:ind w:firstLine="400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53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7530A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97530A"/>
    <w:pPr>
      <w:widowControl w:val="0"/>
      <w:ind w:left="4600"/>
    </w:pPr>
    <w:rPr>
      <w:rFonts w:ascii="Times New Roman" w:eastAsiaTheme="minorHAnsi" w:hAnsi="Times New Roman"/>
      <w:sz w:val="22"/>
      <w:szCs w:val="22"/>
      <w:lang w:val="ru-RU"/>
    </w:rPr>
  </w:style>
  <w:style w:type="character" w:customStyle="1" w:styleId="a8">
    <w:name w:val="Подпись к таблице_"/>
    <w:basedOn w:val="a0"/>
    <w:link w:val="a9"/>
    <w:uiPriority w:val="99"/>
    <w:locked/>
    <w:rsid w:val="0097530A"/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uiPriority w:val="99"/>
    <w:rsid w:val="0097530A"/>
    <w:pPr>
      <w:widowControl w:val="0"/>
      <w:spacing w:after="20"/>
      <w:jc w:val="center"/>
    </w:pPr>
    <w:rPr>
      <w:rFonts w:ascii="Times New Roman" w:eastAsiaTheme="minorHAnsi" w:hAnsi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11190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12</cp:revision>
  <dcterms:created xsi:type="dcterms:W3CDTF">2020-01-15T17:42:00Z</dcterms:created>
  <dcterms:modified xsi:type="dcterms:W3CDTF">2022-02-05T19:15:00Z</dcterms:modified>
</cp:coreProperties>
</file>