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E0" w:rsidRPr="000237E0" w:rsidRDefault="000237E0" w:rsidP="000237E0">
      <w:pPr>
        <w:spacing w:after="200" w:line="276" w:lineRule="auto"/>
        <w:jc w:val="center"/>
        <w:rPr>
          <w:rFonts w:ascii="Times New Roman" w:eastAsia="Times New Roman" w:hAnsi="Times New Roman" w:cs="Times New Roman"/>
          <w:sz w:val="28"/>
          <w:szCs w:val="28"/>
          <w:lang w:eastAsia="ru-RU"/>
        </w:rPr>
      </w:pPr>
      <w:r w:rsidRPr="000237E0">
        <w:rPr>
          <w:rFonts w:ascii="Times New Roman" w:eastAsia="Times New Roman" w:hAnsi="Times New Roman" w:cs="Times New Roman"/>
          <w:sz w:val="28"/>
          <w:szCs w:val="28"/>
          <w:lang w:eastAsia="ru-RU"/>
        </w:rPr>
        <w:t xml:space="preserve">Муниципальное бюджетное общеобразовательное учреждение - </w:t>
      </w:r>
    </w:p>
    <w:p w:rsidR="000237E0" w:rsidRPr="000237E0" w:rsidRDefault="000237E0" w:rsidP="000237E0">
      <w:pPr>
        <w:spacing w:after="200" w:line="276" w:lineRule="auto"/>
        <w:jc w:val="center"/>
        <w:rPr>
          <w:rFonts w:ascii="Times New Roman" w:eastAsia="Times New Roman" w:hAnsi="Times New Roman" w:cs="Times New Roman"/>
          <w:sz w:val="28"/>
          <w:szCs w:val="28"/>
          <w:lang w:eastAsia="ru-RU"/>
        </w:rPr>
      </w:pPr>
      <w:r w:rsidRPr="000237E0">
        <w:rPr>
          <w:rFonts w:ascii="Times New Roman" w:eastAsia="Times New Roman" w:hAnsi="Times New Roman" w:cs="Times New Roman"/>
          <w:sz w:val="28"/>
          <w:szCs w:val="28"/>
          <w:lang w:eastAsia="ru-RU"/>
        </w:rPr>
        <w:t>лицей № 18 г. Орла</w:t>
      </w:r>
    </w:p>
    <w:p w:rsidR="000237E0" w:rsidRPr="000237E0" w:rsidRDefault="000237E0" w:rsidP="000237E0">
      <w:pPr>
        <w:spacing w:after="200" w:line="276" w:lineRule="auto"/>
        <w:jc w:val="center"/>
        <w:rPr>
          <w:rFonts w:ascii="Times New Roman" w:eastAsia="Times New Roman" w:hAnsi="Times New Roman" w:cs="Times New Roman"/>
          <w:sz w:val="28"/>
          <w:szCs w:val="28"/>
          <w:lang w:eastAsia="ru-RU"/>
        </w:rPr>
      </w:pPr>
    </w:p>
    <w:tbl>
      <w:tblPr>
        <w:tblStyle w:val="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0237E0" w:rsidRPr="000237E0" w:rsidTr="005D7AC5">
        <w:tc>
          <w:tcPr>
            <w:tcW w:w="5181" w:type="dxa"/>
            <w:hideMark/>
          </w:tcPr>
          <w:p w:rsidR="000237E0" w:rsidRPr="000237E0" w:rsidRDefault="000237E0" w:rsidP="000237E0">
            <w:pPr>
              <w:jc w:val="right"/>
              <w:rPr>
                <w:rFonts w:ascii="Times New Roman" w:eastAsia="Times New Roman" w:hAnsi="Times New Roman" w:cs="Times New Roman"/>
                <w:sz w:val="28"/>
                <w:szCs w:val="28"/>
              </w:rPr>
            </w:pPr>
            <w:r w:rsidRPr="000237E0">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3</w:t>
            </w:r>
          </w:p>
          <w:p w:rsidR="000237E0" w:rsidRPr="000237E0" w:rsidRDefault="000237E0" w:rsidP="000237E0">
            <w:pPr>
              <w:jc w:val="right"/>
              <w:rPr>
                <w:rFonts w:ascii="Times New Roman" w:eastAsia="Times New Roman" w:hAnsi="Times New Roman" w:cs="Times New Roman"/>
                <w:sz w:val="28"/>
                <w:szCs w:val="28"/>
              </w:rPr>
            </w:pPr>
            <w:r w:rsidRPr="000237E0">
              <w:rPr>
                <w:rFonts w:ascii="Times New Roman" w:eastAsia="Times New Roman" w:hAnsi="Times New Roman" w:cs="Times New Roman"/>
                <w:sz w:val="28"/>
                <w:szCs w:val="28"/>
              </w:rPr>
              <w:t>к Адаптированной основной общеобразовательной программе основного общего образования (</w:t>
            </w:r>
            <w:r>
              <w:rPr>
                <w:rFonts w:ascii="Times New Roman" w:eastAsia="Times New Roman" w:hAnsi="Times New Roman" w:cs="Times New Roman"/>
                <w:sz w:val="28"/>
                <w:szCs w:val="28"/>
              </w:rPr>
              <w:t>5</w:t>
            </w:r>
            <w:r w:rsidRPr="000237E0">
              <w:rPr>
                <w:rFonts w:ascii="Times New Roman" w:eastAsia="Times New Roman" w:hAnsi="Times New Roman" w:cs="Times New Roman"/>
                <w:sz w:val="28"/>
                <w:szCs w:val="28"/>
              </w:rPr>
              <w:t>.1),</w:t>
            </w:r>
          </w:p>
          <w:p w:rsidR="000237E0" w:rsidRPr="000237E0" w:rsidRDefault="000237E0" w:rsidP="000237E0">
            <w:pPr>
              <w:jc w:val="right"/>
              <w:rPr>
                <w:rFonts w:ascii="Times New Roman" w:eastAsia="Times New Roman" w:hAnsi="Times New Roman" w:cs="Times New Roman"/>
                <w:sz w:val="28"/>
                <w:szCs w:val="28"/>
              </w:rPr>
            </w:pPr>
            <w:r w:rsidRPr="000237E0">
              <w:rPr>
                <w:rFonts w:ascii="Times New Roman" w:eastAsia="Times New Roman" w:hAnsi="Times New Roman" w:cs="Times New Roman"/>
                <w:sz w:val="28"/>
                <w:szCs w:val="28"/>
              </w:rPr>
              <w:t xml:space="preserve">утвержденной приказом </w:t>
            </w:r>
          </w:p>
          <w:p w:rsidR="000237E0" w:rsidRPr="000237E0" w:rsidRDefault="000237E0" w:rsidP="00D2453E">
            <w:pPr>
              <w:jc w:val="right"/>
              <w:rPr>
                <w:rFonts w:ascii="Times New Roman" w:eastAsia="Times New Roman" w:hAnsi="Times New Roman" w:cs="Times New Roman"/>
                <w:sz w:val="28"/>
                <w:szCs w:val="28"/>
              </w:rPr>
            </w:pPr>
            <w:r w:rsidRPr="00665616">
              <w:rPr>
                <w:rFonts w:ascii="Times New Roman" w:eastAsia="Times New Roman" w:hAnsi="Times New Roman" w:cs="Times New Roman"/>
                <w:sz w:val="28"/>
                <w:szCs w:val="28"/>
              </w:rPr>
              <w:t xml:space="preserve">№ </w:t>
            </w:r>
            <w:r w:rsidR="009D5BC2">
              <w:rPr>
                <w:rFonts w:ascii="Times New Roman" w:eastAsia="Times New Roman" w:hAnsi="Times New Roman" w:cs="Times New Roman"/>
                <w:sz w:val="28"/>
                <w:szCs w:val="28"/>
              </w:rPr>
              <w:t>202</w:t>
            </w:r>
            <w:r w:rsidRPr="00665616">
              <w:rPr>
                <w:rFonts w:ascii="Times New Roman" w:eastAsia="Times New Roman" w:hAnsi="Times New Roman" w:cs="Times New Roman"/>
                <w:sz w:val="28"/>
                <w:szCs w:val="28"/>
              </w:rPr>
              <w:t xml:space="preserve">-Д от </w:t>
            </w:r>
            <w:r w:rsidR="009D5BC2">
              <w:rPr>
                <w:rFonts w:ascii="Times New Roman" w:eastAsia="Times New Roman" w:hAnsi="Times New Roman" w:cs="Times New Roman"/>
                <w:sz w:val="28"/>
                <w:szCs w:val="28"/>
              </w:rPr>
              <w:t>2</w:t>
            </w:r>
            <w:r w:rsidR="00D2453E">
              <w:rPr>
                <w:rFonts w:ascii="Times New Roman" w:eastAsia="Times New Roman" w:hAnsi="Times New Roman" w:cs="Times New Roman"/>
                <w:sz w:val="28"/>
                <w:szCs w:val="28"/>
              </w:rPr>
              <w:t>9</w:t>
            </w:r>
            <w:r w:rsidRPr="00665616">
              <w:rPr>
                <w:rFonts w:ascii="Times New Roman" w:eastAsia="Times New Roman" w:hAnsi="Times New Roman" w:cs="Times New Roman"/>
                <w:sz w:val="28"/>
                <w:szCs w:val="28"/>
              </w:rPr>
              <w:t>.0</w:t>
            </w:r>
            <w:r w:rsidR="009D5BC2">
              <w:rPr>
                <w:rFonts w:ascii="Times New Roman" w:eastAsia="Times New Roman" w:hAnsi="Times New Roman" w:cs="Times New Roman"/>
                <w:sz w:val="28"/>
                <w:szCs w:val="28"/>
              </w:rPr>
              <w:t>8</w:t>
            </w:r>
            <w:r w:rsidRPr="00665616">
              <w:rPr>
                <w:rFonts w:ascii="Times New Roman" w:eastAsia="Times New Roman" w:hAnsi="Times New Roman" w:cs="Times New Roman"/>
                <w:sz w:val="28"/>
                <w:szCs w:val="28"/>
              </w:rPr>
              <w:t>.202</w:t>
            </w:r>
            <w:r w:rsidR="009D5BC2">
              <w:rPr>
                <w:rFonts w:ascii="Times New Roman" w:eastAsia="Times New Roman" w:hAnsi="Times New Roman" w:cs="Times New Roman"/>
                <w:sz w:val="28"/>
                <w:szCs w:val="28"/>
              </w:rPr>
              <w:t>4</w:t>
            </w:r>
            <w:r w:rsidRPr="000237E0">
              <w:rPr>
                <w:rFonts w:ascii="Times New Roman" w:eastAsia="Times New Roman" w:hAnsi="Times New Roman" w:cs="Times New Roman"/>
                <w:sz w:val="28"/>
                <w:szCs w:val="28"/>
              </w:rPr>
              <w:t xml:space="preserve"> г. </w:t>
            </w:r>
          </w:p>
        </w:tc>
      </w:tr>
    </w:tbl>
    <w:p w:rsidR="000237E0" w:rsidRPr="000237E0" w:rsidRDefault="000237E0" w:rsidP="000237E0">
      <w:pPr>
        <w:spacing w:after="200" w:line="276" w:lineRule="auto"/>
        <w:jc w:val="center"/>
        <w:rPr>
          <w:rFonts w:ascii="Times New Roman" w:eastAsia="Times New Roman" w:hAnsi="Times New Roman" w:cs="Times New Roman"/>
          <w:sz w:val="28"/>
          <w:szCs w:val="28"/>
          <w:lang w:eastAsia="ru-RU"/>
        </w:rPr>
      </w:pPr>
    </w:p>
    <w:p w:rsidR="000237E0" w:rsidRPr="000237E0" w:rsidRDefault="000237E0" w:rsidP="000237E0">
      <w:pPr>
        <w:spacing w:after="200" w:line="276" w:lineRule="auto"/>
        <w:jc w:val="center"/>
        <w:rPr>
          <w:rFonts w:ascii="Times New Roman" w:eastAsia="Times New Roman" w:hAnsi="Times New Roman" w:cs="Times New Roman"/>
          <w:sz w:val="28"/>
          <w:szCs w:val="28"/>
          <w:lang w:eastAsia="ru-RU"/>
        </w:rPr>
      </w:pPr>
    </w:p>
    <w:p w:rsidR="000237E0" w:rsidRPr="000237E0" w:rsidRDefault="000237E0" w:rsidP="000237E0">
      <w:pPr>
        <w:spacing w:after="200" w:line="276" w:lineRule="auto"/>
        <w:jc w:val="center"/>
        <w:rPr>
          <w:rFonts w:ascii="Times New Roman" w:eastAsia="Times New Roman" w:hAnsi="Times New Roman" w:cs="Times New Roman"/>
          <w:sz w:val="28"/>
          <w:szCs w:val="28"/>
          <w:lang w:eastAsia="ru-RU"/>
        </w:rPr>
      </w:pPr>
    </w:p>
    <w:p w:rsidR="000237E0" w:rsidRPr="000237E0" w:rsidRDefault="000237E0" w:rsidP="000237E0">
      <w:pPr>
        <w:spacing w:after="200" w:line="276" w:lineRule="auto"/>
        <w:rPr>
          <w:rFonts w:ascii="Times New Roman" w:eastAsia="Times New Roman" w:hAnsi="Times New Roman" w:cs="Times New Roman"/>
          <w:b/>
          <w:sz w:val="72"/>
          <w:szCs w:val="72"/>
          <w:lang w:eastAsia="ru-RU"/>
        </w:rPr>
      </w:pPr>
    </w:p>
    <w:p w:rsidR="000237E0" w:rsidRDefault="000237E0" w:rsidP="000237E0">
      <w:pPr>
        <w:spacing w:after="0" w:line="276"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Учебный план</w:t>
      </w:r>
    </w:p>
    <w:p w:rsidR="00752B74" w:rsidRDefault="00752B74" w:rsidP="000237E0">
      <w:pPr>
        <w:spacing w:after="0" w:line="276"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основного общего образования</w:t>
      </w:r>
    </w:p>
    <w:p w:rsidR="00752B74" w:rsidRPr="000237E0" w:rsidRDefault="00752B74" w:rsidP="000237E0">
      <w:pPr>
        <w:spacing w:after="0" w:line="276" w:lineRule="auto"/>
        <w:jc w:val="center"/>
        <w:rPr>
          <w:rFonts w:ascii="Calibri" w:eastAsia="Times New Roman" w:hAnsi="Calibri" w:cs="Times New Roman"/>
          <w:lang w:eastAsia="ru-RU"/>
        </w:rPr>
      </w:pPr>
      <w:r>
        <w:rPr>
          <w:rFonts w:ascii="Times New Roman" w:eastAsia="Times New Roman" w:hAnsi="Times New Roman" w:cs="Times New Roman"/>
          <w:b/>
          <w:sz w:val="48"/>
          <w:szCs w:val="48"/>
          <w:lang w:eastAsia="ru-RU"/>
        </w:rPr>
        <w:t>обучающихся с ТНР (вариант 5.1.)</w:t>
      </w:r>
    </w:p>
    <w:p w:rsidR="000237E0" w:rsidRPr="000237E0" w:rsidRDefault="000237E0" w:rsidP="000237E0">
      <w:pPr>
        <w:spacing w:after="200" w:line="276" w:lineRule="auto"/>
        <w:rPr>
          <w:rFonts w:ascii="Calibri" w:eastAsia="Times New Roman" w:hAnsi="Calibri" w:cs="Times New Roman"/>
          <w:lang w:eastAsia="ru-RU"/>
        </w:rPr>
      </w:pPr>
    </w:p>
    <w:p w:rsidR="00AF22F6" w:rsidRDefault="00AF22F6"/>
    <w:p w:rsidR="00C060B8" w:rsidRDefault="00C060B8"/>
    <w:p w:rsidR="00C060B8" w:rsidRDefault="00C060B8"/>
    <w:p w:rsidR="00C060B8" w:rsidRDefault="00C060B8"/>
    <w:p w:rsidR="00C060B8" w:rsidRDefault="00C060B8"/>
    <w:p w:rsidR="000237E0" w:rsidRDefault="000237E0"/>
    <w:p w:rsidR="000237E0" w:rsidRDefault="000237E0"/>
    <w:p w:rsidR="000237E0" w:rsidRDefault="000237E0"/>
    <w:p w:rsidR="000237E0" w:rsidRDefault="000237E0"/>
    <w:p w:rsidR="000237E0" w:rsidRDefault="000237E0"/>
    <w:p w:rsidR="000237E0" w:rsidRDefault="000237E0"/>
    <w:p w:rsidR="00C060B8" w:rsidRDefault="00C060B8"/>
    <w:p w:rsidR="00705F0B" w:rsidRDefault="00705F0B" w:rsidP="00705F0B">
      <w:pPr>
        <w:shd w:val="clear" w:color="auto" w:fill="FFFFFF"/>
        <w:spacing w:after="0" w:line="240" w:lineRule="auto"/>
        <w:ind w:firstLine="709"/>
        <w:contextualSpacing/>
        <w:jc w:val="center"/>
        <w:rPr>
          <w:rFonts w:ascii="Times New Roman" w:eastAsia="Times New Roman" w:hAnsi="Times New Roman" w:cs="Times New Roman"/>
          <w:b/>
          <w:bCs/>
          <w:color w:val="222222"/>
          <w:sz w:val="28"/>
          <w:szCs w:val="28"/>
        </w:rPr>
      </w:pPr>
      <w:r w:rsidRPr="00705F0B">
        <w:rPr>
          <w:rFonts w:ascii="Times New Roman" w:eastAsia="Times New Roman" w:hAnsi="Times New Roman" w:cs="Times New Roman"/>
          <w:b/>
          <w:bCs/>
          <w:color w:val="222222"/>
          <w:sz w:val="28"/>
          <w:szCs w:val="28"/>
        </w:rPr>
        <w:lastRenderedPageBreak/>
        <w:t>ПОЯСНИТЕЛЬНАЯ ЗАПИСКА</w:t>
      </w:r>
    </w:p>
    <w:p w:rsidR="00705F0B" w:rsidRDefault="00705F0B" w:rsidP="00705F0B">
      <w:pPr>
        <w:shd w:val="clear" w:color="auto" w:fill="FFFFFF"/>
        <w:spacing w:after="0" w:line="240" w:lineRule="auto"/>
        <w:ind w:firstLine="709"/>
        <w:contextualSpacing/>
        <w:jc w:val="center"/>
        <w:rPr>
          <w:rFonts w:ascii="Times New Roman" w:eastAsia="Times New Roman" w:hAnsi="Times New Roman" w:cs="Times New Roman"/>
          <w:b/>
          <w:bCs/>
          <w:color w:val="222222"/>
          <w:sz w:val="28"/>
          <w:szCs w:val="28"/>
        </w:rPr>
      </w:pPr>
    </w:p>
    <w:p w:rsidR="00546E3E" w:rsidRDefault="00546E3E" w:rsidP="00105CE0">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bookmarkStart w:id="0" w:name="_Hlk145267767"/>
      <w:r w:rsidRPr="00546E3E">
        <w:rPr>
          <w:rFonts w:ascii="Times New Roman" w:eastAsia="Times New Roman" w:hAnsi="Times New Roman" w:cs="Times New Roman"/>
          <w:color w:val="222222"/>
          <w:sz w:val="28"/>
          <w:szCs w:val="28"/>
        </w:rPr>
        <w:t xml:space="preserve">Адаптированная основная образовательная программа основного общего образования обучающихся с ТНР (вариант 5.1) </w:t>
      </w:r>
      <w:bookmarkStart w:id="1" w:name="_Hlk145269648"/>
      <w:r w:rsidRPr="00150B7F">
        <w:rPr>
          <w:rFonts w:ascii="Times New Roman" w:eastAsia="Times New Roman" w:hAnsi="Times New Roman" w:cs="Times New Roman"/>
          <w:color w:val="222222"/>
          <w:sz w:val="28"/>
          <w:szCs w:val="28"/>
        </w:rPr>
        <w:t>Муниципального бюджетного общеобразовательного учреждения – лицея №18 г. Орла</w:t>
      </w:r>
      <w:r w:rsidRPr="00546E3E">
        <w:rPr>
          <w:rFonts w:ascii="Times New Roman" w:eastAsia="Times New Roman" w:hAnsi="Times New Roman" w:cs="Times New Roman"/>
          <w:color w:val="222222"/>
          <w:sz w:val="28"/>
          <w:szCs w:val="28"/>
        </w:rPr>
        <w:t xml:space="preserve"> </w:t>
      </w:r>
      <w:bookmarkEnd w:id="1"/>
      <w:r w:rsidRPr="00546E3E">
        <w:rPr>
          <w:rFonts w:ascii="Times New Roman" w:eastAsia="Times New Roman" w:hAnsi="Times New Roman" w:cs="Times New Roman"/>
          <w:color w:val="222222"/>
          <w:sz w:val="28"/>
          <w:szCs w:val="28"/>
        </w:rPr>
        <w:t xml:space="preserve">реализуется </w:t>
      </w:r>
      <w:r w:rsidR="00D2453E">
        <w:rPr>
          <w:rFonts w:ascii="Times New Roman" w:eastAsia="Times New Roman" w:hAnsi="Times New Roman" w:cs="Times New Roman"/>
          <w:color w:val="222222"/>
          <w:sz w:val="28"/>
          <w:szCs w:val="28"/>
        </w:rPr>
        <w:t>с</w:t>
      </w:r>
      <w:r w:rsidRPr="00546E3E">
        <w:rPr>
          <w:rFonts w:ascii="Times New Roman" w:eastAsia="Times New Roman" w:hAnsi="Times New Roman" w:cs="Times New Roman"/>
          <w:color w:val="222222"/>
          <w:sz w:val="28"/>
          <w:szCs w:val="28"/>
        </w:rPr>
        <w:t xml:space="preserve"> 2022-2023 учебно</w:t>
      </w:r>
      <w:r w:rsidR="00D2453E">
        <w:rPr>
          <w:rFonts w:ascii="Times New Roman" w:eastAsia="Times New Roman" w:hAnsi="Times New Roman" w:cs="Times New Roman"/>
          <w:color w:val="222222"/>
          <w:sz w:val="28"/>
          <w:szCs w:val="28"/>
        </w:rPr>
        <w:t>го</w:t>
      </w:r>
      <w:r w:rsidRPr="00546E3E">
        <w:rPr>
          <w:rFonts w:ascii="Times New Roman" w:eastAsia="Times New Roman" w:hAnsi="Times New Roman" w:cs="Times New Roman"/>
          <w:color w:val="222222"/>
          <w:sz w:val="28"/>
          <w:szCs w:val="28"/>
        </w:rPr>
        <w:t xml:space="preserve"> год</w:t>
      </w:r>
      <w:r w:rsidR="00D2453E">
        <w:rPr>
          <w:rFonts w:ascii="Times New Roman" w:eastAsia="Times New Roman" w:hAnsi="Times New Roman" w:cs="Times New Roman"/>
          <w:color w:val="222222"/>
          <w:sz w:val="28"/>
          <w:szCs w:val="28"/>
        </w:rPr>
        <w:t>а</w:t>
      </w:r>
      <w:r w:rsidRPr="00546E3E">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p>
    <w:p w:rsidR="00F743E8" w:rsidRDefault="00F743E8" w:rsidP="00105CE0">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У</w:t>
      </w:r>
      <w:r w:rsidRPr="00F743E8">
        <w:rPr>
          <w:rFonts w:ascii="Times New Roman" w:eastAsia="Times New Roman" w:hAnsi="Times New Roman" w:cs="Times New Roman"/>
          <w:color w:val="222222"/>
          <w:sz w:val="28"/>
          <w:szCs w:val="28"/>
        </w:rPr>
        <w:t>чебный план А</w:t>
      </w:r>
      <w:r>
        <w:rPr>
          <w:rFonts w:ascii="Times New Roman" w:eastAsia="Times New Roman" w:hAnsi="Times New Roman" w:cs="Times New Roman"/>
          <w:color w:val="222222"/>
          <w:sz w:val="28"/>
          <w:szCs w:val="28"/>
        </w:rPr>
        <w:t>О</w:t>
      </w:r>
      <w:r w:rsidRPr="00F743E8">
        <w:rPr>
          <w:rFonts w:ascii="Times New Roman" w:eastAsia="Times New Roman" w:hAnsi="Times New Roman" w:cs="Times New Roman"/>
          <w:color w:val="222222"/>
          <w:sz w:val="28"/>
          <w:szCs w:val="28"/>
        </w:rPr>
        <w:t xml:space="preserve">ОП ООО для обучающихся с ТНР (вариант 5.1) </w:t>
      </w:r>
      <w:bookmarkEnd w:id="0"/>
      <w:r w:rsidRPr="00F743E8">
        <w:rPr>
          <w:rFonts w:ascii="Times New Roman" w:eastAsia="Times New Roman" w:hAnsi="Times New Roman" w:cs="Times New Roman"/>
          <w:color w:val="222222"/>
          <w:sz w:val="28"/>
          <w:szCs w:val="28"/>
        </w:rPr>
        <w:t xml:space="preserve">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ПКР. </w:t>
      </w:r>
    </w:p>
    <w:p w:rsidR="00105CE0" w:rsidRPr="00150B7F" w:rsidRDefault="00F743E8" w:rsidP="00105CE0">
      <w:pPr>
        <w:shd w:val="clear" w:color="auto" w:fill="FFFFFF"/>
        <w:spacing w:after="0" w:line="240" w:lineRule="auto"/>
        <w:ind w:firstLine="709"/>
        <w:contextualSpacing/>
        <w:jc w:val="both"/>
        <w:rPr>
          <w:rFonts w:ascii="Times New Roman" w:eastAsia="Times New Roman" w:hAnsi="Times New Roman" w:cs="Times New Roman"/>
          <w:i/>
          <w:color w:val="222222"/>
          <w:sz w:val="28"/>
          <w:szCs w:val="28"/>
        </w:rPr>
      </w:pPr>
      <w:r w:rsidRPr="00F743E8">
        <w:rPr>
          <w:rFonts w:ascii="Times New Roman" w:eastAsia="Times New Roman" w:hAnsi="Times New Roman" w:cs="Times New Roman"/>
          <w:color w:val="222222"/>
          <w:sz w:val="28"/>
          <w:szCs w:val="28"/>
        </w:rPr>
        <w:t xml:space="preserve">Учебный план АООП ООО для обучающихся с ТНР (вариант 5.1) </w:t>
      </w:r>
      <w:bookmarkStart w:id="2" w:name="_Hlk145266672"/>
      <w:r w:rsidR="00105CE0" w:rsidRPr="00150B7F">
        <w:rPr>
          <w:rFonts w:ascii="Times New Roman" w:eastAsia="Times New Roman" w:hAnsi="Times New Roman" w:cs="Times New Roman"/>
          <w:color w:val="222222"/>
          <w:sz w:val="28"/>
          <w:szCs w:val="28"/>
        </w:rPr>
        <w:t>Муниципального бюджетного общеобразовательного учреждения – лицея №18 г. Орла</w:t>
      </w:r>
      <w:r w:rsidR="00105CE0">
        <w:rPr>
          <w:rFonts w:ascii="Times New Roman" w:eastAsia="Times New Roman" w:hAnsi="Times New Roman" w:cs="Times New Roman"/>
          <w:color w:val="222222"/>
          <w:sz w:val="28"/>
          <w:szCs w:val="28"/>
        </w:rPr>
        <w:t xml:space="preserve"> </w:t>
      </w:r>
      <w:bookmarkEnd w:id="2"/>
      <w:r w:rsidR="00105CE0" w:rsidRPr="00150B7F">
        <w:rPr>
          <w:rFonts w:ascii="Times New Roman" w:eastAsia="Times New Roman" w:hAnsi="Times New Roman" w:cs="Times New Roman"/>
          <w:i/>
          <w:color w:val="222222"/>
          <w:sz w:val="28"/>
          <w:szCs w:val="28"/>
        </w:rPr>
        <w:t>разработан на основе:</w:t>
      </w:r>
    </w:p>
    <w:p w:rsidR="00105CE0" w:rsidRPr="00705F0B" w:rsidRDefault="00105CE0" w:rsidP="00105CE0">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705F0B">
        <w:rPr>
          <w:rFonts w:ascii="Times New Roman" w:eastAsia="Times New Roman" w:hAnsi="Times New Roman" w:cs="Times New Roman"/>
          <w:color w:val="222222"/>
          <w:sz w:val="28"/>
          <w:szCs w:val="28"/>
        </w:rPr>
        <w:t>1. Федеральный закон Российской Федерации от 29 декабря 2012 года №273 - ФЗ «Об образовании в Российской Федерации».</w:t>
      </w:r>
    </w:p>
    <w:p w:rsidR="00105CE0" w:rsidRPr="00705F0B" w:rsidRDefault="00105CE0" w:rsidP="00105CE0">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w:t>
      </w:r>
      <w:r w:rsidRPr="00705F0B">
        <w:rPr>
          <w:rFonts w:ascii="Times New Roman" w:eastAsia="Times New Roman" w:hAnsi="Times New Roman" w:cs="Times New Roman"/>
          <w:color w:val="222222"/>
          <w:sz w:val="28"/>
          <w:szCs w:val="28"/>
        </w:rPr>
        <w:t>. 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w:t>
      </w:r>
    </w:p>
    <w:p w:rsidR="00105CE0" w:rsidRPr="00705F0B" w:rsidRDefault="00105CE0" w:rsidP="00105CE0">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3</w:t>
      </w:r>
      <w:r w:rsidRPr="00705F0B">
        <w:rPr>
          <w:rFonts w:ascii="Times New Roman" w:eastAsia="Times New Roman" w:hAnsi="Times New Roman" w:cs="Times New Roman"/>
          <w:color w:val="222222"/>
          <w:sz w:val="28"/>
          <w:szCs w:val="28"/>
        </w:rPr>
        <w:t xml:space="preserve">. </w:t>
      </w:r>
      <w:bookmarkStart w:id="3" w:name="_Hlk145266588"/>
      <w:r w:rsidRPr="00705F0B">
        <w:rPr>
          <w:rFonts w:ascii="Times New Roman" w:eastAsia="Times New Roman" w:hAnsi="Times New Roman" w:cs="Times New Roman"/>
          <w:color w:val="222222"/>
          <w:sz w:val="28"/>
          <w:szCs w:val="28"/>
        </w:rPr>
        <w:t>Приказ Министерства просвещения Российской Федерации от 24 ноября 2022 года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bookmarkEnd w:id="3"/>
      <w:r w:rsidRPr="00705F0B">
        <w:rPr>
          <w:rFonts w:ascii="Times New Roman" w:eastAsia="Times New Roman" w:hAnsi="Times New Roman" w:cs="Times New Roman"/>
          <w:color w:val="222222"/>
          <w:sz w:val="28"/>
          <w:szCs w:val="28"/>
        </w:rPr>
        <w:t>.</w:t>
      </w:r>
    </w:p>
    <w:p w:rsidR="00105CE0" w:rsidRPr="00705F0B" w:rsidRDefault="00105CE0" w:rsidP="00105CE0">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4</w:t>
      </w:r>
      <w:r w:rsidRPr="00705F0B">
        <w:rPr>
          <w:rFonts w:ascii="Times New Roman" w:eastAsia="Times New Roman" w:hAnsi="Times New Roman" w:cs="Times New Roman"/>
          <w:color w:val="222222"/>
          <w:sz w:val="28"/>
          <w:szCs w:val="28"/>
        </w:rPr>
        <w:t>. Приказ Министерства просвещения Российской Федерации от 11 февраля 2022 года № 69 «О внесении в Порядок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w:t>
      </w:r>
      <w:r>
        <w:rPr>
          <w:rFonts w:ascii="Times New Roman" w:eastAsia="Times New Roman" w:hAnsi="Times New Roman" w:cs="Times New Roman"/>
          <w:color w:val="222222"/>
          <w:sz w:val="28"/>
          <w:szCs w:val="28"/>
        </w:rPr>
        <w:t xml:space="preserve"> </w:t>
      </w:r>
      <w:r w:rsidRPr="00705F0B">
        <w:rPr>
          <w:rFonts w:ascii="Times New Roman" w:eastAsia="Times New Roman" w:hAnsi="Times New Roman" w:cs="Times New Roman"/>
          <w:color w:val="222222"/>
          <w:sz w:val="28"/>
          <w:szCs w:val="28"/>
        </w:rPr>
        <w:t>2022 г. № 155».</w:t>
      </w:r>
    </w:p>
    <w:p w:rsidR="00105CE0" w:rsidRDefault="00105CE0" w:rsidP="00105CE0">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5</w:t>
      </w:r>
      <w:r w:rsidRPr="00705F0B">
        <w:rPr>
          <w:rFonts w:ascii="Times New Roman" w:eastAsia="Times New Roman" w:hAnsi="Times New Roman" w:cs="Times New Roman"/>
          <w:color w:val="222222"/>
          <w:sz w:val="28"/>
          <w:szCs w:val="28"/>
        </w:rPr>
        <w:t>.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05CE0" w:rsidRPr="00705F0B" w:rsidRDefault="00105CE0" w:rsidP="00105CE0">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6</w:t>
      </w:r>
      <w:r w:rsidRPr="00150B7F">
        <w:rPr>
          <w:rFonts w:ascii="Times New Roman" w:eastAsia="Times New Roman" w:hAnsi="Times New Roman" w:cs="Times New Roman"/>
          <w:color w:val="222222"/>
          <w:sz w:val="28"/>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 </w:t>
      </w:r>
    </w:p>
    <w:p w:rsidR="00105CE0" w:rsidRDefault="00105CE0" w:rsidP="00105CE0">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7</w:t>
      </w:r>
      <w:r w:rsidRPr="00705F0B">
        <w:rPr>
          <w:rFonts w:ascii="Times New Roman" w:eastAsia="Times New Roman" w:hAnsi="Times New Roman" w:cs="Times New Roman"/>
          <w:color w:val="222222"/>
          <w:sz w:val="28"/>
          <w:szCs w:val="28"/>
        </w:rPr>
        <w:t>. Приказ Министерства труда и социальной защиты Российской Федерации от 13 марта 2023 года № 136н «Об утверждении профессионального стандарта «Педагог</w:t>
      </w:r>
      <w:r>
        <w:rPr>
          <w:rFonts w:ascii="Times New Roman" w:eastAsia="Times New Roman" w:hAnsi="Times New Roman" w:cs="Times New Roman"/>
          <w:color w:val="222222"/>
          <w:sz w:val="28"/>
          <w:szCs w:val="28"/>
        </w:rPr>
        <w:t>-</w:t>
      </w:r>
      <w:r w:rsidRPr="00705F0B">
        <w:rPr>
          <w:rFonts w:ascii="Times New Roman" w:eastAsia="Times New Roman" w:hAnsi="Times New Roman" w:cs="Times New Roman"/>
          <w:color w:val="222222"/>
          <w:sz w:val="28"/>
          <w:szCs w:val="28"/>
        </w:rPr>
        <w:t>дефектолог»</w:t>
      </w:r>
      <w:r>
        <w:rPr>
          <w:rFonts w:ascii="Times New Roman" w:eastAsia="Times New Roman" w:hAnsi="Times New Roman" w:cs="Times New Roman"/>
          <w:color w:val="222222"/>
          <w:sz w:val="28"/>
          <w:szCs w:val="28"/>
        </w:rPr>
        <w:t>.</w:t>
      </w:r>
    </w:p>
    <w:p w:rsidR="00105CE0" w:rsidRDefault="00105CE0" w:rsidP="00105CE0">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8.  </w:t>
      </w:r>
      <w:r w:rsidRPr="002A4481">
        <w:rPr>
          <w:rFonts w:ascii="Times New Roman" w:eastAsia="Times New Roman" w:hAnsi="Times New Roman" w:cs="Times New Roman"/>
          <w:color w:val="222222"/>
          <w:sz w:val="28"/>
          <w:szCs w:val="28"/>
        </w:rPr>
        <w:t>Приказом Министерства образования и науки Российской Федерации от 20.09.2013 № 1082 «Об утверждении Положения о психолого-медико-педагогической комиссии»</w:t>
      </w:r>
      <w:r>
        <w:rPr>
          <w:rFonts w:ascii="Times New Roman" w:eastAsia="Times New Roman" w:hAnsi="Times New Roman" w:cs="Times New Roman"/>
          <w:color w:val="222222"/>
          <w:sz w:val="28"/>
          <w:szCs w:val="28"/>
        </w:rPr>
        <w:t>.</w:t>
      </w:r>
    </w:p>
    <w:p w:rsidR="00D2453E" w:rsidRDefault="005912AE" w:rsidP="00D2453E">
      <w:pPr>
        <w:widowControl w:val="0"/>
        <w:autoSpaceDE w:val="0"/>
        <w:autoSpaceDN w:val="0"/>
        <w:spacing w:after="0" w:line="240" w:lineRule="auto"/>
        <w:ind w:left="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222222"/>
          <w:sz w:val="28"/>
          <w:szCs w:val="28"/>
        </w:rPr>
        <w:t xml:space="preserve">9. </w:t>
      </w:r>
      <w:r w:rsidR="00D2453E">
        <w:rPr>
          <w:rFonts w:ascii="Times New Roman" w:eastAsia="Times New Roman" w:hAnsi="Times New Roman" w:cs="Times New Roman"/>
          <w:bCs/>
          <w:sz w:val="28"/>
          <w:szCs w:val="28"/>
          <w:lang w:eastAsia="ru-RU"/>
        </w:rPr>
        <w:t>П</w:t>
      </w:r>
      <w:r w:rsidR="00D2453E" w:rsidRPr="00AB796C">
        <w:rPr>
          <w:rFonts w:ascii="Times New Roman" w:eastAsia="Times New Roman" w:hAnsi="Times New Roman" w:cs="Times New Roman"/>
          <w:bCs/>
          <w:sz w:val="28"/>
          <w:szCs w:val="28"/>
          <w:lang w:eastAsia="ru-RU"/>
        </w:rPr>
        <w:t>риказ Минпро</w:t>
      </w:r>
      <w:r w:rsidR="00D2453E">
        <w:rPr>
          <w:rFonts w:ascii="Times New Roman" w:eastAsia="Times New Roman" w:hAnsi="Times New Roman" w:cs="Times New Roman"/>
          <w:bCs/>
          <w:sz w:val="28"/>
          <w:szCs w:val="28"/>
          <w:lang w:eastAsia="ru-RU"/>
        </w:rPr>
        <w:t>свещения России от 24.11.2022 №</w:t>
      </w:r>
      <w:r w:rsidR="00D2453E" w:rsidRPr="00AB796C">
        <w:rPr>
          <w:rFonts w:ascii="Times New Roman" w:eastAsia="Times New Roman" w:hAnsi="Times New Roman" w:cs="Times New Roman"/>
          <w:bCs/>
          <w:sz w:val="28"/>
          <w:szCs w:val="28"/>
          <w:lang w:eastAsia="ru-RU"/>
        </w:rPr>
        <w:t xml:space="preserve">1025 (ред. от 17.07.2024) </w:t>
      </w:r>
      <w:r w:rsidR="00D2453E">
        <w:rPr>
          <w:rFonts w:ascii="Times New Roman" w:eastAsia="Times New Roman" w:hAnsi="Times New Roman" w:cs="Times New Roman"/>
          <w:bCs/>
          <w:sz w:val="28"/>
          <w:szCs w:val="28"/>
          <w:lang w:eastAsia="ru-RU"/>
        </w:rPr>
        <w:t>«</w:t>
      </w:r>
      <w:r w:rsidR="00D2453E" w:rsidRPr="00AB796C">
        <w:rPr>
          <w:rFonts w:ascii="Times New Roman" w:eastAsia="Times New Roman" w:hAnsi="Times New Roman" w:cs="Times New Roman"/>
          <w:bCs/>
          <w:sz w:val="28"/>
          <w:szCs w:val="28"/>
          <w:lang w:eastAsia="ru-RU"/>
        </w:rPr>
        <w:t xml:space="preserve">Об утверждении федеральной адаптированной образовательной программы основного общего образования для </w:t>
      </w:r>
      <w:r w:rsidR="00D2453E" w:rsidRPr="00AB796C">
        <w:rPr>
          <w:rFonts w:ascii="Times New Roman" w:eastAsia="Times New Roman" w:hAnsi="Times New Roman" w:cs="Times New Roman"/>
          <w:bCs/>
          <w:sz w:val="28"/>
          <w:szCs w:val="28"/>
          <w:lang w:eastAsia="ru-RU"/>
        </w:rPr>
        <w:lastRenderedPageBreak/>
        <w:t>обучающихся с ограниченными возможностями здоровья (Зарегистрирован</w:t>
      </w:r>
      <w:r w:rsidR="00D2453E">
        <w:rPr>
          <w:rFonts w:ascii="Times New Roman" w:eastAsia="Times New Roman" w:hAnsi="Times New Roman" w:cs="Times New Roman"/>
          <w:bCs/>
          <w:sz w:val="28"/>
          <w:szCs w:val="28"/>
          <w:lang w:eastAsia="ru-RU"/>
        </w:rPr>
        <w:t>о в Минюсте России 21.03.2023 №</w:t>
      </w:r>
      <w:r w:rsidR="00D2453E" w:rsidRPr="00AB796C">
        <w:rPr>
          <w:rFonts w:ascii="Times New Roman" w:eastAsia="Times New Roman" w:hAnsi="Times New Roman" w:cs="Times New Roman"/>
          <w:bCs/>
          <w:sz w:val="28"/>
          <w:szCs w:val="28"/>
          <w:lang w:eastAsia="ru-RU"/>
        </w:rPr>
        <w:t>72653)</w:t>
      </w:r>
      <w:r>
        <w:rPr>
          <w:rFonts w:ascii="Times New Roman" w:eastAsia="Times New Roman" w:hAnsi="Times New Roman" w:cs="Times New Roman"/>
          <w:bCs/>
          <w:sz w:val="28"/>
          <w:szCs w:val="28"/>
          <w:lang w:eastAsia="ru-RU"/>
        </w:rPr>
        <w:t>.</w:t>
      </w:r>
    </w:p>
    <w:p w:rsidR="00D2453E" w:rsidRPr="00AB796C" w:rsidRDefault="00D2453E" w:rsidP="00D2453E">
      <w:pPr>
        <w:widowControl w:val="0"/>
        <w:autoSpaceDE w:val="0"/>
        <w:autoSpaceDN w:val="0"/>
        <w:spacing w:after="0" w:line="240" w:lineRule="auto"/>
        <w:ind w:left="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222222"/>
          <w:sz w:val="28"/>
          <w:szCs w:val="28"/>
        </w:rPr>
        <w:t>10.</w:t>
      </w:r>
      <w:r>
        <w:rPr>
          <w:rFonts w:ascii="Times New Roman" w:eastAsia="Times New Roman" w:hAnsi="Times New Roman" w:cs="Times New Roman"/>
          <w:bCs/>
          <w:sz w:val="28"/>
          <w:szCs w:val="28"/>
          <w:lang w:eastAsia="ru-RU"/>
        </w:rPr>
        <w:t xml:space="preserve"> П</w:t>
      </w:r>
      <w:r w:rsidRPr="00AB796C">
        <w:rPr>
          <w:rFonts w:ascii="Times New Roman" w:eastAsia="Times New Roman" w:hAnsi="Times New Roman" w:cs="Times New Roman"/>
          <w:bCs/>
          <w:sz w:val="28"/>
          <w:szCs w:val="28"/>
          <w:lang w:eastAsia="ru-RU"/>
        </w:rPr>
        <w:t>риказ Министерства просвещения РФ от 18.07.2022г. №568 «О внесении изменений в федеральный государственный образовательный стандарт основного общего образования»,</w:t>
      </w:r>
    </w:p>
    <w:p w:rsidR="00D2453E" w:rsidRDefault="00D2453E" w:rsidP="00D2453E">
      <w:pPr>
        <w:shd w:val="clear" w:color="auto" w:fill="FFFFFF"/>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 П</w:t>
      </w:r>
      <w:r w:rsidRPr="00AB796C">
        <w:rPr>
          <w:rFonts w:ascii="Times New Roman" w:eastAsia="Calibri" w:hAnsi="Times New Roman" w:cs="Times New Roman"/>
          <w:sz w:val="28"/>
          <w:szCs w:val="28"/>
        </w:rPr>
        <w:t>риказ Министерства Просвещения  РФ от 17.07.2024г № 495 «О внесении изменений в некоторые приказы Министерства Просвещения РФ, касающиеся федеральных адаптированных программ»</w:t>
      </w:r>
      <w:r>
        <w:rPr>
          <w:rFonts w:ascii="Times New Roman" w:eastAsia="Calibri" w:hAnsi="Times New Roman" w:cs="Times New Roman"/>
          <w:sz w:val="28"/>
          <w:szCs w:val="28"/>
        </w:rPr>
        <w:t>.</w:t>
      </w:r>
    </w:p>
    <w:p w:rsidR="00DA6255" w:rsidRPr="00F743E8" w:rsidRDefault="00705F0B" w:rsidP="00D2453E">
      <w:pPr>
        <w:shd w:val="clear" w:color="auto" w:fill="FFFFFF"/>
        <w:spacing w:after="0" w:line="240" w:lineRule="auto"/>
        <w:ind w:firstLine="709"/>
        <w:contextualSpacing/>
        <w:jc w:val="both"/>
        <w:rPr>
          <w:rFonts w:ascii="Times New Roman" w:eastAsia="Times New Roman" w:hAnsi="Times New Roman" w:cs="Times New Roman"/>
          <w:b/>
          <w:bCs/>
          <w:color w:val="222222"/>
          <w:sz w:val="28"/>
          <w:szCs w:val="28"/>
        </w:rPr>
      </w:pPr>
      <w:r w:rsidRPr="00705F0B">
        <w:rPr>
          <w:rFonts w:ascii="Times New Roman" w:eastAsia="Times New Roman" w:hAnsi="Times New Roman" w:cs="Times New Roman"/>
          <w:color w:val="222222"/>
          <w:sz w:val="28"/>
          <w:szCs w:val="28"/>
        </w:rP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w:t>
      </w:r>
      <w:r w:rsidRPr="00F743E8">
        <w:rPr>
          <w:rFonts w:ascii="Times New Roman" w:eastAsia="Times New Roman" w:hAnsi="Times New Roman" w:cs="Times New Roman"/>
          <w:b/>
          <w:bCs/>
          <w:color w:val="222222"/>
          <w:sz w:val="28"/>
          <w:szCs w:val="28"/>
        </w:rPr>
        <w:t>находясь в их среде и в те же сроки обучения. Срок освоения АООП ООО составляет 5 лет.</w:t>
      </w:r>
    </w:p>
    <w:p w:rsidR="00150B7F" w:rsidRDefault="00705F0B" w:rsidP="00705F0B">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705F0B">
        <w:rPr>
          <w:rFonts w:ascii="Times New Roman" w:eastAsia="Times New Roman" w:hAnsi="Times New Roman" w:cs="Times New Roman"/>
          <w:color w:val="222222"/>
          <w:sz w:val="28"/>
          <w:szCs w:val="28"/>
        </w:rPr>
        <w:t>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w:t>
      </w:r>
    </w:p>
    <w:p w:rsidR="00546E3E" w:rsidRDefault="00546E3E" w:rsidP="00705F0B">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546E3E">
        <w:rPr>
          <w:rFonts w:ascii="Times New Roman" w:eastAsia="Times New Roman" w:hAnsi="Times New Roman" w:cs="Times New Roman"/>
          <w:color w:val="222222"/>
          <w:sz w:val="28"/>
          <w:szCs w:val="28"/>
        </w:rPr>
        <w:t>Учебный план состоит из двух частей: обязательной части и части, формируемой участниками образовательных отношений. В обязательной части представлены десять предметных областей.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ТНР. Коррекционно-развивающая область включена в структуру учебного плана. Виды внеурочной деятельности дополняются коррекционно-развивающим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rsidR="00150B7F" w:rsidRPr="00150B7F" w:rsidRDefault="00150B7F" w:rsidP="00150B7F">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Учебный план </w:t>
      </w:r>
      <w:r>
        <w:rPr>
          <w:rFonts w:ascii="Times New Roman" w:eastAsia="Times New Roman" w:hAnsi="Times New Roman" w:cs="Times New Roman"/>
          <w:color w:val="222222"/>
          <w:sz w:val="28"/>
          <w:szCs w:val="28"/>
        </w:rPr>
        <w:t>А</w:t>
      </w:r>
      <w:r w:rsidRPr="00150B7F">
        <w:rPr>
          <w:rFonts w:ascii="Times New Roman" w:eastAsia="Times New Roman" w:hAnsi="Times New Roman" w:cs="Times New Roman"/>
          <w:color w:val="222222"/>
          <w:sz w:val="28"/>
          <w:szCs w:val="28"/>
        </w:rPr>
        <w:t>даптированной программы основного общего образования</w:t>
      </w:r>
      <w:r>
        <w:rPr>
          <w:rFonts w:ascii="Times New Roman" w:eastAsia="Times New Roman" w:hAnsi="Times New Roman" w:cs="Times New Roman"/>
          <w:color w:val="222222"/>
          <w:sz w:val="28"/>
          <w:szCs w:val="28"/>
        </w:rPr>
        <w:t xml:space="preserve"> </w:t>
      </w:r>
      <w:bookmarkStart w:id="4" w:name="_Hlk145263938"/>
      <w:r>
        <w:rPr>
          <w:rFonts w:ascii="Times New Roman" w:eastAsia="Times New Roman" w:hAnsi="Times New Roman" w:cs="Times New Roman"/>
          <w:color w:val="222222"/>
          <w:sz w:val="28"/>
          <w:szCs w:val="28"/>
        </w:rPr>
        <w:t>(вариант 5.1.)</w:t>
      </w:r>
      <w:bookmarkEnd w:id="4"/>
      <w:r w:rsidRPr="00150B7F">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Pr="00150B7F">
        <w:rPr>
          <w:rFonts w:ascii="Times New Roman" w:eastAsia="Times New Roman" w:hAnsi="Times New Roman" w:cs="Times New Roman"/>
          <w:color w:val="222222"/>
          <w:sz w:val="28"/>
          <w:szCs w:val="28"/>
        </w:rPr>
        <w:t>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150B7F" w:rsidRDefault="00150B7F" w:rsidP="00150B7F">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717A14" w:rsidRPr="00150B7F" w:rsidRDefault="00717A14" w:rsidP="00150B7F">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p>
    <w:p w:rsidR="00150B7F" w:rsidRPr="00150B7F" w:rsidRDefault="00150B7F" w:rsidP="00150B7F">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lastRenderedPageBreak/>
        <w:t>В учебный план входят следующие обязательные для изучения предметные области и учебные предметы:</w:t>
      </w:r>
    </w:p>
    <w:p w:rsidR="00717A14" w:rsidRDefault="00717A14" w:rsidP="00717A14">
      <w:pPr>
        <w:shd w:val="clear" w:color="auto" w:fill="FFFFFF"/>
        <w:spacing w:after="0" w:line="240" w:lineRule="auto"/>
        <w:ind w:firstLine="709"/>
        <w:contextualSpacing/>
        <w:jc w:val="center"/>
        <w:rPr>
          <w:rFonts w:ascii="Times New Roman" w:eastAsia="Times New Roman" w:hAnsi="Times New Roman" w:cs="Times New Roman"/>
          <w:b/>
          <w:bCs/>
          <w:color w:val="222222"/>
          <w:sz w:val="28"/>
          <w:szCs w:val="28"/>
        </w:rPr>
      </w:pPr>
    </w:p>
    <w:p w:rsidR="00F23368" w:rsidRPr="00F23368" w:rsidRDefault="00B60B94" w:rsidP="005912AE">
      <w:pPr>
        <w:framePr w:w="10128"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Н</w:t>
      </w:r>
      <w:r w:rsidR="00F23368" w:rsidRPr="00F23368">
        <w:rPr>
          <w:rFonts w:ascii="Times New Roman" w:eastAsia="Times New Roman" w:hAnsi="Times New Roman" w:cs="Times New Roman"/>
          <w:color w:val="000000"/>
          <w:sz w:val="28"/>
          <w:szCs w:val="28"/>
          <w:lang w:eastAsia="ru-RU" w:bidi="ru-RU"/>
        </w:rPr>
        <w:t>едельный учебный план основного общего образования</w:t>
      </w:r>
    </w:p>
    <w:p w:rsidR="00F23368" w:rsidRPr="00F23368" w:rsidRDefault="00F23368" w:rsidP="005912AE">
      <w:pPr>
        <w:framePr w:w="10128"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для 5-дневной учебной недели</w:t>
      </w:r>
      <w:r w:rsidR="00B60B94">
        <w:rPr>
          <w:rFonts w:ascii="Times New Roman" w:eastAsia="Times New Roman" w:hAnsi="Times New Roman" w:cs="Times New Roman"/>
          <w:color w:val="000000"/>
          <w:sz w:val="28"/>
          <w:szCs w:val="28"/>
          <w:lang w:eastAsia="ru-RU" w:bidi="ru-RU"/>
        </w:rPr>
        <w:t xml:space="preserve"> (Вариант 5.1)</w:t>
      </w:r>
    </w:p>
    <w:tbl>
      <w:tblPr>
        <w:tblOverlap w:val="neve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02"/>
        <w:gridCol w:w="3389"/>
        <w:gridCol w:w="708"/>
        <w:gridCol w:w="709"/>
        <w:gridCol w:w="567"/>
        <w:gridCol w:w="709"/>
        <w:gridCol w:w="594"/>
        <w:gridCol w:w="794"/>
      </w:tblGrid>
      <w:tr w:rsidR="00D459DD" w:rsidRPr="00F23368" w:rsidTr="005912AE">
        <w:trPr>
          <w:trHeight w:hRule="exact" w:val="360"/>
          <w:jc w:val="center"/>
        </w:trPr>
        <w:tc>
          <w:tcPr>
            <w:tcW w:w="2702" w:type="dxa"/>
            <w:vMerge w:val="restart"/>
            <w:shd w:val="clear" w:color="auto" w:fill="FFFFFF"/>
            <w:vAlign w:val="center"/>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Предметные области</w:t>
            </w:r>
          </w:p>
        </w:tc>
        <w:tc>
          <w:tcPr>
            <w:tcW w:w="3389" w:type="dxa"/>
            <w:vMerge w:val="restart"/>
            <w:shd w:val="clear" w:color="auto" w:fill="FFFFFF"/>
            <w:vAlign w:val="center"/>
          </w:tcPr>
          <w:p w:rsidR="00F23368" w:rsidRPr="00F23368" w:rsidRDefault="005326AF" w:rsidP="005326AF">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Учебные предметы</w:t>
            </w:r>
            <w:r w:rsidR="00F23368" w:rsidRPr="00F23368">
              <w:rPr>
                <w:rFonts w:ascii="Times New Roman" w:eastAsia="Times New Roman" w:hAnsi="Times New Roman" w:cs="Times New Roman"/>
                <w:color w:val="000000"/>
                <w:sz w:val="28"/>
                <w:szCs w:val="28"/>
                <w:lang w:eastAsia="ru-RU" w:bidi="ru-RU"/>
              </w:rPr>
              <w:t xml:space="preserve"> </w:t>
            </w:r>
          </w:p>
        </w:tc>
        <w:tc>
          <w:tcPr>
            <w:tcW w:w="4081" w:type="dxa"/>
            <w:gridSpan w:val="6"/>
            <w:shd w:val="clear" w:color="auto" w:fill="FFFFFF"/>
            <w:vAlign w:val="bottom"/>
          </w:tcPr>
          <w:p w:rsidR="00F23368" w:rsidRPr="00F23368" w:rsidRDefault="00F23368" w:rsidP="00F23368">
            <w:pPr>
              <w:framePr w:w="10128"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Количество часов в неделю</w:t>
            </w:r>
          </w:p>
        </w:tc>
      </w:tr>
      <w:tr w:rsidR="00F23368" w:rsidRPr="00F23368" w:rsidTr="005912AE">
        <w:trPr>
          <w:trHeight w:hRule="exact" w:val="355"/>
          <w:jc w:val="center"/>
        </w:trPr>
        <w:tc>
          <w:tcPr>
            <w:tcW w:w="2702" w:type="dxa"/>
            <w:vMerge/>
            <w:shd w:val="clear" w:color="auto" w:fill="FFFFFF"/>
            <w:vAlign w:val="center"/>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3389" w:type="dxa"/>
            <w:vMerge/>
            <w:shd w:val="clear" w:color="auto" w:fill="FFFFFF"/>
            <w:vAlign w:val="center"/>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708" w:type="dxa"/>
            <w:shd w:val="clear" w:color="auto" w:fill="FFFFFF"/>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V</w:t>
            </w:r>
          </w:p>
        </w:tc>
        <w:tc>
          <w:tcPr>
            <w:tcW w:w="709"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VI</w:t>
            </w:r>
          </w:p>
        </w:tc>
        <w:tc>
          <w:tcPr>
            <w:tcW w:w="567"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VII</w:t>
            </w:r>
          </w:p>
        </w:tc>
        <w:tc>
          <w:tcPr>
            <w:tcW w:w="709"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VIII</w:t>
            </w:r>
          </w:p>
        </w:tc>
        <w:tc>
          <w:tcPr>
            <w:tcW w:w="5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IX</w:t>
            </w:r>
          </w:p>
        </w:tc>
        <w:tc>
          <w:tcPr>
            <w:tcW w:w="794"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Всего</w:t>
            </w:r>
          </w:p>
        </w:tc>
      </w:tr>
      <w:tr w:rsidR="00F23368" w:rsidRPr="00F23368" w:rsidTr="005912AE">
        <w:trPr>
          <w:trHeight w:hRule="exact" w:val="350"/>
          <w:jc w:val="center"/>
        </w:trPr>
        <w:tc>
          <w:tcPr>
            <w:tcW w:w="6091" w:type="dxa"/>
            <w:gridSpan w:val="2"/>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Обязательная часть</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67"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94"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4"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F23368" w:rsidRPr="00F23368" w:rsidTr="005912AE">
        <w:trPr>
          <w:trHeight w:hRule="exact" w:val="346"/>
          <w:jc w:val="center"/>
        </w:trPr>
        <w:tc>
          <w:tcPr>
            <w:tcW w:w="2702" w:type="dxa"/>
            <w:vMerge w:val="restart"/>
            <w:shd w:val="clear" w:color="auto" w:fill="FFFFFF"/>
            <w:vAlign w:val="bottom"/>
          </w:tcPr>
          <w:p w:rsidR="00F23368" w:rsidRPr="00F23368" w:rsidRDefault="00F23368" w:rsidP="00F23368">
            <w:pPr>
              <w:framePr w:w="10128" w:wrap="notBeside" w:vAnchor="text" w:hAnchor="text" w:xAlign="center" w:y="1"/>
              <w:widowControl w:val="0"/>
              <w:spacing w:after="0" w:line="331"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Русский язык и литература</w:t>
            </w:r>
          </w:p>
        </w:tc>
        <w:tc>
          <w:tcPr>
            <w:tcW w:w="3389"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Русский язык</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5</w:t>
            </w:r>
          </w:p>
        </w:tc>
        <w:tc>
          <w:tcPr>
            <w:tcW w:w="709" w:type="dxa"/>
            <w:shd w:val="clear" w:color="auto" w:fill="FFFFFF"/>
            <w:vAlign w:val="bottom"/>
          </w:tcPr>
          <w:p w:rsidR="00F23368" w:rsidRPr="00F23368" w:rsidRDefault="00F23368" w:rsidP="005912AE">
            <w:pPr>
              <w:framePr w:w="10128" w:wrap="notBeside" w:vAnchor="text" w:hAnchor="text" w:xAlign="center" w:y="1"/>
              <w:widowControl w:val="0"/>
              <w:spacing w:after="0" w:line="280" w:lineRule="exact"/>
              <w:jc w:val="center"/>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6</w:t>
            </w:r>
          </w:p>
        </w:tc>
        <w:tc>
          <w:tcPr>
            <w:tcW w:w="567" w:type="dxa"/>
            <w:shd w:val="clear" w:color="auto" w:fill="FFFFFF"/>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4</w:t>
            </w:r>
          </w:p>
        </w:tc>
        <w:tc>
          <w:tcPr>
            <w:tcW w:w="709"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5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7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21</w:t>
            </w:r>
          </w:p>
        </w:tc>
      </w:tr>
      <w:tr w:rsidR="00F23368" w:rsidRPr="00F23368" w:rsidTr="005912AE">
        <w:trPr>
          <w:trHeight w:hRule="exact" w:val="355"/>
          <w:jc w:val="center"/>
        </w:trPr>
        <w:tc>
          <w:tcPr>
            <w:tcW w:w="2702" w:type="dxa"/>
            <w:vMerge/>
            <w:shd w:val="clear" w:color="auto" w:fill="FFFFFF"/>
            <w:vAlign w:val="bottom"/>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3389"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Литература</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709"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567"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9"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5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7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13</w:t>
            </w:r>
          </w:p>
        </w:tc>
      </w:tr>
      <w:tr w:rsidR="00F23368" w:rsidRPr="00F23368" w:rsidTr="005912AE">
        <w:trPr>
          <w:trHeight w:hRule="exact" w:val="355"/>
          <w:jc w:val="center"/>
        </w:trPr>
        <w:tc>
          <w:tcPr>
            <w:tcW w:w="2702"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Иностранные языки</w:t>
            </w:r>
          </w:p>
        </w:tc>
        <w:tc>
          <w:tcPr>
            <w:tcW w:w="3389"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Иностранный язык</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709"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567" w:type="dxa"/>
            <w:shd w:val="clear" w:color="auto" w:fill="FFFFFF"/>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709"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5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7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15</w:t>
            </w:r>
          </w:p>
        </w:tc>
      </w:tr>
      <w:tr w:rsidR="00F23368" w:rsidRPr="00F23368" w:rsidTr="005912AE">
        <w:trPr>
          <w:trHeight w:hRule="exact" w:val="346"/>
          <w:jc w:val="center"/>
        </w:trPr>
        <w:tc>
          <w:tcPr>
            <w:tcW w:w="2702" w:type="dxa"/>
            <w:vMerge w:val="restart"/>
            <w:shd w:val="clear" w:color="auto" w:fill="FFFFFF"/>
          </w:tcPr>
          <w:p w:rsidR="00F23368" w:rsidRPr="00F23368" w:rsidRDefault="00F23368" w:rsidP="00F23368">
            <w:pPr>
              <w:framePr w:w="10128"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Математика и информатика</w:t>
            </w:r>
          </w:p>
        </w:tc>
        <w:tc>
          <w:tcPr>
            <w:tcW w:w="3389"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Математика</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5</w:t>
            </w:r>
          </w:p>
        </w:tc>
        <w:tc>
          <w:tcPr>
            <w:tcW w:w="709"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5</w:t>
            </w:r>
          </w:p>
        </w:tc>
        <w:tc>
          <w:tcPr>
            <w:tcW w:w="567"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94"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10</w:t>
            </w:r>
          </w:p>
        </w:tc>
      </w:tr>
      <w:tr w:rsidR="00F23368" w:rsidRPr="00F23368" w:rsidTr="005912AE">
        <w:trPr>
          <w:trHeight w:hRule="exact" w:val="350"/>
          <w:jc w:val="center"/>
        </w:trPr>
        <w:tc>
          <w:tcPr>
            <w:tcW w:w="2702" w:type="dxa"/>
            <w:vMerge/>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3389"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Алгебра</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67" w:type="dxa"/>
            <w:shd w:val="clear" w:color="auto" w:fill="FFFFFF"/>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709"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5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7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9</w:t>
            </w:r>
          </w:p>
        </w:tc>
      </w:tr>
      <w:tr w:rsidR="00F23368" w:rsidRPr="00F23368" w:rsidTr="005912AE">
        <w:trPr>
          <w:trHeight w:hRule="exact" w:val="350"/>
          <w:jc w:val="center"/>
        </w:trPr>
        <w:tc>
          <w:tcPr>
            <w:tcW w:w="2702" w:type="dxa"/>
            <w:vMerge/>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338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Геометрия</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67"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5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6</w:t>
            </w:r>
          </w:p>
        </w:tc>
      </w:tr>
      <w:tr w:rsidR="00F23368" w:rsidRPr="00F23368" w:rsidTr="005912AE">
        <w:trPr>
          <w:trHeight w:hRule="exact" w:val="355"/>
          <w:jc w:val="center"/>
        </w:trPr>
        <w:tc>
          <w:tcPr>
            <w:tcW w:w="2702" w:type="dxa"/>
            <w:vMerge/>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338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Вероятность и статистика</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67"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94"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r>
      <w:tr w:rsidR="00F23368" w:rsidRPr="00F23368" w:rsidTr="005912AE">
        <w:trPr>
          <w:trHeight w:hRule="exact" w:val="346"/>
          <w:jc w:val="center"/>
        </w:trPr>
        <w:tc>
          <w:tcPr>
            <w:tcW w:w="2702" w:type="dxa"/>
            <w:vMerge/>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338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Информатика</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67"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94"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r>
      <w:tr w:rsidR="00F23368" w:rsidRPr="00F23368" w:rsidTr="005912AE">
        <w:trPr>
          <w:trHeight w:hRule="exact" w:val="293"/>
          <w:jc w:val="center"/>
        </w:trPr>
        <w:tc>
          <w:tcPr>
            <w:tcW w:w="2702" w:type="dxa"/>
            <w:vMerge w:val="restart"/>
            <w:shd w:val="clear" w:color="auto" w:fill="FFFFFF"/>
          </w:tcPr>
          <w:p w:rsidR="00F23368" w:rsidRPr="00F23368" w:rsidRDefault="00F23368" w:rsidP="00F23368">
            <w:pPr>
              <w:framePr w:w="10128"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Общественно</w:t>
            </w:r>
            <w:r w:rsidRPr="00F23368">
              <w:rPr>
                <w:rFonts w:ascii="Times New Roman" w:eastAsia="Times New Roman" w:hAnsi="Times New Roman" w:cs="Times New Roman"/>
                <w:color w:val="000000"/>
                <w:sz w:val="28"/>
                <w:szCs w:val="28"/>
                <w:lang w:eastAsia="ru-RU" w:bidi="ru-RU"/>
              </w:rPr>
              <w:softHyphen/>
            </w:r>
            <w:r w:rsidR="00D459DD">
              <w:rPr>
                <w:rFonts w:ascii="Times New Roman" w:eastAsia="Times New Roman" w:hAnsi="Times New Roman" w:cs="Times New Roman"/>
                <w:color w:val="000000"/>
                <w:sz w:val="28"/>
                <w:szCs w:val="28"/>
                <w:lang w:eastAsia="ru-RU" w:bidi="ru-RU"/>
              </w:rPr>
              <w:t>-</w:t>
            </w:r>
            <w:r w:rsidRPr="00F23368">
              <w:rPr>
                <w:rFonts w:ascii="Times New Roman" w:eastAsia="Times New Roman" w:hAnsi="Times New Roman" w:cs="Times New Roman"/>
                <w:color w:val="000000"/>
                <w:sz w:val="28"/>
                <w:szCs w:val="28"/>
                <w:lang w:eastAsia="ru-RU" w:bidi="ru-RU"/>
              </w:rPr>
              <w:t>научные предметы</w:t>
            </w:r>
          </w:p>
        </w:tc>
        <w:tc>
          <w:tcPr>
            <w:tcW w:w="338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Исто</w:t>
            </w:r>
            <w:r>
              <w:rPr>
                <w:rFonts w:ascii="Times New Roman" w:eastAsia="Times New Roman" w:hAnsi="Times New Roman" w:cs="Times New Roman"/>
                <w:color w:val="000000"/>
                <w:sz w:val="28"/>
                <w:szCs w:val="28"/>
                <w:lang w:eastAsia="ru-RU" w:bidi="ru-RU"/>
              </w:rPr>
              <w:t>р</w:t>
            </w:r>
            <w:r w:rsidRPr="00F23368">
              <w:rPr>
                <w:rFonts w:ascii="Times New Roman" w:eastAsia="Times New Roman" w:hAnsi="Times New Roman" w:cs="Times New Roman"/>
                <w:color w:val="000000"/>
                <w:sz w:val="28"/>
                <w:szCs w:val="28"/>
                <w:lang w:eastAsia="ru-RU" w:bidi="ru-RU"/>
              </w:rPr>
              <w:t>ия</w:t>
            </w:r>
          </w:p>
        </w:tc>
        <w:tc>
          <w:tcPr>
            <w:tcW w:w="708"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567"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5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10</w:t>
            </w:r>
          </w:p>
        </w:tc>
      </w:tr>
      <w:tr w:rsidR="00F23368" w:rsidRPr="00F23368" w:rsidTr="005912AE">
        <w:trPr>
          <w:trHeight w:hRule="exact" w:val="283"/>
          <w:jc w:val="center"/>
        </w:trPr>
        <w:tc>
          <w:tcPr>
            <w:tcW w:w="2702" w:type="dxa"/>
            <w:vMerge/>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338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Обшествознание</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67"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4</w:t>
            </w:r>
          </w:p>
        </w:tc>
      </w:tr>
      <w:tr w:rsidR="00F23368" w:rsidRPr="00F23368" w:rsidTr="005912AE">
        <w:trPr>
          <w:trHeight w:hRule="exact" w:val="562"/>
          <w:jc w:val="center"/>
        </w:trPr>
        <w:tc>
          <w:tcPr>
            <w:tcW w:w="2702" w:type="dxa"/>
            <w:vMerge/>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3389"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География</w:t>
            </w:r>
          </w:p>
        </w:tc>
        <w:tc>
          <w:tcPr>
            <w:tcW w:w="708"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09"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67"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9"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594"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94"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8</w:t>
            </w:r>
          </w:p>
        </w:tc>
      </w:tr>
      <w:tr w:rsidR="00F23368" w:rsidRPr="00F23368" w:rsidTr="005912AE">
        <w:trPr>
          <w:trHeight w:hRule="exact" w:val="571"/>
          <w:jc w:val="center"/>
        </w:trPr>
        <w:tc>
          <w:tcPr>
            <w:tcW w:w="2702" w:type="dxa"/>
            <w:vMerge w:val="restart"/>
            <w:shd w:val="clear" w:color="auto" w:fill="FFFFFF"/>
          </w:tcPr>
          <w:p w:rsidR="00F23368" w:rsidRPr="00F23368" w:rsidRDefault="00F23368" w:rsidP="00F23368">
            <w:pPr>
              <w:framePr w:w="10128" w:wrap="notBeside" w:vAnchor="text" w:hAnchor="text" w:xAlign="center" w:y="1"/>
              <w:widowControl w:val="0"/>
              <w:spacing w:after="12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Естественнонаучные</w:t>
            </w:r>
          </w:p>
          <w:p w:rsidR="00F23368" w:rsidRPr="00F23368" w:rsidRDefault="00F23368" w:rsidP="00F23368">
            <w:pPr>
              <w:framePr w:w="10128" w:wrap="notBeside" w:vAnchor="text" w:hAnchor="text" w:xAlign="center" w:y="1"/>
              <w:widowControl w:val="0"/>
              <w:spacing w:before="120"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предметы</w:t>
            </w:r>
          </w:p>
        </w:tc>
        <w:tc>
          <w:tcPr>
            <w:tcW w:w="3389"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Физика</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67"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9"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5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c>
          <w:tcPr>
            <w:tcW w:w="7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7</w:t>
            </w:r>
          </w:p>
        </w:tc>
      </w:tr>
      <w:tr w:rsidR="00F23368" w:rsidRPr="00F23368" w:rsidTr="005912AE">
        <w:trPr>
          <w:trHeight w:hRule="exact" w:val="283"/>
          <w:jc w:val="center"/>
        </w:trPr>
        <w:tc>
          <w:tcPr>
            <w:tcW w:w="2702" w:type="dxa"/>
            <w:vMerge/>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338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Химия</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67"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5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4</w:t>
            </w:r>
          </w:p>
        </w:tc>
      </w:tr>
      <w:tr w:rsidR="00F23368" w:rsidRPr="00F23368" w:rsidTr="005912AE">
        <w:trPr>
          <w:trHeight w:hRule="exact" w:val="480"/>
          <w:jc w:val="center"/>
        </w:trPr>
        <w:tc>
          <w:tcPr>
            <w:tcW w:w="2702" w:type="dxa"/>
            <w:vMerge/>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3389" w:type="dxa"/>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Биология</w:t>
            </w:r>
          </w:p>
        </w:tc>
        <w:tc>
          <w:tcPr>
            <w:tcW w:w="708"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09"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67"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09"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594" w:type="dxa"/>
            <w:shd w:val="clear" w:color="auto" w:fill="FFFFFF"/>
            <w:vAlign w:val="center"/>
          </w:tcPr>
          <w:p w:rsidR="00F23368" w:rsidRPr="00F23368" w:rsidRDefault="00F23368"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7</w:t>
            </w:r>
          </w:p>
        </w:tc>
      </w:tr>
      <w:tr w:rsidR="00F23368" w:rsidRPr="00F23368" w:rsidTr="005912AE">
        <w:trPr>
          <w:trHeight w:hRule="exact" w:val="1440"/>
          <w:jc w:val="center"/>
        </w:trPr>
        <w:tc>
          <w:tcPr>
            <w:tcW w:w="2702" w:type="dxa"/>
            <w:shd w:val="clear" w:color="auto" w:fill="FFFFFF"/>
          </w:tcPr>
          <w:p w:rsidR="00F23368" w:rsidRPr="00F23368" w:rsidRDefault="00F23368" w:rsidP="00F23368">
            <w:pPr>
              <w:framePr w:w="10128"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Основы духовно</w:t>
            </w:r>
            <w:r w:rsidRPr="00F23368">
              <w:rPr>
                <w:rFonts w:ascii="Times New Roman" w:eastAsia="Times New Roman" w:hAnsi="Times New Roman" w:cs="Times New Roman"/>
                <w:color w:val="000000"/>
                <w:sz w:val="28"/>
                <w:szCs w:val="28"/>
                <w:lang w:eastAsia="ru-RU" w:bidi="ru-RU"/>
              </w:rPr>
              <w:softHyphen/>
              <w:t>нравственной культуры народов России</w:t>
            </w:r>
          </w:p>
        </w:tc>
        <w:tc>
          <w:tcPr>
            <w:tcW w:w="3389" w:type="dxa"/>
            <w:shd w:val="clear" w:color="auto" w:fill="FFFFFF"/>
          </w:tcPr>
          <w:p w:rsidR="00F23368" w:rsidRPr="00F23368" w:rsidRDefault="00F23368" w:rsidP="00F23368">
            <w:pPr>
              <w:framePr w:w="10128"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Основы духовно</w:t>
            </w:r>
            <w:r w:rsidRPr="00F23368">
              <w:rPr>
                <w:rFonts w:ascii="Times New Roman" w:eastAsia="Times New Roman" w:hAnsi="Times New Roman" w:cs="Times New Roman"/>
                <w:color w:val="000000"/>
                <w:sz w:val="28"/>
                <w:szCs w:val="28"/>
                <w:lang w:eastAsia="ru-RU" w:bidi="ru-RU"/>
              </w:rPr>
              <w:softHyphen/>
              <w:t>нравственной культуры народов России</w:t>
            </w:r>
          </w:p>
        </w:tc>
        <w:tc>
          <w:tcPr>
            <w:tcW w:w="708" w:type="dxa"/>
            <w:shd w:val="clear" w:color="auto" w:fill="FFFFFF"/>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09"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67"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9"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94"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4" w:type="dxa"/>
            <w:shd w:val="clear" w:color="auto" w:fill="FFFFFF"/>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r>
      <w:tr w:rsidR="00F23368" w:rsidRPr="00F23368" w:rsidTr="005912AE">
        <w:trPr>
          <w:trHeight w:hRule="exact" w:val="278"/>
          <w:jc w:val="center"/>
        </w:trPr>
        <w:tc>
          <w:tcPr>
            <w:tcW w:w="2702" w:type="dxa"/>
            <w:vMerge w:val="restart"/>
            <w:shd w:val="clear" w:color="auto" w:fill="FFFFFF"/>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Искусство</w:t>
            </w:r>
          </w:p>
        </w:tc>
        <w:tc>
          <w:tcPr>
            <w:tcW w:w="338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Изоб</w:t>
            </w:r>
            <w:r>
              <w:rPr>
                <w:rFonts w:ascii="Times New Roman" w:eastAsia="Times New Roman" w:hAnsi="Times New Roman" w:cs="Times New Roman"/>
                <w:color w:val="000000"/>
                <w:sz w:val="28"/>
                <w:szCs w:val="28"/>
                <w:lang w:eastAsia="ru-RU" w:bidi="ru-RU"/>
              </w:rPr>
              <w:t>р</w:t>
            </w:r>
            <w:r w:rsidRPr="00F23368">
              <w:rPr>
                <w:rFonts w:ascii="Times New Roman" w:eastAsia="Times New Roman" w:hAnsi="Times New Roman" w:cs="Times New Roman"/>
                <w:color w:val="000000"/>
                <w:sz w:val="28"/>
                <w:szCs w:val="28"/>
                <w:lang w:eastAsia="ru-RU" w:bidi="ru-RU"/>
              </w:rPr>
              <w:t xml:space="preserve">азительное </w:t>
            </w:r>
            <w:r w:rsidRPr="00F23368">
              <w:rPr>
                <w:rFonts w:ascii="Times New Roman" w:eastAsia="Times New Roman" w:hAnsi="Times New Roman" w:cs="Times New Roman"/>
                <w:b/>
                <w:bCs/>
                <w:smallCaps/>
                <w:color w:val="000000"/>
                <w:sz w:val="24"/>
                <w:szCs w:val="24"/>
                <w:lang w:eastAsia="ru-RU" w:bidi="ru-RU"/>
              </w:rPr>
              <w:t>искусство</w:t>
            </w:r>
          </w:p>
        </w:tc>
        <w:tc>
          <w:tcPr>
            <w:tcW w:w="708"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67"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09"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94"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p>
        </w:tc>
      </w:tr>
      <w:tr w:rsidR="00F23368" w:rsidRPr="00F23368" w:rsidTr="005912AE">
        <w:trPr>
          <w:trHeight w:hRule="exact" w:val="288"/>
          <w:jc w:val="center"/>
        </w:trPr>
        <w:tc>
          <w:tcPr>
            <w:tcW w:w="2702" w:type="dxa"/>
            <w:vMerge/>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p>
        </w:tc>
        <w:tc>
          <w:tcPr>
            <w:tcW w:w="338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Музыка</w:t>
            </w:r>
          </w:p>
        </w:tc>
        <w:tc>
          <w:tcPr>
            <w:tcW w:w="708"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67"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94" w:type="dxa"/>
            <w:shd w:val="clear" w:color="auto" w:fill="FFFFFF"/>
          </w:tcPr>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94"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4</w:t>
            </w:r>
          </w:p>
        </w:tc>
      </w:tr>
      <w:tr w:rsidR="00F23368" w:rsidRPr="00F23368" w:rsidTr="005912AE">
        <w:trPr>
          <w:trHeight w:hRule="exact" w:val="302"/>
          <w:jc w:val="center"/>
        </w:trPr>
        <w:tc>
          <w:tcPr>
            <w:tcW w:w="2702" w:type="dxa"/>
            <w:shd w:val="clear" w:color="auto" w:fill="FFFFFF"/>
            <w:vAlign w:val="center"/>
          </w:tcPr>
          <w:p w:rsidR="00F23368" w:rsidRPr="00F23368" w:rsidRDefault="005326AF"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rPr>
              <w:t>Технология</w:t>
            </w:r>
          </w:p>
        </w:tc>
        <w:tc>
          <w:tcPr>
            <w:tcW w:w="3389" w:type="dxa"/>
            <w:shd w:val="clear" w:color="auto" w:fill="FFFFFF"/>
            <w:vAlign w:val="center"/>
          </w:tcPr>
          <w:p w:rsidR="00F23368" w:rsidRPr="005912AE" w:rsidRDefault="005912AE" w:rsidP="00F23368">
            <w:pPr>
              <w:framePr w:w="10128"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5912AE">
              <w:rPr>
                <w:rFonts w:ascii="Times New Roman" w:eastAsia="Times New Roman" w:hAnsi="Times New Roman" w:cs="Times New Roman"/>
                <w:color w:val="000000"/>
                <w:sz w:val="28"/>
                <w:szCs w:val="28"/>
                <w:lang w:eastAsia="ru-RU"/>
              </w:rPr>
              <w:t>Труд (технология)</w:t>
            </w:r>
          </w:p>
        </w:tc>
        <w:tc>
          <w:tcPr>
            <w:tcW w:w="708"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6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567"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24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9" w:type="dxa"/>
            <w:shd w:val="clear" w:color="auto" w:fill="FFFFFF"/>
            <w:vAlign w:val="bottom"/>
          </w:tcPr>
          <w:p w:rsidR="00F23368" w:rsidRPr="00F23368" w:rsidRDefault="00F23368"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94" w:type="dxa"/>
            <w:shd w:val="clear" w:color="auto" w:fill="FFFFFF"/>
            <w:vAlign w:val="bottom"/>
          </w:tcPr>
          <w:p w:rsidR="00F23368" w:rsidRPr="00F23368" w:rsidRDefault="005912AE" w:rsidP="00F23368">
            <w:pPr>
              <w:framePr w:w="10128"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0,5</w:t>
            </w:r>
          </w:p>
        </w:tc>
        <w:tc>
          <w:tcPr>
            <w:tcW w:w="794" w:type="dxa"/>
            <w:shd w:val="clear" w:color="auto" w:fill="FFFFFF"/>
            <w:vAlign w:val="bottom"/>
          </w:tcPr>
          <w:p w:rsidR="00F23368" w:rsidRPr="00F23368" w:rsidRDefault="00B60B94" w:rsidP="00F23368">
            <w:pPr>
              <w:framePr w:w="10128" w:wrap="notBeside" w:vAnchor="text" w:hAnchor="text" w:xAlign="center" w:y="1"/>
              <w:widowControl w:val="0"/>
              <w:spacing w:after="0" w:line="280" w:lineRule="exact"/>
              <w:ind w:left="30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7,5</w:t>
            </w:r>
          </w:p>
        </w:tc>
      </w:tr>
    </w:tbl>
    <w:p w:rsidR="00F23368" w:rsidRPr="00F23368" w:rsidRDefault="00F23368" w:rsidP="00F23368">
      <w:pPr>
        <w:framePr w:w="10128"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F23368" w:rsidRPr="00F23368" w:rsidRDefault="00F23368" w:rsidP="00F23368">
      <w:pPr>
        <w:widowControl w:val="0"/>
        <w:spacing w:after="0" w:line="240" w:lineRule="auto"/>
        <w:ind w:left="-567"/>
        <w:rPr>
          <w:rFonts w:ascii="Arial Unicode MS" w:eastAsia="Arial Unicode MS" w:hAnsi="Arial Unicode MS" w:cs="Arial Unicode MS"/>
          <w:color w:val="000000"/>
          <w:sz w:val="2"/>
          <w:szCs w:val="2"/>
          <w:lang w:eastAsia="ru-RU" w:bidi="ru-RU"/>
        </w:rPr>
      </w:pPr>
    </w:p>
    <w:tbl>
      <w:tblPr>
        <w:tblOverlap w:val="never"/>
        <w:tblW w:w="10248" w:type="dxa"/>
        <w:jc w:val="center"/>
        <w:tblLayout w:type="fixed"/>
        <w:tblCellMar>
          <w:left w:w="10" w:type="dxa"/>
          <w:right w:w="10" w:type="dxa"/>
        </w:tblCellMar>
        <w:tblLook w:val="04A0" w:firstRow="1" w:lastRow="0" w:firstColumn="1" w:lastColumn="0" w:noHBand="0" w:noVBand="1"/>
      </w:tblPr>
      <w:tblGrid>
        <w:gridCol w:w="2689"/>
        <w:gridCol w:w="3441"/>
        <w:gridCol w:w="691"/>
        <w:gridCol w:w="706"/>
        <w:gridCol w:w="566"/>
        <w:gridCol w:w="706"/>
        <w:gridCol w:w="620"/>
        <w:gridCol w:w="829"/>
      </w:tblGrid>
      <w:tr w:rsidR="005912AE" w:rsidRPr="00F23368" w:rsidTr="005912AE">
        <w:trPr>
          <w:trHeight w:hRule="exact" w:val="302"/>
          <w:jc w:val="center"/>
        </w:trPr>
        <w:tc>
          <w:tcPr>
            <w:tcW w:w="2689" w:type="dxa"/>
            <w:tcBorders>
              <w:top w:val="single" w:sz="4" w:space="0" w:color="auto"/>
              <w:left w:val="single" w:sz="4" w:space="0" w:color="auto"/>
              <w:bottom w:val="single" w:sz="4" w:space="0" w:color="auto"/>
              <w:right w:val="single" w:sz="4" w:space="0" w:color="auto"/>
            </w:tcBorders>
            <w:shd w:val="clear" w:color="auto" w:fill="FFFFFF"/>
            <w:vAlign w:val="bottom"/>
          </w:tcPr>
          <w:p w:rsidR="005912AE" w:rsidRPr="00F23368" w:rsidRDefault="005912AE" w:rsidP="00F23368">
            <w:pPr>
              <w:framePr w:w="10123" w:wrap="notBeside" w:vAnchor="text" w:hAnchor="text" w:xAlign="center" w:y="1"/>
              <w:widowControl w:val="0"/>
              <w:spacing w:after="0" w:line="331"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Физическая культура и основы безопасности</w:t>
            </w:r>
          </w:p>
        </w:tc>
        <w:tc>
          <w:tcPr>
            <w:tcW w:w="3441" w:type="dxa"/>
            <w:tcBorders>
              <w:top w:val="single" w:sz="4" w:space="0" w:color="auto"/>
              <w:left w:val="single" w:sz="4" w:space="0" w:color="auto"/>
            </w:tcBorders>
            <w:shd w:val="clear" w:color="auto" w:fill="FFFFFF"/>
            <w:vAlign w:val="bottom"/>
          </w:tcPr>
          <w:p w:rsidR="005912AE" w:rsidRPr="00F23368" w:rsidRDefault="005912AE" w:rsidP="00F23368">
            <w:pPr>
              <w:framePr w:w="10123" w:wrap="notBeside" w:vAnchor="text" w:hAnchor="text" w:xAlign="center" w:y="1"/>
              <w:widowControl w:val="0"/>
              <w:spacing w:after="0" w:line="280" w:lineRule="exact"/>
              <w:jc w:val="both"/>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Физическая культу</w:t>
            </w:r>
            <w:r>
              <w:rPr>
                <w:rFonts w:ascii="Times New Roman" w:eastAsia="Times New Roman" w:hAnsi="Times New Roman" w:cs="Times New Roman"/>
                <w:color w:val="000000"/>
                <w:sz w:val="28"/>
                <w:szCs w:val="28"/>
                <w:lang w:eastAsia="ru-RU" w:bidi="ru-RU"/>
              </w:rPr>
              <w:t>р</w:t>
            </w:r>
            <w:r w:rsidRPr="00F23368">
              <w:rPr>
                <w:rFonts w:ascii="Times New Roman" w:eastAsia="Times New Roman" w:hAnsi="Times New Roman" w:cs="Times New Roman"/>
                <w:color w:val="000000"/>
                <w:sz w:val="28"/>
                <w:szCs w:val="28"/>
                <w:lang w:eastAsia="ru-RU" w:bidi="ru-RU"/>
              </w:rPr>
              <w:t>а</w:t>
            </w:r>
          </w:p>
        </w:tc>
        <w:tc>
          <w:tcPr>
            <w:tcW w:w="691" w:type="dxa"/>
            <w:tcBorders>
              <w:top w:val="single" w:sz="4" w:space="0" w:color="auto"/>
              <w:left w:val="single" w:sz="4" w:space="0" w:color="auto"/>
            </w:tcBorders>
            <w:shd w:val="clear" w:color="auto" w:fill="FFFFFF"/>
            <w:vAlign w:val="bottom"/>
          </w:tcPr>
          <w:p w:rsidR="005912AE" w:rsidRPr="00F23368" w:rsidRDefault="005912AE"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6" w:type="dxa"/>
            <w:tcBorders>
              <w:top w:val="single" w:sz="4" w:space="0" w:color="auto"/>
              <w:left w:val="single" w:sz="4" w:space="0" w:color="auto"/>
            </w:tcBorders>
            <w:shd w:val="clear" w:color="auto" w:fill="FFFFFF"/>
            <w:vAlign w:val="bottom"/>
          </w:tcPr>
          <w:p w:rsidR="005912AE" w:rsidRPr="00F23368" w:rsidRDefault="005912AE"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566" w:type="dxa"/>
            <w:tcBorders>
              <w:top w:val="single" w:sz="4" w:space="0" w:color="auto"/>
              <w:left w:val="single" w:sz="4" w:space="0" w:color="auto"/>
            </w:tcBorders>
            <w:shd w:val="clear" w:color="auto" w:fill="FFFFFF"/>
            <w:vAlign w:val="bottom"/>
          </w:tcPr>
          <w:p w:rsidR="005912AE" w:rsidRPr="00F23368" w:rsidRDefault="005912AE" w:rsidP="00F23368">
            <w:pPr>
              <w:framePr w:w="10123"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6" w:type="dxa"/>
            <w:tcBorders>
              <w:top w:val="single" w:sz="4" w:space="0" w:color="auto"/>
              <w:left w:val="single" w:sz="4" w:space="0" w:color="auto"/>
            </w:tcBorders>
            <w:shd w:val="clear" w:color="auto" w:fill="FFFFFF"/>
            <w:vAlign w:val="bottom"/>
          </w:tcPr>
          <w:p w:rsidR="005912AE" w:rsidRPr="00F23368" w:rsidRDefault="005912AE"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p>
        </w:tc>
        <w:tc>
          <w:tcPr>
            <w:tcW w:w="620" w:type="dxa"/>
            <w:tcBorders>
              <w:top w:val="single" w:sz="4" w:space="0" w:color="auto"/>
              <w:left w:val="single" w:sz="4" w:space="0" w:color="auto"/>
            </w:tcBorders>
            <w:shd w:val="clear" w:color="auto" w:fill="FFFFFF"/>
            <w:vAlign w:val="bottom"/>
          </w:tcPr>
          <w:p w:rsidR="005912AE" w:rsidRPr="00F23368" w:rsidRDefault="005912AE" w:rsidP="00F23368">
            <w:pPr>
              <w:framePr w:w="10123"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p>
        </w:tc>
        <w:tc>
          <w:tcPr>
            <w:tcW w:w="829" w:type="dxa"/>
            <w:tcBorders>
              <w:top w:val="single" w:sz="4" w:space="0" w:color="auto"/>
              <w:left w:val="single" w:sz="4" w:space="0" w:color="auto"/>
              <w:right w:val="single" w:sz="4" w:space="0" w:color="auto"/>
            </w:tcBorders>
            <w:shd w:val="clear" w:color="auto" w:fill="FFFFFF"/>
            <w:vAlign w:val="bottom"/>
          </w:tcPr>
          <w:p w:rsidR="005912AE" w:rsidRPr="00F23368" w:rsidRDefault="00B60B94"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p>
        </w:tc>
      </w:tr>
      <w:tr w:rsidR="005912AE" w:rsidRPr="00F23368" w:rsidTr="005912AE">
        <w:trPr>
          <w:trHeight w:hRule="exact" w:val="852"/>
          <w:jc w:val="center"/>
        </w:trPr>
        <w:tc>
          <w:tcPr>
            <w:tcW w:w="2689" w:type="dxa"/>
            <w:tcBorders>
              <w:top w:val="single" w:sz="4" w:space="0" w:color="auto"/>
              <w:left w:val="single" w:sz="4" w:space="0" w:color="auto"/>
              <w:bottom w:val="single" w:sz="4" w:space="0" w:color="auto"/>
              <w:right w:val="single" w:sz="4" w:space="0" w:color="auto"/>
            </w:tcBorders>
            <w:shd w:val="clear" w:color="auto" w:fill="FFFFFF"/>
            <w:vAlign w:val="bottom"/>
          </w:tcPr>
          <w:p w:rsidR="005912AE" w:rsidRPr="00F23368" w:rsidRDefault="005912AE" w:rsidP="00F23368">
            <w:pPr>
              <w:framePr w:w="10123" w:wrap="notBeside" w:vAnchor="text" w:hAnchor="text" w:xAlign="center" w:y="1"/>
              <w:widowControl w:val="0"/>
              <w:spacing w:after="0" w:line="240" w:lineRule="auto"/>
              <w:rPr>
                <w:rFonts w:ascii="Arial Unicode MS" w:eastAsia="Arial Unicode MS" w:hAnsi="Arial Unicode MS" w:cs="Arial Unicode MS"/>
                <w:color w:val="000000"/>
                <w:sz w:val="24"/>
                <w:szCs w:val="24"/>
                <w:lang w:eastAsia="ru-RU" w:bidi="ru-RU"/>
              </w:rPr>
            </w:pPr>
            <w:r w:rsidRPr="00F23368">
              <w:rPr>
                <w:rFonts w:ascii="Times New Roman" w:eastAsia="Times New Roman" w:hAnsi="Times New Roman" w:cs="Times New Roman"/>
                <w:color w:val="000000"/>
                <w:sz w:val="28"/>
                <w:szCs w:val="28"/>
                <w:lang w:eastAsia="ru-RU" w:bidi="ru-RU"/>
              </w:rPr>
              <w:t xml:space="preserve">Основы безопасности </w:t>
            </w:r>
            <w:r>
              <w:rPr>
                <w:rFonts w:ascii="Times New Roman" w:eastAsia="Times New Roman" w:hAnsi="Times New Roman" w:cs="Times New Roman"/>
                <w:color w:val="000000"/>
                <w:sz w:val="28"/>
                <w:szCs w:val="28"/>
                <w:lang w:eastAsia="ru-RU" w:bidi="ru-RU"/>
              </w:rPr>
              <w:t>и защиты Родины</w:t>
            </w:r>
          </w:p>
        </w:tc>
        <w:tc>
          <w:tcPr>
            <w:tcW w:w="3441" w:type="dxa"/>
            <w:tcBorders>
              <w:top w:val="single" w:sz="4" w:space="0" w:color="auto"/>
              <w:left w:val="single" w:sz="4" w:space="0" w:color="auto"/>
            </w:tcBorders>
            <w:shd w:val="clear" w:color="auto" w:fill="FFFFFF"/>
            <w:vAlign w:val="center"/>
          </w:tcPr>
          <w:p w:rsidR="005912AE" w:rsidRPr="00F23368" w:rsidRDefault="005912AE" w:rsidP="00F23368">
            <w:pPr>
              <w:framePr w:w="10123" w:wrap="notBeside" w:vAnchor="text" w:hAnchor="text" w:xAlign="center" w:y="1"/>
              <w:widowControl w:val="0"/>
              <w:spacing w:after="0" w:line="331"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 xml:space="preserve">Основы безопасности </w:t>
            </w:r>
            <w:r>
              <w:rPr>
                <w:rFonts w:ascii="Times New Roman" w:eastAsia="Times New Roman" w:hAnsi="Times New Roman" w:cs="Times New Roman"/>
                <w:color w:val="000000"/>
                <w:sz w:val="28"/>
                <w:szCs w:val="28"/>
                <w:lang w:eastAsia="ru-RU" w:bidi="ru-RU"/>
              </w:rPr>
              <w:t>и защиты Родины</w:t>
            </w:r>
          </w:p>
        </w:tc>
        <w:tc>
          <w:tcPr>
            <w:tcW w:w="691" w:type="dxa"/>
            <w:tcBorders>
              <w:top w:val="single" w:sz="4" w:space="0" w:color="auto"/>
              <w:left w:val="single" w:sz="4" w:space="0" w:color="auto"/>
            </w:tcBorders>
            <w:shd w:val="clear" w:color="auto" w:fill="FFFFFF"/>
          </w:tcPr>
          <w:p w:rsidR="005912AE" w:rsidRPr="00F23368" w:rsidRDefault="005912AE" w:rsidP="00F23368">
            <w:pPr>
              <w:framePr w:w="1012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 w:type="dxa"/>
            <w:tcBorders>
              <w:top w:val="single" w:sz="4" w:space="0" w:color="auto"/>
              <w:left w:val="single" w:sz="4" w:space="0" w:color="auto"/>
            </w:tcBorders>
            <w:shd w:val="clear" w:color="auto" w:fill="FFFFFF"/>
          </w:tcPr>
          <w:p w:rsidR="005912AE" w:rsidRPr="00F23368" w:rsidRDefault="005912AE" w:rsidP="00F23368">
            <w:pPr>
              <w:framePr w:w="1012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566" w:type="dxa"/>
            <w:tcBorders>
              <w:top w:val="single" w:sz="4" w:space="0" w:color="auto"/>
              <w:left w:val="single" w:sz="4" w:space="0" w:color="auto"/>
            </w:tcBorders>
            <w:shd w:val="clear" w:color="auto" w:fill="FFFFFF"/>
          </w:tcPr>
          <w:p w:rsidR="005912AE" w:rsidRPr="00F23368" w:rsidRDefault="005912AE" w:rsidP="00F23368">
            <w:pPr>
              <w:framePr w:w="10123"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706" w:type="dxa"/>
            <w:tcBorders>
              <w:top w:val="single" w:sz="4" w:space="0" w:color="auto"/>
              <w:left w:val="single" w:sz="4" w:space="0" w:color="auto"/>
            </w:tcBorders>
            <w:shd w:val="clear" w:color="auto" w:fill="FFFFFF"/>
            <w:vAlign w:val="center"/>
          </w:tcPr>
          <w:p w:rsidR="005912AE" w:rsidRPr="00F23368" w:rsidRDefault="005912AE"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620" w:type="dxa"/>
            <w:tcBorders>
              <w:top w:val="single" w:sz="4" w:space="0" w:color="auto"/>
              <w:left w:val="single" w:sz="4" w:space="0" w:color="auto"/>
            </w:tcBorders>
            <w:shd w:val="clear" w:color="auto" w:fill="FFFFFF"/>
            <w:vAlign w:val="center"/>
          </w:tcPr>
          <w:p w:rsidR="005912AE" w:rsidRPr="00F23368" w:rsidRDefault="005912AE" w:rsidP="00F23368">
            <w:pPr>
              <w:framePr w:w="10123"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0,5</w:t>
            </w:r>
          </w:p>
        </w:tc>
        <w:tc>
          <w:tcPr>
            <w:tcW w:w="829" w:type="dxa"/>
            <w:tcBorders>
              <w:top w:val="single" w:sz="4" w:space="0" w:color="auto"/>
              <w:left w:val="single" w:sz="4" w:space="0" w:color="auto"/>
              <w:right w:val="single" w:sz="4" w:space="0" w:color="auto"/>
            </w:tcBorders>
            <w:shd w:val="clear" w:color="auto" w:fill="FFFFFF"/>
            <w:vAlign w:val="center"/>
          </w:tcPr>
          <w:p w:rsidR="005912AE" w:rsidRPr="00F23368" w:rsidRDefault="00B60B94"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1,5</w:t>
            </w:r>
          </w:p>
        </w:tc>
      </w:tr>
      <w:tr w:rsidR="00F23368" w:rsidRPr="00F23368" w:rsidTr="005912AE">
        <w:trPr>
          <w:trHeight w:hRule="exact" w:val="288"/>
          <w:jc w:val="center"/>
        </w:trPr>
        <w:tc>
          <w:tcPr>
            <w:tcW w:w="6130" w:type="dxa"/>
            <w:gridSpan w:val="2"/>
            <w:tcBorders>
              <w:top w:val="single" w:sz="4" w:space="0" w:color="auto"/>
              <w:lef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Итого</w:t>
            </w:r>
          </w:p>
        </w:tc>
        <w:tc>
          <w:tcPr>
            <w:tcW w:w="691" w:type="dxa"/>
            <w:tcBorders>
              <w:top w:val="single" w:sz="4" w:space="0" w:color="auto"/>
              <w:lef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27</w:t>
            </w:r>
          </w:p>
        </w:tc>
        <w:tc>
          <w:tcPr>
            <w:tcW w:w="706" w:type="dxa"/>
            <w:tcBorders>
              <w:top w:val="single" w:sz="4" w:space="0" w:color="auto"/>
              <w:lef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29</w:t>
            </w:r>
          </w:p>
        </w:tc>
        <w:tc>
          <w:tcPr>
            <w:tcW w:w="566" w:type="dxa"/>
            <w:tcBorders>
              <w:top w:val="single" w:sz="4" w:space="0" w:color="auto"/>
              <w:lef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30</w:t>
            </w:r>
          </w:p>
        </w:tc>
        <w:tc>
          <w:tcPr>
            <w:tcW w:w="706" w:type="dxa"/>
            <w:tcBorders>
              <w:top w:val="single" w:sz="4" w:space="0" w:color="auto"/>
              <w:left w:val="single" w:sz="4" w:space="0" w:color="auto"/>
            </w:tcBorders>
            <w:shd w:val="clear" w:color="auto" w:fill="FFFFFF"/>
            <w:vAlign w:val="bottom"/>
          </w:tcPr>
          <w:p w:rsidR="00F23368" w:rsidRPr="00F23368" w:rsidRDefault="00F23368" w:rsidP="005912AE">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r w:rsidR="005912AE">
              <w:rPr>
                <w:rFonts w:ascii="Times New Roman" w:eastAsia="Times New Roman" w:hAnsi="Times New Roman" w:cs="Times New Roman"/>
                <w:color w:val="000000"/>
                <w:sz w:val="28"/>
                <w:szCs w:val="28"/>
                <w:lang w:eastAsia="ru-RU" w:bidi="ru-RU"/>
              </w:rPr>
              <w:t>0</w:t>
            </w:r>
          </w:p>
        </w:tc>
        <w:tc>
          <w:tcPr>
            <w:tcW w:w="620" w:type="dxa"/>
            <w:tcBorders>
              <w:top w:val="single" w:sz="4" w:space="0" w:color="auto"/>
              <w:left w:val="single" w:sz="4" w:space="0" w:color="auto"/>
            </w:tcBorders>
            <w:shd w:val="clear" w:color="auto" w:fill="FFFFFF"/>
            <w:vAlign w:val="bottom"/>
          </w:tcPr>
          <w:p w:rsidR="00F23368" w:rsidRPr="00F23368" w:rsidRDefault="00F23368" w:rsidP="005912AE">
            <w:pPr>
              <w:framePr w:w="10123"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w:t>
            </w:r>
            <w:r w:rsidR="005912AE">
              <w:rPr>
                <w:rFonts w:ascii="Times New Roman" w:eastAsia="Times New Roman" w:hAnsi="Times New Roman" w:cs="Times New Roman"/>
                <w:color w:val="000000"/>
                <w:sz w:val="28"/>
                <w:szCs w:val="28"/>
                <w:lang w:eastAsia="ru-RU" w:bidi="ru-RU"/>
              </w:rPr>
              <w:t>0</w:t>
            </w:r>
          </w:p>
        </w:tc>
        <w:tc>
          <w:tcPr>
            <w:tcW w:w="829" w:type="dxa"/>
            <w:tcBorders>
              <w:top w:val="single" w:sz="4" w:space="0" w:color="auto"/>
              <w:left w:val="single" w:sz="4" w:space="0" w:color="auto"/>
              <w:right w:val="single" w:sz="4" w:space="0" w:color="auto"/>
            </w:tcBorders>
            <w:shd w:val="clear" w:color="auto" w:fill="FFFFFF"/>
            <w:vAlign w:val="bottom"/>
          </w:tcPr>
          <w:p w:rsidR="00F23368" w:rsidRPr="00F23368" w:rsidRDefault="00F23368" w:rsidP="00B60B94">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14</w:t>
            </w:r>
            <w:r w:rsidR="00B60B94">
              <w:rPr>
                <w:rFonts w:ascii="Times New Roman" w:eastAsia="Times New Roman" w:hAnsi="Times New Roman" w:cs="Times New Roman"/>
                <w:color w:val="000000"/>
                <w:sz w:val="28"/>
                <w:szCs w:val="28"/>
                <w:lang w:eastAsia="ru-RU" w:bidi="ru-RU"/>
              </w:rPr>
              <w:t>6</w:t>
            </w:r>
          </w:p>
        </w:tc>
      </w:tr>
      <w:tr w:rsidR="00F23368" w:rsidRPr="00F23368" w:rsidTr="005912AE">
        <w:trPr>
          <w:trHeight w:hRule="exact" w:val="643"/>
          <w:jc w:val="center"/>
        </w:trPr>
        <w:tc>
          <w:tcPr>
            <w:tcW w:w="6130" w:type="dxa"/>
            <w:gridSpan w:val="2"/>
            <w:tcBorders>
              <w:top w:val="single" w:sz="4" w:space="0" w:color="auto"/>
              <w:left w:val="single" w:sz="4" w:space="0" w:color="auto"/>
            </w:tcBorders>
            <w:shd w:val="clear" w:color="auto" w:fill="FFFFFF"/>
            <w:vAlign w:val="center"/>
          </w:tcPr>
          <w:p w:rsidR="00F23368" w:rsidRPr="00F23368" w:rsidRDefault="00F23368" w:rsidP="00F23368">
            <w:pPr>
              <w:framePr w:w="10123" w:wrap="notBeside" w:vAnchor="text" w:hAnchor="text" w:xAlign="center" w:y="1"/>
              <w:widowControl w:val="0"/>
              <w:spacing w:after="0" w:line="331"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Часть, формируемая участниками образовательных отношений</w:t>
            </w:r>
          </w:p>
        </w:tc>
        <w:tc>
          <w:tcPr>
            <w:tcW w:w="691" w:type="dxa"/>
            <w:tcBorders>
              <w:top w:val="single" w:sz="4" w:space="0" w:color="auto"/>
              <w:left w:val="single" w:sz="4" w:space="0" w:color="auto"/>
            </w:tcBorders>
            <w:shd w:val="clear" w:color="auto" w:fill="FFFFFF"/>
            <w:vAlign w:val="center"/>
          </w:tcPr>
          <w:p w:rsidR="00F23368" w:rsidRPr="00F23368" w:rsidRDefault="00F23368"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6" w:type="dxa"/>
            <w:tcBorders>
              <w:top w:val="single" w:sz="4" w:space="0" w:color="auto"/>
              <w:left w:val="single" w:sz="4" w:space="0" w:color="auto"/>
            </w:tcBorders>
            <w:shd w:val="clear" w:color="auto" w:fill="FFFFFF"/>
            <w:vAlign w:val="center"/>
          </w:tcPr>
          <w:p w:rsidR="00F23368" w:rsidRPr="00F23368" w:rsidRDefault="00F23368"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566" w:type="dxa"/>
            <w:tcBorders>
              <w:top w:val="single" w:sz="4" w:space="0" w:color="auto"/>
              <w:left w:val="single" w:sz="4" w:space="0" w:color="auto"/>
            </w:tcBorders>
            <w:shd w:val="clear" w:color="auto" w:fill="FFFFFF"/>
            <w:vAlign w:val="center"/>
          </w:tcPr>
          <w:p w:rsidR="00F23368" w:rsidRPr="00F23368" w:rsidRDefault="00F23368" w:rsidP="00F23368">
            <w:pPr>
              <w:framePr w:w="10123"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706" w:type="dxa"/>
            <w:tcBorders>
              <w:top w:val="single" w:sz="4" w:space="0" w:color="auto"/>
              <w:left w:val="single" w:sz="4" w:space="0" w:color="auto"/>
            </w:tcBorders>
            <w:shd w:val="clear" w:color="auto" w:fill="FFFFFF"/>
            <w:vAlign w:val="center"/>
          </w:tcPr>
          <w:p w:rsidR="00F23368" w:rsidRPr="00F23368" w:rsidRDefault="00F23368"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2</w:t>
            </w:r>
          </w:p>
        </w:tc>
        <w:tc>
          <w:tcPr>
            <w:tcW w:w="620" w:type="dxa"/>
            <w:tcBorders>
              <w:top w:val="single" w:sz="4" w:space="0" w:color="auto"/>
              <w:left w:val="single" w:sz="4" w:space="0" w:color="auto"/>
            </w:tcBorders>
            <w:shd w:val="clear" w:color="auto" w:fill="FFFFFF"/>
            <w:vAlign w:val="center"/>
          </w:tcPr>
          <w:p w:rsidR="00F23368" w:rsidRPr="00F23368" w:rsidRDefault="00F23368" w:rsidP="00F23368">
            <w:pPr>
              <w:framePr w:w="10123"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w:t>
            </w:r>
          </w:p>
        </w:tc>
        <w:tc>
          <w:tcPr>
            <w:tcW w:w="829" w:type="dxa"/>
            <w:tcBorders>
              <w:top w:val="single" w:sz="4" w:space="0" w:color="auto"/>
              <w:left w:val="single" w:sz="4" w:space="0" w:color="auto"/>
              <w:right w:val="single" w:sz="4" w:space="0" w:color="auto"/>
            </w:tcBorders>
            <w:shd w:val="clear" w:color="auto" w:fill="FFFFFF"/>
            <w:vAlign w:val="center"/>
          </w:tcPr>
          <w:p w:rsidR="00F23368" w:rsidRPr="00F23368" w:rsidRDefault="00F23368"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8</w:t>
            </w:r>
          </w:p>
        </w:tc>
      </w:tr>
      <w:tr w:rsidR="00F23368" w:rsidRPr="00F23368" w:rsidTr="005912AE">
        <w:trPr>
          <w:trHeight w:hRule="exact" w:val="288"/>
          <w:jc w:val="center"/>
        </w:trPr>
        <w:tc>
          <w:tcPr>
            <w:tcW w:w="6130" w:type="dxa"/>
            <w:gridSpan w:val="2"/>
            <w:tcBorders>
              <w:top w:val="single" w:sz="4" w:space="0" w:color="auto"/>
              <w:lef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Учебные недели</w:t>
            </w:r>
          </w:p>
        </w:tc>
        <w:tc>
          <w:tcPr>
            <w:tcW w:w="691" w:type="dxa"/>
            <w:tcBorders>
              <w:top w:val="single" w:sz="4" w:space="0" w:color="auto"/>
              <w:lef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34</w:t>
            </w:r>
          </w:p>
        </w:tc>
        <w:tc>
          <w:tcPr>
            <w:tcW w:w="706" w:type="dxa"/>
            <w:tcBorders>
              <w:top w:val="single" w:sz="4" w:space="0" w:color="auto"/>
              <w:lef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34</w:t>
            </w:r>
          </w:p>
        </w:tc>
        <w:tc>
          <w:tcPr>
            <w:tcW w:w="566" w:type="dxa"/>
            <w:tcBorders>
              <w:top w:val="single" w:sz="4" w:space="0" w:color="auto"/>
              <w:lef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34</w:t>
            </w:r>
          </w:p>
        </w:tc>
        <w:tc>
          <w:tcPr>
            <w:tcW w:w="706" w:type="dxa"/>
            <w:tcBorders>
              <w:top w:val="single" w:sz="4" w:space="0" w:color="auto"/>
              <w:lef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34</w:t>
            </w:r>
          </w:p>
        </w:tc>
        <w:tc>
          <w:tcPr>
            <w:tcW w:w="620" w:type="dxa"/>
            <w:tcBorders>
              <w:top w:val="single" w:sz="4" w:space="0" w:color="auto"/>
              <w:lef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34</w:t>
            </w:r>
          </w:p>
        </w:tc>
        <w:tc>
          <w:tcPr>
            <w:tcW w:w="829" w:type="dxa"/>
            <w:tcBorders>
              <w:top w:val="single" w:sz="4" w:space="0" w:color="auto"/>
              <w:left w:val="single" w:sz="4" w:space="0" w:color="auto"/>
              <w:righ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34</w:t>
            </w:r>
          </w:p>
        </w:tc>
      </w:tr>
      <w:tr w:rsidR="00F23368" w:rsidRPr="00F23368" w:rsidTr="005912AE">
        <w:trPr>
          <w:trHeight w:hRule="exact" w:val="288"/>
          <w:jc w:val="center"/>
        </w:trPr>
        <w:tc>
          <w:tcPr>
            <w:tcW w:w="6130" w:type="dxa"/>
            <w:gridSpan w:val="2"/>
            <w:tcBorders>
              <w:top w:val="single" w:sz="4" w:space="0" w:color="auto"/>
              <w:left w:val="single" w:sz="4" w:space="0" w:color="auto"/>
              <w:bottom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Всего часов</w:t>
            </w:r>
          </w:p>
        </w:tc>
        <w:tc>
          <w:tcPr>
            <w:tcW w:w="691" w:type="dxa"/>
            <w:tcBorders>
              <w:top w:val="single" w:sz="4" w:space="0" w:color="auto"/>
              <w:left w:val="single" w:sz="4" w:space="0" w:color="auto"/>
              <w:bottom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ind w:left="1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986</w:t>
            </w:r>
          </w:p>
        </w:tc>
        <w:tc>
          <w:tcPr>
            <w:tcW w:w="706" w:type="dxa"/>
            <w:tcBorders>
              <w:top w:val="single" w:sz="4" w:space="0" w:color="auto"/>
              <w:left w:val="single" w:sz="4" w:space="0" w:color="auto"/>
              <w:bottom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1020</w:t>
            </w:r>
          </w:p>
        </w:tc>
        <w:tc>
          <w:tcPr>
            <w:tcW w:w="566" w:type="dxa"/>
            <w:tcBorders>
              <w:top w:val="single" w:sz="4" w:space="0" w:color="auto"/>
              <w:left w:val="single" w:sz="4" w:space="0" w:color="auto"/>
              <w:bottom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1088</w:t>
            </w:r>
          </w:p>
        </w:tc>
        <w:tc>
          <w:tcPr>
            <w:tcW w:w="706" w:type="dxa"/>
            <w:tcBorders>
              <w:top w:val="single" w:sz="4" w:space="0" w:color="auto"/>
              <w:left w:val="single" w:sz="4" w:space="0" w:color="auto"/>
              <w:bottom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1122</w:t>
            </w:r>
          </w:p>
        </w:tc>
        <w:tc>
          <w:tcPr>
            <w:tcW w:w="620" w:type="dxa"/>
            <w:tcBorders>
              <w:top w:val="single" w:sz="4" w:space="0" w:color="auto"/>
              <w:left w:val="single" w:sz="4" w:space="0" w:color="auto"/>
              <w:bottom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1122</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bottom"/>
          </w:tcPr>
          <w:p w:rsidR="00F23368" w:rsidRPr="00F23368" w:rsidRDefault="00F23368" w:rsidP="00F23368">
            <w:pPr>
              <w:framePr w:w="10123" w:wrap="notBeside" w:vAnchor="text" w:hAnchor="text" w:xAlign="center" w:y="1"/>
              <w:widowControl w:val="0"/>
              <w:spacing w:after="0" w:line="280"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5338</w:t>
            </w:r>
          </w:p>
        </w:tc>
      </w:tr>
      <w:tr w:rsidR="00F23368" w:rsidRPr="00F23368" w:rsidTr="005912AE">
        <w:trPr>
          <w:trHeight w:hRule="exact" w:val="1037"/>
          <w:jc w:val="center"/>
        </w:trPr>
        <w:tc>
          <w:tcPr>
            <w:tcW w:w="6130" w:type="dxa"/>
            <w:gridSpan w:val="2"/>
            <w:tcBorders>
              <w:top w:val="single" w:sz="4" w:space="0" w:color="auto"/>
              <w:left w:val="single" w:sz="4" w:space="0" w:color="auto"/>
              <w:bottom w:val="single" w:sz="4" w:space="0" w:color="auto"/>
            </w:tcBorders>
            <w:shd w:val="clear" w:color="auto" w:fill="FFFFFF"/>
          </w:tcPr>
          <w:p w:rsidR="00F23368" w:rsidRPr="00F23368" w:rsidRDefault="00F23368" w:rsidP="00F23368">
            <w:pPr>
              <w:framePr w:w="10123" w:wrap="notBeside" w:vAnchor="text" w:hAnchor="text" w:xAlign="center" w:y="1"/>
              <w:widowControl w:val="0"/>
              <w:spacing w:after="0" w:line="326" w:lineRule="exact"/>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Максимально допустимая недельная нагрузка (при 5-дневной неделе) в соответствии с санитарными правилами и нормами</w:t>
            </w:r>
          </w:p>
        </w:tc>
        <w:tc>
          <w:tcPr>
            <w:tcW w:w="691" w:type="dxa"/>
            <w:tcBorders>
              <w:top w:val="single" w:sz="4" w:space="0" w:color="auto"/>
              <w:left w:val="single" w:sz="4" w:space="0" w:color="auto"/>
              <w:bottom w:val="single" w:sz="4" w:space="0" w:color="auto"/>
            </w:tcBorders>
            <w:shd w:val="clear" w:color="auto" w:fill="FFFFFF"/>
          </w:tcPr>
          <w:p w:rsidR="00F23368" w:rsidRPr="00F23368" w:rsidRDefault="00700651"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29</w:t>
            </w:r>
          </w:p>
        </w:tc>
        <w:tc>
          <w:tcPr>
            <w:tcW w:w="706" w:type="dxa"/>
            <w:tcBorders>
              <w:top w:val="single" w:sz="4" w:space="0" w:color="auto"/>
              <w:left w:val="single" w:sz="4" w:space="0" w:color="auto"/>
              <w:bottom w:val="single" w:sz="4" w:space="0" w:color="auto"/>
            </w:tcBorders>
            <w:shd w:val="clear" w:color="auto" w:fill="FFFFFF"/>
          </w:tcPr>
          <w:p w:rsidR="00F23368" w:rsidRPr="00F23368" w:rsidRDefault="00F23368"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30</w:t>
            </w:r>
          </w:p>
        </w:tc>
        <w:tc>
          <w:tcPr>
            <w:tcW w:w="566" w:type="dxa"/>
            <w:tcBorders>
              <w:top w:val="single" w:sz="4" w:space="0" w:color="auto"/>
              <w:left w:val="single" w:sz="4" w:space="0" w:color="auto"/>
              <w:bottom w:val="single" w:sz="4" w:space="0" w:color="auto"/>
            </w:tcBorders>
            <w:shd w:val="clear" w:color="auto" w:fill="FFFFFF"/>
          </w:tcPr>
          <w:p w:rsidR="00F23368" w:rsidRPr="00F23368" w:rsidRDefault="008C58D0" w:rsidP="00700651">
            <w:pPr>
              <w:framePr w:w="10123"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r w:rsidR="00700651">
              <w:rPr>
                <w:rFonts w:ascii="Times New Roman" w:eastAsia="Times New Roman" w:hAnsi="Times New Roman" w:cs="Times New Roman"/>
                <w:color w:val="000000"/>
                <w:sz w:val="28"/>
                <w:szCs w:val="28"/>
                <w:lang w:eastAsia="ru-RU" w:bidi="ru-RU"/>
              </w:rPr>
              <w:t>2</w:t>
            </w:r>
          </w:p>
        </w:tc>
        <w:tc>
          <w:tcPr>
            <w:tcW w:w="706" w:type="dxa"/>
            <w:tcBorders>
              <w:top w:val="single" w:sz="4" w:space="0" w:color="auto"/>
              <w:left w:val="single" w:sz="4" w:space="0" w:color="auto"/>
              <w:bottom w:val="single" w:sz="4" w:space="0" w:color="auto"/>
            </w:tcBorders>
            <w:shd w:val="clear" w:color="auto" w:fill="FFFFFF"/>
          </w:tcPr>
          <w:p w:rsidR="00F23368" w:rsidRPr="00F23368" w:rsidRDefault="008C58D0" w:rsidP="00F23368">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32</w:t>
            </w:r>
          </w:p>
        </w:tc>
        <w:tc>
          <w:tcPr>
            <w:tcW w:w="620" w:type="dxa"/>
            <w:tcBorders>
              <w:top w:val="single" w:sz="4" w:space="0" w:color="auto"/>
              <w:left w:val="single" w:sz="4" w:space="0" w:color="auto"/>
              <w:bottom w:val="single" w:sz="4" w:space="0" w:color="auto"/>
            </w:tcBorders>
            <w:shd w:val="clear" w:color="auto" w:fill="FFFFFF"/>
          </w:tcPr>
          <w:p w:rsidR="00F23368" w:rsidRPr="00F23368" w:rsidRDefault="00F23368" w:rsidP="00F23368">
            <w:pPr>
              <w:framePr w:w="10123" w:wrap="notBeside" w:vAnchor="text" w:hAnchor="text" w:xAlign="center" w:y="1"/>
              <w:widowControl w:val="0"/>
              <w:spacing w:after="0" w:line="280" w:lineRule="exact"/>
              <w:ind w:left="22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33</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23368" w:rsidRPr="00F23368" w:rsidRDefault="00F23368" w:rsidP="00700651">
            <w:pPr>
              <w:framePr w:w="10123" w:wrap="notBeside" w:vAnchor="text" w:hAnchor="text" w:xAlign="center" w:y="1"/>
              <w:widowControl w:val="0"/>
              <w:spacing w:after="0" w:line="280" w:lineRule="exact"/>
              <w:ind w:left="280"/>
              <w:rPr>
                <w:rFonts w:ascii="Times New Roman" w:eastAsia="Times New Roman" w:hAnsi="Times New Roman" w:cs="Times New Roman"/>
                <w:color w:val="000000"/>
                <w:sz w:val="28"/>
                <w:szCs w:val="28"/>
                <w:lang w:eastAsia="ru-RU" w:bidi="ru-RU"/>
              </w:rPr>
            </w:pPr>
            <w:r w:rsidRPr="00F23368">
              <w:rPr>
                <w:rFonts w:ascii="Times New Roman" w:eastAsia="Times New Roman" w:hAnsi="Times New Roman" w:cs="Times New Roman"/>
                <w:color w:val="000000"/>
                <w:sz w:val="28"/>
                <w:szCs w:val="28"/>
                <w:lang w:eastAsia="ru-RU" w:bidi="ru-RU"/>
              </w:rPr>
              <w:t>15</w:t>
            </w:r>
            <w:r w:rsidR="00700651">
              <w:rPr>
                <w:rFonts w:ascii="Times New Roman" w:eastAsia="Times New Roman" w:hAnsi="Times New Roman" w:cs="Times New Roman"/>
                <w:color w:val="000000"/>
                <w:sz w:val="28"/>
                <w:szCs w:val="28"/>
                <w:lang w:eastAsia="ru-RU" w:bidi="ru-RU"/>
              </w:rPr>
              <w:t>6</w:t>
            </w:r>
          </w:p>
        </w:tc>
      </w:tr>
    </w:tbl>
    <w:p w:rsidR="002912D3" w:rsidRDefault="002912D3" w:rsidP="00717A14">
      <w:pPr>
        <w:shd w:val="clear" w:color="auto" w:fill="FFFFFF"/>
        <w:spacing w:after="0" w:line="240" w:lineRule="auto"/>
        <w:ind w:firstLine="709"/>
        <w:contextualSpacing/>
        <w:jc w:val="center"/>
        <w:rPr>
          <w:rFonts w:ascii="Times New Roman" w:eastAsia="Times New Roman" w:hAnsi="Times New Roman" w:cs="Times New Roman"/>
          <w:b/>
          <w:bCs/>
          <w:color w:val="222222"/>
          <w:sz w:val="28"/>
          <w:szCs w:val="28"/>
        </w:rPr>
      </w:pP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lastRenderedPageBreak/>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Достижение обучающимися планируемых результатов освоения </w:t>
      </w:r>
      <w:r>
        <w:rPr>
          <w:rFonts w:ascii="Times New Roman" w:eastAsia="Times New Roman" w:hAnsi="Times New Roman" w:cs="Times New Roman"/>
          <w:color w:val="222222"/>
          <w:sz w:val="28"/>
          <w:szCs w:val="28"/>
        </w:rPr>
        <w:t xml:space="preserve">Адаптированной </w:t>
      </w:r>
      <w:r w:rsidRPr="00150B7F">
        <w:rPr>
          <w:rFonts w:ascii="Times New Roman" w:eastAsia="Times New Roman" w:hAnsi="Times New Roman" w:cs="Times New Roman"/>
          <w:color w:val="222222"/>
          <w:sz w:val="28"/>
          <w:szCs w:val="28"/>
        </w:rPr>
        <w:t xml:space="preserve">программы основного общего образования </w:t>
      </w:r>
      <w:r>
        <w:rPr>
          <w:rFonts w:ascii="Times New Roman" w:eastAsia="Times New Roman" w:hAnsi="Times New Roman" w:cs="Times New Roman"/>
          <w:color w:val="222222"/>
          <w:sz w:val="28"/>
          <w:szCs w:val="28"/>
        </w:rPr>
        <w:t xml:space="preserve">(вариант 5.1.) </w:t>
      </w:r>
      <w:r w:rsidRPr="00150B7F">
        <w:rPr>
          <w:rFonts w:ascii="Times New Roman" w:eastAsia="Times New Roman" w:hAnsi="Times New Roman" w:cs="Times New Roman"/>
          <w:color w:val="222222"/>
          <w:sz w:val="28"/>
          <w:szCs w:val="28"/>
        </w:rPr>
        <w:t>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Учебный предмет «История» предметной области «Общественно-научные предметы» включает в себя учебные курсы «Истор</w:t>
      </w:r>
      <w:r w:rsidR="005326AF">
        <w:rPr>
          <w:rFonts w:ascii="Times New Roman" w:eastAsia="Times New Roman" w:hAnsi="Times New Roman" w:cs="Times New Roman"/>
          <w:color w:val="222222"/>
          <w:sz w:val="28"/>
          <w:szCs w:val="28"/>
        </w:rPr>
        <w:t>ия России» и «Всеобщая история», «Введение в новейшую историю России».</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Для </w:t>
      </w:r>
      <w:r w:rsidR="00966DA5">
        <w:rPr>
          <w:rFonts w:ascii="Times New Roman" w:eastAsia="Times New Roman" w:hAnsi="Times New Roman" w:cs="Times New Roman"/>
          <w:color w:val="222222"/>
          <w:sz w:val="28"/>
          <w:szCs w:val="28"/>
        </w:rPr>
        <w:t>о</w:t>
      </w:r>
      <w:r w:rsidRPr="00150B7F">
        <w:rPr>
          <w:rFonts w:ascii="Times New Roman" w:eastAsia="Times New Roman" w:hAnsi="Times New Roman" w:cs="Times New Roman"/>
          <w:color w:val="222222"/>
          <w:sz w:val="28"/>
          <w:szCs w:val="28"/>
        </w:rPr>
        <w:t xml:space="preserve">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w:t>
      </w:r>
      <w:r w:rsidR="00966DA5">
        <w:rPr>
          <w:rFonts w:ascii="Times New Roman" w:eastAsia="Times New Roman" w:hAnsi="Times New Roman" w:cs="Times New Roman"/>
          <w:color w:val="222222"/>
          <w:sz w:val="28"/>
          <w:szCs w:val="28"/>
        </w:rPr>
        <w:t>о</w:t>
      </w:r>
      <w:r w:rsidRPr="00150B7F">
        <w:rPr>
          <w:rFonts w:ascii="Times New Roman" w:eastAsia="Times New Roman" w:hAnsi="Times New Roman" w:cs="Times New Roman"/>
          <w:color w:val="222222"/>
          <w:sz w:val="28"/>
          <w:szCs w:val="28"/>
        </w:rPr>
        <w:t>рганизации и по заявлению обучающихся, родителей (законных представителей) несовершеннолетних обучающихся.</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Изучение второго иностранного языка из перечня, предлагаемого </w:t>
      </w:r>
      <w:r w:rsidR="00966DA5">
        <w:rPr>
          <w:rFonts w:ascii="Times New Roman" w:eastAsia="Times New Roman" w:hAnsi="Times New Roman" w:cs="Times New Roman"/>
          <w:color w:val="222222"/>
          <w:sz w:val="28"/>
          <w:szCs w:val="28"/>
        </w:rPr>
        <w:t>о</w:t>
      </w:r>
      <w:r w:rsidRPr="00150B7F">
        <w:rPr>
          <w:rFonts w:ascii="Times New Roman" w:eastAsia="Times New Roman" w:hAnsi="Times New Roman" w:cs="Times New Roman"/>
          <w:color w:val="222222"/>
          <w:sz w:val="28"/>
          <w:szCs w:val="28"/>
        </w:rPr>
        <w:t xml:space="preserve">рганизацией, осуществляется по заявлению обучающихся, родителей (законных представителей) несовершеннолетних обучающихся и при наличии в </w:t>
      </w:r>
      <w:r w:rsidR="00966DA5">
        <w:rPr>
          <w:rFonts w:ascii="Times New Roman" w:eastAsia="Times New Roman" w:hAnsi="Times New Roman" w:cs="Times New Roman"/>
          <w:color w:val="222222"/>
          <w:sz w:val="28"/>
          <w:szCs w:val="28"/>
        </w:rPr>
        <w:t>о</w:t>
      </w:r>
      <w:r w:rsidRPr="00150B7F">
        <w:rPr>
          <w:rFonts w:ascii="Times New Roman" w:eastAsia="Times New Roman" w:hAnsi="Times New Roman" w:cs="Times New Roman"/>
          <w:color w:val="222222"/>
          <w:sz w:val="28"/>
          <w:szCs w:val="28"/>
        </w:rPr>
        <w:t>рганизации необходимых условий.</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w:t>
      </w:r>
      <w:r w:rsidR="00966DA5">
        <w:rPr>
          <w:rFonts w:ascii="Times New Roman" w:eastAsia="Times New Roman" w:hAnsi="Times New Roman" w:cs="Times New Roman"/>
          <w:color w:val="222222"/>
          <w:sz w:val="28"/>
          <w:szCs w:val="28"/>
        </w:rPr>
        <w:t>о</w:t>
      </w:r>
      <w:r w:rsidRPr="00150B7F">
        <w:rPr>
          <w:rFonts w:ascii="Times New Roman" w:eastAsia="Times New Roman" w:hAnsi="Times New Roman" w:cs="Times New Roman"/>
          <w:color w:val="222222"/>
          <w:sz w:val="28"/>
          <w:szCs w:val="28"/>
        </w:rPr>
        <w:t>рганизацией.</w:t>
      </w:r>
    </w:p>
    <w:p w:rsidR="002912D3" w:rsidRDefault="002912D3" w:rsidP="002912D3">
      <w:pPr>
        <w:shd w:val="clear" w:color="auto" w:fill="FFFFFF"/>
        <w:spacing w:after="0" w:line="240" w:lineRule="auto"/>
        <w:ind w:firstLine="709"/>
        <w:contextualSpacing/>
        <w:jc w:val="both"/>
        <w:rPr>
          <w:rFonts w:ascii="Times New Roman" w:eastAsia="Times New Roman" w:hAnsi="Times New Roman" w:cs="Times New Roman"/>
          <w:i/>
          <w:color w:val="222222"/>
          <w:sz w:val="28"/>
          <w:szCs w:val="28"/>
        </w:rPr>
      </w:pPr>
      <w:r w:rsidRPr="00150B7F">
        <w:rPr>
          <w:rFonts w:ascii="Times New Roman" w:eastAsia="Times New Roman" w:hAnsi="Times New Roman" w:cs="Times New Roman"/>
          <w:i/>
          <w:color w:val="222222"/>
          <w:sz w:val="28"/>
          <w:szCs w:val="28"/>
        </w:rPr>
        <w:t xml:space="preserve">Учебный план Муниципального бюджетного общеобразовательного учреждения – лицея №18 г. Орла </w:t>
      </w:r>
      <w:r>
        <w:rPr>
          <w:rFonts w:ascii="Times New Roman" w:eastAsia="Times New Roman" w:hAnsi="Times New Roman" w:cs="Times New Roman"/>
          <w:i/>
          <w:color w:val="222222"/>
          <w:sz w:val="28"/>
          <w:szCs w:val="28"/>
        </w:rPr>
        <w:t xml:space="preserve">для обучающихся с ТНР (вариант 5.1.) </w:t>
      </w:r>
      <w:r w:rsidRPr="00150B7F">
        <w:rPr>
          <w:rFonts w:ascii="Times New Roman" w:eastAsia="Times New Roman" w:hAnsi="Times New Roman" w:cs="Times New Roman"/>
          <w:i/>
          <w:color w:val="222222"/>
          <w:sz w:val="28"/>
          <w:szCs w:val="28"/>
        </w:rPr>
        <w:t>направлен на достижение следующих целей:</w:t>
      </w:r>
    </w:p>
    <w:p w:rsidR="002912D3" w:rsidRDefault="002912D3" w:rsidP="002912D3">
      <w:pPr>
        <w:shd w:val="clear" w:color="auto" w:fill="FFFFFF"/>
        <w:spacing w:after="0" w:line="240" w:lineRule="auto"/>
        <w:ind w:firstLine="709"/>
        <w:contextualSpacing/>
        <w:jc w:val="both"/>
        <w:rPr>
          <w:rFonts w:ascii="Times New Roman" w:eastAsia="Times New Roman" w:hAnsi="Times New Roman" w:cs="Times New Roman"/>
          <w:i/>
          <w:color w:val="222222"/>
          <w:sz w:val="28"/>
          <w:szCs w:val="28"/>
        </w:rPr>
      </w:pPr>
      <w:r w:rsidRPr="00F743E8">
        <w:rPr>
          <w:rFonts w:ascii="Times New Roman" w:eastAsia="Times New Roman" w:hAnsi="Times New Roman" w:cs="Times New Roman"/>
          <w:i/>
          <w:color w:val="222222"/>
          <w:sz w:val="28"/>
          <w:szCs w:val="28"/>
        </w:rPr>
        <w:t xml:space="preserve">организация учебного процесса для обучающихся с ТНР с учетом целей, содержания и планируемых результатов основного общего образования, отраженных в ФГОС ООО; </w:t>
      </w:r>
    </w:p>
    <w:p w:rsidR="002912D3" w:rsidRDefault="002912D3" w:rsidP="002912D3">
      <w:pPr>
        <w:shd w:val="clear" w:color="auto" w:fill="FFFFFF"/>
        <w:spacing w:after="0" w:line="240" w:lineRule="auto"/>
        <w:ind w:firstLine="709"/>
        <w:contextualSpacing/>
        <w:jc w:val="both"/>
        <w:rPr>
          <w:rFonts w:ascii="Times New Roman" w:eastAsia="Times New Roman" w:hAnsi="Times New Roman" w:cs="Times New Roman"/>
          <w:i/>
          <w:color w:val="222222"/>
          <w:sz w:val="28"/>
          <w:szCs w:val="28"/>
        </w:rPr>
      </w:pPr>
      <w:r w:rsidRPr="00F743E8">
        <w:rPr>
          <w:rFonts w:ascii="Times New Roman" w:eastAsia="Times New Roman" w:hAnsi="Times New Roman" w:cs="Times New Roman"/>
          <w:i/>
          <w:color w:val="222222"/>
          <w:sz w:val="28"/>
          <w:szCs w:val="28"/>
        </w:rPr>
        <w:t xml:space="preserve">создание условий для становления и формирования личности обучающегося;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i/>
          <w:color w:val="222222"/>
          <w:sz w:val="28"/>
          <w:szCs w:val="28"/>
        </w:rPr>
      </w:pPr>
      <w:r w:rsidRPr="00F743E8">
        <w:rPr>
          <w:rFonts w:ascii="Times New Roman" w:eastAsia="Times New Roman" w:hAnsi="Times New Roman" w:cs="Times New Roman"/>
          <w:i/>
          <w:color w:val="222222"/>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ТНР.</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150B7F">
        <w:rPr>
          <w:rFonts w:ascii="Times New Roman" w:eastAsia="Times New Roman" w:hAnsi="Times New Roman" w:cs="Times New Roman"/>
          <w:sz w:val="28"/>
          <w:szCs w:val="28"/>
        </w:rPr>
        <w:t>- 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150B7F">
        <w:rPr>
          <w:rFonts w:ascii="Times New Roman" w:eastAsia="Times New Roman" w:hAnsi="Times New Roman" w:cs="Times New Roman"/>
          <w:sz w:val="28"/>
          <w:szCs w:val="28"/>
        </w:rPr>
        <w:t xml:space="preserve">- создание благоприятных условий для интеллектуально-нравственного развития обучающихся лицея путем удовлетворения потребностей обучающихся в самообразовании и получении дополнительного образования на основе </w:t>
      </w:r>
      <w:r w:rsidRPr="00150B7F">
        <w:rPr>
          <w:rFonts w:ascii="Times New Roman" w:eastAsia="Times New Roman" w:hAnsi="Times New Roman" w:cs="Times New Roman"/>
          <w:sz w:val="28"/>
          <w:szCs w:val="28"/>
        </w:rPr>
        <w:lastRenderedPageBreak/>
        <w:t>концепции личностно ориентированного обучения, инновационного построения образовательного процесса;</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150B7F">
        <w:rPr>
          <w:rFonts w:ascii="Times New Roman" w:eastAsia="Times New Roman" w:hAnsi="Times New Roman" w:cs="Times New Roman"/>
          <w:sz w:val="28"/>
          <w:szCs w:val="28"/>
        </w:rPr>
        <w:t>- обеспечение широкой образовательной подготовки обучающихся, подготовки их к получению среднего общего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150B7F">
        <w:rPr>
          <w:rFonts w:ascii="Times New Roman" w:eastAsia="Times New Roman" w:hAnsi="Times New Roman" w:cs="Times New Roman"/>
          <w:sz w:val="28"/>
          <w:szCs w:val="28"/>
        </w:rPr>
        <w:t>- построение основного и дополнительного образования на основе принципов здоровьесбережения, формирование представлений о здоровом образе жизни как о принципиальном элементе интеллектуально-нравственной культуры обучающихся лицея.</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sz w:val="28"/>
          <w:szCs w:val="28"/>
        </w:rPr>
        <w:t xml:space="preserve">В учебном плане лицея отражены: все учебные предметы, курсы и модули, а также недельное распределение </w:t>
      </w:r>
      <w:r w:rsidRPr="00150B7F">
        <w:rPr>
          <w:rFonts w:ascii="Times New Roman" w:eastAsia="Times New Roman" w:hAnsi="Times New Roman" w:cs="Times New Roman"/>
          <w:color w:val="222222"/>
          <w:sz w:val="28"/>
          <w:szCs w:val="28"/>
        </w:rPr>
        <w:t xml:space="preserve">часов по предметам, предельно допустимая аудиторная нагрузка.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bookmarkStart w:id="5" w:name="_Hlk145266112"/>
      <w:r w:rsidRPr="00150B7F">
        <w:rPr>
          <w:rFonts w:ascii="Times New Roman" w:eastAsia="Times New Roman" w:hAnsi="Times New Roman" w:cs="Times New Roman"/>
          <w:color w:val="222222"/>
          <w:sz w:val="28"/>
          <w:szCs w:val="28"/>
        </w:rPr>
        <w:t>особые образовательные потребности обучающихся с ОВЗ</w:t>
      </w:r>
      <w:bookmarkEnd w:id="5"/>
      <w:r w:rsidRPr="00150B7F">
        <w:rPr>
          <w:rFonts w:ascii="Times New Roman" w:eastAsia="Times New Roman" w:hAnsi="Times New Roman" w:cs="Times New Roman"/>
          <w:color w:val="222222"/>
          <w:sz w:val="28"/>
          <w:szCs w:val="28"/>
        </w:rPr>
        <w:t>. Время, отводимое на данную часть федерального учебного плана использовано на: введение специально разработанных учебных курсов, обеспечивающих интересы и потребности участников образовательных отношений</w:t>
      </w:r>
      <w:r>
        <w:rPr>
          <w:rFonts w:ascii="Times New Roman" w:eastAsia="Times New Roman" w:hAnsi="Times New Roman" w:cs="Times New Roman"/>
          <w:color w:val="222222"/>
          <w:sz w:val="28"/>
          <w:szCs w:val="28"/>
        </w:rPr>
        <w:t xml:space="preserve">, а также </w:t>
      </w:r>
      <w:r w:rsidRPr="00150B7F">
        <w:rPr>
          <w:rFonts w:ascii="Times New Roman" w:eastAsia="Times New Roman" w:hAnsi="Times New Roman" w:cs="Times New Roman"/>
          <w:color w:val="222222"/>
          <w:sz w:val="28"/>
          <w:szCs w:val="28"/>
        </w:rPr>
        <w:t>особые образовательные потребности обучающихся с ОВЗ</w:t>
      </w:r>
      <w:r>
        <w:rPr>
          <w:rFonts w:ascii="Times New Roman" w:eastAsia="Times New Roman" w:hAnsi="Times New Roman" w:cs="Times New Roman"/>
          <w:color w:val="222222"/>
          <w:sz w:val="28"/>
          <w:szCs w:val="28"/>
        </w:rPr>
        <w:t>.</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Количество часов на освоение обучающимися учебного плана, состоящего из обязательной части и части, формируемой участниками образовательного процесса, не превышает величин недельной образовательной нагрузки. Обучение осуществляется по учебно-методическим комплексам, вошедших в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Обязательная часть представлена предметными областями: «Русский язык и литература», «Иностранный язык», «Общественно-научные предметы», «Математика и информатика», «Основы духовно-нравственной культуры народов России», «Естественно - научные предметы», «Искусство», «Технология», «Физическая культура</w:t>
      </w:r>
      <w:r w:rsidR="00DD6B73">
        <w:rPr>
          <w:rFonts w:ascii="Times New Roman" w:eastAsia="Times New Roman" w:hAnsi="Times New Roman" w:cs="Times New Roman"/>
          <w:color w:val="222222"/>
          <w:sz w:val="28"/>
          <w:szCs w:val="28"/>
        </w:rPr>
        <w:t>»,</w:t>
      </w:r>
      <w:r w:rsidRPr="00150B7F">
        <w:rPr>
          <w:rFonts w:ascii="Times New Roman" w:eastAsia="Times New Roman" w:hAnsi="Times New Roman" w:cs="Times New Roman"/>
          <w:color w:val="222222"/>
          <w:sz w:val="28"/>
          <w:szCs w:val="28"/>
        </w:rPr>
        <w:t xml:space="preserve"> </w:t>
      </w:r>
      <w:r w:rsidR="00DD6B73">
        <w:rPr>
          <w:rFonts w:ascii="Times New Roman" w:eastAsia="Times New Roman" w:hAnsi="Times New Roman" w:cs="Times New Roman"/>
          <w:color w:val="222222"/>
          <w:sz w:val="28"/>
          <w:szCs w:val="28"/>
        </w:rPr>
        <w:t>«О</w:t>
      </w:r>
      <w:r w:rsidRPr="00150B7F">
        <w:rPr>
          <w:rFonts w:ascii="Times New Roman" w:eastAsia="Times New Roman" w:hAnsi="Times New Roman" w:cs="Times New Roman"/>
          <w:color w:val="222222"/>
          <w:sz w:val="28"/>
          <w:szCs w:val="28"/>
        </w:rPr>
        <w:t xml:space="preserve">сновы безопасности </w:t>
      </w:r>
      <w:r w:rsidR="00DD6B73">
        <w:rPr>
          <w:rFonts w:ascii="Times New Roman" w:eastAsia="Times New Roman" w:hAnsi="Times New Roman" w:cs="Times New Roman"/>
          <w:color w:val="222222"/>
          <w:sz w:val="28"/>
          <w:szCs w:val="28"/>
        </w:rPr>
        <w:t>и защиты Родины</w:t>
      </w:r>
      <w:r w:rsidRPr="00150B7F">
        <w:rPr>
          <w:rFonts w:ascii="Times New Roman" w:eastAsia="Times New Roman" w:hAnsi="Times New Roman" w:cs="Times New Roman"/>
          <w:color w:val="222222"/>
          <w:sz w:val="28"/>
          <w:szCs w:val="28"/>
        </w:rPr>
        <w:t xml:space="preserve">».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Предметная область «Русский язык и литература» включает в себя учебные предметы «Русский язык» и «Литература». Предусматривается изучение русского языка в 5 классе - 5 часов в неделю, литературы - 3 часа в неделю, в 6 классе изучение русского языка - 6 часов в неделю, литературы - 3 часа в неделю, в 7 </w:t>
      </w:r>
      <w:r w:rsidRPr="00150B7F">
        <w:rPr>
          <w:rFonts w:ascii="Times New Roman" w:eastAsia="Times New Roman" w:hAnsi="Times New Roman" w:cs="Times New Roman"/>
          <w:color w:val="222222"/>
          <w:sz w:val="28"/>
          <w:szCs w:val="28"/>
        </w:rPr>
        <w:lastRenderedPageBreak/>
        <w:t xml:space="preserve">классе изучение русского языка - 4 часа в неделю, литературы - 2 часа в неделю, в 8 классе – изучение русского языка – 3 часа в неделю, литературы – 2 часа в неделю, в 9 классе – изучение русского языка – 3 часа в неделю, литературы – 3 часа в неделю.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Предметная область «Иностранные языки» включает в себя учебный предмет «Иностранный язык (английский)» по 3 часа в неделю в 5 – 9 классах.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Предметная область «Математика и информатика» в 5 - 6 классах представлена учебным предметом «Математика» - 5 часов в неделю, в 7 - 9 классах включает </w:t>
      </w:r>
      <w:r w:rsidR="00DD6B73">
        <w:rPr>
          <w:rFonts w:ascii="Times New Roman" w:eastAsia="Times New Roman" w:hAnsi="Times New Roman" w:cs="Times New Roman"/>
          <w:color w:val="222222"/>
          <w:sz w:val="28"/>
          <w:szCs w:val="28"/>
        </w:rPr>
        <w:t>модули</w:t>
      </w:r>
      <w:r w:rsidRPr="00150B7F">
        <w:rPr>
          <w:rFonts w:ascii="Times New Roman" w:eastAsia="Times New Roman" w:hAnsi="Times New Roman" w:cs="Times New Roman"/>
          <w:color w:val="222222"/>
          <w:sz w:val="28"/>
          <w:szCs w:val="28"/>
        </w:rPr>
        <w:t xml:space="preserve"> «Алгебра» - 3 часа в неделю, «Геометрия» - 2 часа в неделю, «Вероятность и статистика» - 1 час в неделю и «Информатика» в 7 - 9 классах – 1 час в неделю.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Предметная область «Общественно-научные предметы» в 5 - 9 классах включает в себя учебные предметы «История» - 2 часа в неделю, «Обществознание» по 1 часу в неделю в 6 - 9 классах, «География» - по 1 часу в неделю в 5 - 6 классах и по 2 часа в неделю в 7 - 8 классах.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Предметная область «Естественно-научные предметы» включает изучение учебного предмета «Биология» по 1 часу в неделю в 5 – 7 классах, по 2 часа в неделю в 8 – 9 классах, предмета «Физика» в 7 - 8 классах по 2 часа в неделю, в 9 классе – 3 часа в неделю, «Химия» - по 2 часа в неделю в 8 - 9 классах.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Предметная область «Искусство» предусматривает изучение учебных предметов «Музыка» в 5 – 8 классах по 1 час в неделю.  «Изобразительное искусство» - 1 час в неделю в 5 - 7 классах.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Предметная область «Технология» представлена учебным предметом «</w:t>
      </w:r>
      <w:r w:rsidR="00700651">
        <w:rPr>
          <w:rFonts w:ascii="Times New Roman" w:eastAsia="Times New Roman" w:hAnsi="Times New Roman" w:cs="Times New Roman"/>
          <w:color w:val="222222"/>
          <w:sz w:val="28"/>
          <w:szCs w:val="28"/>
        </w:rPr>
        <w:t>Труд (</w:t>
      </w:r>
      <w:r w:rsidR="00DD6B73">
        <w:rPr>
          <w:rFonts w:ascii="Times New Roman" w:eastAsia="Times New Roman" w:hAnsi="Times New Roman" w:cs="Times New Roman"/>
          <w:color w:val="222222"/>
          <w:sz w:val="28"/>
          <w:szCs w:val="28"/>
        </w:rPr>
        <w:t>т</w:t>
      </w:r>
      <w:r w:rsidRPr="00150B7F">
        <w:rPr>
          <w:rFonts w:ascii="Times New Roman" w:eastAsia="Times New Roman" w:hAnsi="Times New Roman" w:cs="Times New Roman"/>
          <w:color w:val="222222"/>
          <w:sz w:val="28"/>
          <w:szCs w:val="28"/>
        </w:rPr>
        <w:t>ехнология</w:t>
      </w:r>
      <w:r w:rsidR="00700651">
        <w:rPr>
          <w:rFonts w:ascii="Times New Roman" w:eastAsia="Times New Roman" w:hAnsi="Times New Roman" w:cs="Times New Roman"/>
          <w:color w:val="222222"/>
          <w:sz w:val="28"/>
          <w:szCs w:val="28"/>
        </w:rPr>
        <w:t>)</w:t>
      </w:r>
      <w:r w:rsidRPr="00150B7F">
        <w:rPr>
          <w:rFonts w:ascii="Times New Roman" w:eastAsia="Times New Roman" w:hAnsi="Times New Roman" w:cs="Times New Roman"/>
          <w:color w:val="222222"/>
          <w:sz w:val="28"/>
          <w:szCs w:val="28"/>
        </w:rPr>
        <w:t>» по 2 часа в неделю в 5 - 7 классах</w:t>
      </w:r>
      <w:r w:rsidR="00DD6B73">
        <w:rPr>
          <w:rFonts w:ascii="Times New Roman" w:eastAsia="Times New Roman" w:hAnsi="Times New Roman" w:cs="Times New Roman"/>
          <w:color w:val="222222"/>
          <w:sz w:val="28"/>
          <w:szCs w:val="28"/>
        </w:rPr>
        <w:t xml:space="preserve">, </w:t>
      </w:r>
      <w:r w:rsidRPr="00150B7F">
        <w:rPr>
          <w:rFonts w:ascii="Times New Roman" w:eastAsia="Times New Roman" w:hAnsi="Times New Roman" w:cs="Times New Roman"/>
          <w:color w:val="222222"/>
          <w:sz w:val="28"/>
          <w:szCs w:val="28"/>
        </w:rPr>
        <w:t xml:space="preserve"> </w:t>
      </w:r>
      <w:r w:rsidR="00DD6B73">
        <w:rPr>
          <w:rFonts w:ascii="Times New Roman" w:eastAsia="Times New Roman" w:hAnsi="Times New Roman" w:cs="Times New Roman"/>
          <w:color w:val="222222"/>
          <w:sz w:val="28"/>
          <w:szCs w:val="28"/>
        </w:rPr>
        <w:t xml:space="preserve">в </w:t>
      </w:r>
      <w:r w:rsidRPr="00150B7F">
        <w:rPr>
          <w:rFonts w:ascii="Times New Roman" w:eastAsia="Times New Roman" w:hAnsi="Times New Roman" w:cs="Times New Roman"/>
          <w:color w:val="222222"/>
          <w:sz w:val="28"/>
          <w:szCs w:val="28"/>
        </w:rPr>
        <w:t>8 классе</w:t>
      </w:r>
      <w:r w:rsidR="00DD6B73">
        <w:rPr>
          <w:rFonts w:ascii="Times New Roman" w:eastAsia="Times New Roman" w:hAnsi="Times New Roman" w:cs="Times New Roman"/>
          <w:color w:val="222222"/>
          <w:sz w:val="28"/>
          <w:szCs w:val="28"/>
        </w:rPr>
        <w:t xml:space="preserve"> -</w:t>
      </w:r>
      <w:r w:rsidRPr="00150B7F">
        <w:rPr>
          <w:rFonts w:ascii="Times New Roman" w:eastAsia="Times New Roman" w:hAnsi="Times New Roman" w:cs="Times New Roman"/>
          <w:color w:val="222222"/>
          <w:sz w:val="28"/>
          <w:szCs w:val="28"/>
        </w:rPr>
        <w:t xml:space="preserve"> 1 час в неделю, в 9 класс</w:t>
      </w:r>
      <w:r w:rsidR="00700651">
        <w:rPr>
          <w:rFonts w:ascii="Times New Roman" w:eastAsia="Times New Roman" w:hAnsi="Times New Roman" w:cs="Times New Roman"/>
          <w:color w:val="222222"/>
          <w:sz w:val="28"/>
          <w:szCs w:val="28"/>
        </w:rPr>
        <w:t>е</w:t>
      </w:r>
      <w:r w:rsidRPr="00150B7F">
        <w:rPr>
          <w:rFonts w:ascii="Times New Roman" w:eastAsia="Times New Roman" w:hAnsi="Times New Roman" w:cs="Times New Roman"/>
          <w:color w:val="222222"/>
          <w:sz w:val="28"/>
          <w:szCs w:val="28"/>
        </w:rPr>
        <w:t xml:space="preserve"> -</w:t>
      </w:r>
      <w:r w:rsidR="00700651">
        <w:rPr>
          <w:rFonts w:ascii="Times New Roman" w:eastAsia="Times New Roman" w:hAnsi="Times New Roman" w:cs="Times New Roman"/>
          <w:color w:val="222222"/>
          <w:sz w:val="28"/>
          <w:szCs w:val="28"/>
        </w:rPr>
        <w:t xml:space="preserve"> 0,5</w:t>
      </w:r>
      <w:r w:rsidRPr="00150B7F">
        <w:rPr>
          <w:rFonts w:ascii="Times New Roman" w:eastAsia="Times New Roman" w:hAnsi="Times New Roman" w:cs="Times New Roman"/>
          <w:color w:val="222222"/>
          <w:sz w:val="28"/>
          <w:szCs w:val="28"/>
        </w:rPr>
        <w:t xml:space="preserve"> час</w:t>
      </w:r>
      <w:r w:rsidR="00700651">
        <w:rPr>
          <w:rFonts w:ascii="Times New Roman" w:eastAsia="Times New Roman" w:hAnsi="Times New Roman" w:cs="Times New Roman"/>
          <w:color w:val="222222"/>
          <w:sz w:val="28"/>
          <w:szCs w:val="28"/>
        </w:rPr>
        <w:t>а</w:t>
      </w:r>
      <w:r w:rsidRPr="00150B7F">
        <w:rPr>
          <w:rFonts w:ascii="Times New Roman" w:eastAsia="Times New Roman" w:hAnsi="Times New Roman" w:cs="Times New Roman"/>
          <w:color w:val="222222"/>
          <w:sz w:val="28"/>
          <w:szCs w:val="28"/>
        </w:rPr>
        <w:t xml:space="preserve">.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Предметная область «Физическая культура</w:t>
      </w:r>
      <w:r w:rsidR="00700651">
        <w:rPr>
          <w:rFonts w:ascii="Times New Roman" w:eastAsia="Times New Roman" w:hAnsi="Times New Roman" w:cs="Times New Roman"/>
          <w:color w:val="222222"/>
          <w:sz w:val="28"/>
          <w:szCs w:val="28"/>
        </w:rPr>
        <w:t>»</w:t>
      </w:r>
      <w:r w:rsidRPr="00150B7F">
        <w:rPr>
          <w:rFonts w:ascii="Times New Roman" w:eastAsia="Times New Roman" w:hAnsi="Times New Roman" w:cs="Times New Roman"/>
          <w:color w:val="222222"/>
          <w:sz w:val="28"/>
          <w:szCs w:val="28"/>
        </w:rPr>
        <w:t xml:space="preserve"> включает в себя учебный предмет «</w:t>
      </w:r>
      <w:r w:rsidR="00700651">
        <w:rPr>
          <w:rFonts w:ascii="Times New Roman" w:eastAsia="Times New Roman" w:hAnsi="Times New Roman" w:cs="Times New Roman"/>
          <w:color w:val="222222"/>
          <w:sz w:val="28"/>
          <w:szCs w:val="28"/>
        </w:rPr>
        <w:t>Адаптивная ф</w:t>
      </w:r>
      <w:r w:rsidRPr="00150B7F">
        <w:rPr>
          <w:rFonts w:ascii="Times New Roman" w:eastAsia="Times New Roman" w:hAnsi="Times New Roman" w:cs="Times New Roman"/>
          <w:color w:val="222222"/>
          <w:sz w:val="28"/>
          <w:szCs w:val="28"/>
        </w:rPr>
        <w:t>изическая культура»</w:t>
      </w:r>
      <w:r w:rsidR="00700651">
        <w:rPr>
          <w:rFonts w:ascii="Times New Roman" w:eastAsia="Times New Roman" w:hAnsi="Times New Roman" w:cs="Times New Roman"/>
          <w:color w:val="222222"/>
          <w:sz w:val="28"/>
          <w:szCs w:val="28"/>
        </w:rPr>
        <w:t>.</w:t>
      </w:r>
      <w:r w:rsidRPr="00150B7F">
        <w:rPr>
          <w:rFonts w:ascii="Times New Roman" w:eastAsia="Times New Roman" w:hAnsi="Times New Roman" w:cs="Times New Roman"/>
          <w:color w:val="222222"/>
          <w:sz w:val="28"/>
          <w:szCs w:val="28"/>
        </w:rPr>
        <w:t xml:space="preserve"> Изучение предмета предусмотрено из расчета 2 часа в неделю в 5 – 6 классах из обязательной части учебного плана и 1 час в неделю реализуется за счет часов внеурочной деятельности «Спортивные игры» и «Волейбол». В 8 класс</w:t>
      </w:r>
      <w:r w:rsidR="00DD6B73">
        <w:rPr>
          <w:rFonts w:ascii="Times New Roman" w:eastAsia="Times New Roman" w:hAnsi="Times New Roman" w:cs="Times New Roman"/>
          <w:color w:val="222222"/>
          <w:sz w:val="28"/>
          <w:szCs w:val="28"/>
        </w:rPr>
        <w:t xml:space="preserve">е </w:t>
      </w:r>
      <w:r w:rsidRPr="00150B7F">
        <w:rPr>
          <w:rFonts w:ascii="Times New Roman" w:eastAsia="Times New Roman" w:hAnsi="Times New Roman" w:cs="Times New Roman"/>
          <w:color w:val="222222"/>
          <w:sz w:val="28"/>
          <w:szCs w:val="28"/>
        </w:rPr>
        <w:t>введено изучение предмета «ОБ</w:t>
      </w:r>
      <w:r w:rsidR="00700651">
        <w:rPr>
          <w:rFonts w:ascii="Times New Roman" w:eastAsia="Times New Roman" w:hAnsi="Times New Roman" w:cs="Times New Roman"/>
          <w:color w:val="222222"/>
          <w:sz w:val="28"/>
          <w:szCs w:val="28"/>
        </w:rPr>
        <w:t>ЗР</w:t>
      </w:r>
      <w:r w:rsidRPr="00150B7F">
        <w:rPr>
          <w:rFonts w:ascii="Times New Roman" w:eastAsia="Times New Roman" w:hAnsi="Times New Roman" w:cs="Times New Roman"/>
          <w:color w:val="222222"/>
          <w:sz w:val="28"/>
          <w:szCs w:val="28"/>
        </w:rPr>
        <w:t xml:space="preserve">» </w:t>
      </w:r>
      <w:r w:rsidR="00DD6B73">
        <w:rPr>
          <w:rFonts w:ascii="Times New Roman" w:eastAsia="Times New Roman" w:hAnsi="Times New Roman" w:cs="Times New Roman"/>
          <w:color w:val="222222"/>
          <w:sz w:val="28"/>
          <w:szCs w:val="28"/>
        </w:rPr>
        <w:t>1 час в неделю, в 9 классе – 0,5 часа.</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 xml:space="preserve">Предметная область «Основы духовно-нравственной культуры народов России» представлена учебный курсом «Основы духовно-нравственной культуры народов России (ОДНКНР)» по 1 часу в неделю в 5-7 классах. </w:t>
      </w:r>
    </w:p>
    <w:p w:rsidR="002912D3" w:rsidRPr="00150B7F"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150B7F">
        <w:rPr>
          <w:rFonts w:ascii="Times New Roman" w:eastAsia="Times New Roman" w:hAnsi="Times New Roman" w:cs="Times New Roman"/>
          <w:color w:val="222222"/>
          <w:sz w:val="28"/>
          <w:szCs w:val="28"/>
        </w:rPr>
        <w:t>В 5 классе предусмотрено ведение учебных курсов «Школа информатики», «Увлекательное программирование», «Основы личной безопасности».</w:t>
      </w:r>
    </w:p>
    <w:p w:rsidR="002912D3" w:rsidRPr="00BC0011" w:rsidRDefault="002912D3" w:rsidP="00752B74">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2912D3" w:rsidRPr="00C060B8"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BC0011">
        <w:rPr>
          <w:rFonts w:ascii="Times New Roman" w:eastAsia="Times New Roman" w:hAnsi="Times New Roman" w:cs="Times New Roman"/>
          <w:sz w:val="28"/>
          <w:szCs w:val="28"/>
        </w:rPr>
        <w:t>Изучение учебных предметов «Родной язык» и «Родная литература» может осуществляться в соотве</w:t>
      </w:r>
      <w:r w:rsidR="00AC7F76" w:rsidRPr="00BC0011">
        <w:rPr>
          <w:rFonts w:ascii="Times New Roman" w:eastAsia="Times New Roman" w:hAnsi="Times New Roman" w:cs="Times New Roman"/>
          <w:sz w:val="28"/>
          <w:szCs w:val="28"/>
        </w:rPr>
        <w:t>т</w:t>
      </w:r>
      <w:r w:rsidRPr="00BC0011">
        <w:rPr>
          <w:rFonts w:ascii="Times New Roman" w:eastAsia="Times New Roman" w:hAnsi="Times New Roman" w:cs="Times New Roman"/>
          <w:sz w:val="28"/>
          <w:szCs w:val="28"/>
        </w:rPr>
        <w:t>ствии с требованиями ФГОС ООО на основании заявления родителей и самих обучающихся</w:t>
      </w:r>
      <w:r w:rsidRPr="00C060B8">
        <w:rPr>
          <w:rFonts w:ascii="Times New Roman" w:eastAsia="Times New Roman" w:hAnsi="Times New Roman" w:cs="Times New Roman"/>
          <w:color w:val="222222"/>
          <w:sz w:val="28"/>
          <w:szCs w:val="28"/>
        </w:rPr>
        <w:t xml:space="preserve"> при наличии возможностей организации, а также с учетом речеязыковых возможностей самого обучающегося за счет часов внеурочной деятельности.</w:t>
      </w:r>
    </w:p>
    <w:p w:rsidR="002912D3" w:rsidRPr="00C060B8" w:rsidRDefault="002912D3" w:rsidP="002912D3">
      <w:pPr>
        <w:spacing w:after="0" w:line="240" w:lineRule="auto"/>
        <w:ind w:firstLine="709"/>
        <w:contextualSpacing/>
        <w:jc w:val="both"/>
        <w:rPr>
          <w:rFonts w:ascii="Times New Roman" w:eastAsia="Times New Roman" w:hAnsi="Times New Roman" w:cs="Times New Roman"/>
          <w:sz w:val="28"/>
          <w:szCs w:val="28"/>
        </w:rPr>
      </w:pPr>
      <w:r w:rsidRPr="00C060B8">
        <w:rPr>
          <w:rFonts w:ascii="Times New Roman" w:eastAsia="Calibri" w:hAnsi="Times New Roman" w:cs="Times New Roman"/>
          <w:sz w:val="28"/>
          <w:szCs w:val="28"/>
        </w:rPr>
        <w:t xml:space="preserve">Из часов, отводимых на внеурочную деятельность, не менее 5 академических часов на каждого обучающегося отводится на коррекционно-развивающие курсы. </w:t>
      </w:r>
    </w:p>
    <w:p w:rsidR="002912D3" w:rsidRPr="00C060B8"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C060B8">
        <w:rPr>
          <w:rFonts w:ascii="Times New Roman" w:eastAsia="Times New Roman" w:hAnsi="Times New Roman" w:cs="Times New Roman"/>
          <w:sz w:val="28"/>
          <w:szCs w:val="28"/>
        </w:rPr>
        <w:lastRenderedPageBreak/>
        <w:t xml:space="preserve">Продолжительность учебного года составляет 34 недели. </w:t>
      </w:r>
      <w:r w:rsidRPr="00C060B8">
        <w:rPr>
          <w:rFonts w:ascii="Times New Roman" w:eastAsia="Times New Roman" w:hAnsi="Times New Roman" w:cs="Times New Roman"/>
          <w:color w:val="333333"/>
          <w:sz w:val="28"/>
          <w:szCs w:val="28"/>
          <w:lang w:eastAsia="ru-RU"/>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2912D3" w:rsidRPr="00C060B8"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C060B8">
        <w:rPr>
          <w:rFonts w:ascii="Times New Roman" w:eastAsia="Times New Roman" w:hAnsi="Times New Roman" w:cs="Times New Roman"/>
          <w:sz w:val="28"/>
          <w:szCs w:val="28"/>
          <w:lang w:eastAsia="ru-RU"/>
        </w:rPr>
        <w:t>Максимальная учебная нагрузка не может превышать 30 часов в неделю на одного обучающегося. В день возможно проведение 6 уроков.</w:t>
      </w:r>
      <w:r w:rsidRPr="00C060B8">
        <w:rPr>
          <w:rFonts w:ascii="Times New Roman" w:eastAsia="Times New Roman" w:hAnsi="Times New Roman" w:cs="Times New Roman"/>
          <w:color w:val="333333"/>
          <w:sz w:val="28"/>
          <w:szCs w:val="28"/>
          <w:lang w:eastAsia="ru-RU"/>
        </w:rPr>
        <w:t xml:space="preserve"> </w:t>
      </w:r>
    </w:p>
    <w:p w:rsidR="002912D3" w:rsidRPr="00C060B8"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C060B8">
        <w:rPr>
          <w:rFonts w:ascii="Times New Roman" w:eastAsia="Times New Roman" w:hAnsi="Times New Roman" w:cs="Times New Roman"/>
          <w:color w:val="333333"/>
          <w:sz w:val="28"/>
          <w:szCs w:val="28"/>
          <w:lang w:eastAsia="ru-RU"/>
        </w:rPr>
        <w:t>Часы, отводимые на часть плана, формируемую участниками образовательных отношений может быть использовано на увеличение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rsidR="002912D3" w:rsidRPr="00C060B8"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C060B8">
        <w:rPr>
          <w:rFonts w:ascii="Times New Roman" w:eastAsia="Times New Roman" w:hAnsi="Times New Roman" w:cs="Times New Roman"/>
          <w:color w:val="333333"/>
          <w:sz w:val="28"/>
          <w:szCs w:val="28"/>
          <w:lang w:eastAsia="ru-RU"/>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rsidR="002912D3" w:rsidRPr="00C060B8" w:rsidRDefault="002912D3" w:rsidP="002912D3">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C060B8">
        <w:rPr>
          <w:rFonts w:ascii="Times New Roman" w:eastAsia="Times New Roman" w:hAnsi="Times New Roman" w:cs="Times New Roman"/>
          <w:color w:val="333333"/>
          <w:sz w:val="28"/>
          <w:szCs w:val="28"/>
          <w:lang w:eastAsia="ru-RU"/>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rsidR="002912D3" w:rsidRDefault="002912D3" w:rsidP="002912D3">
      <w:pPr>
        <w:spacing w:after="0" w:line="240" w:lineRule="auto"/>
        <w:contextualSpacing/>
        <w:jc w:val="both"/>
        <w:rPr>
          <w:rFonts w:ascii="Times New Roman" w:eastAsia="Calibri" w:hAnsi="Times New Roman" w:cs="Times New Roman"/>
          <w:b/>
          <w:color w:val="231F20"/>
          <w:sz w:val="28"/>
          <w:szCs w:val="28"/>
        </w:rPr>
      </w:pPr>
      <w:r w:rsidRPr="00546E3E">
        <w:rPr>
          <w:rFonts w:ascii="Times New Roman" w:eastAsia="Calibri" w:hAnsi="Times New Roman" w:cs="Times New Roman"/>
          <w:color w:val="333333"/>
          <w:sz w:val="28"/>
          <w:szCs w:val="28"/>
          <w:shd w:val="clear" w:color="auto" w:fill="FFFFFF"/>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 - для обучающихся 5-6 классов – не превышает 6 уроков; - для обучающихся 7-9 классов – не превышает 7 уроков. Обучение осуществляется по четвертям. Контрольные работы проводятся преимущественно на 2-4 уроках. В течение учебного дня не проводится более одной контрольной работы. Расписание уроков составляется отдельно для обязательных и индивидуально</w:t>
      </w:r>
      <w:r w:rsidR="00AC7F76">
        <w:rPr>
          <w:rFonts w:ascii="Times New Roman" w:eastAsia="Calibri" w:hAnsi="Times New Roman" w:cs="Times New Roman"/>
          <w:color w:val="333333"/>
          <w:sz w:val="28"/>
          <w:szCs w:val="28"/>
          <w:shd w:val="clear" w:color="auto" w:fill="FFFFFF"/>
        </w:rPr>
        <w:t>-</w:t>
      </w:r>
      <w:r w:rsidRPr="00546E3E">
        <w:rPr>
          <w:rFonts w:ascii="Times New Roman" w:eastAsia="Calibri" w:hAnsi="Times New Roman" w:cs="Times New Roman"/>
          <w:color w:val="333333"/>
          <w:sz w:val="28"/>
          <w:szCs w:val="28"/>
          <w:shd w:val="clear" w:color="auto" w:fill="FFFFFF"/>
        </w:rPr>
        <w:t>групповых занятий. Занятия планируются на дни с наименьшим количеством обязательных уроков. Между началом занятий и последним уроком организован перерыв продолжительностью не менее 30 минут. Продолжительность уроков в 5-9 классах 40 минут. Затраты времени на выполнение домашнего задания не должны превышать в 5-м классе - 2 часа; в 6-8 классах2,5 часа; 9 –х классах – 3,5 часа. Продолжительность каникул в течение учебного года составляет не менее 30 календарных дней, летом - не менее 8 недель. Во время занятий необходим перерыв для гимнастики не менее 2 минут. Учебный план для 5-9 классов ориентирован на 5-летний нормативный срок освоения АООП ООО ТНР (вариант 5.1).</w:t>
      </w:r>
    </w:p>
    <w:p w:rsidR="002912D3" w:rsidRPr="00C060B8" w:rsidRDefault="002912D3" w:rsidP="002912D3">
      <w:pPr>
        <w:spacing w:after="0" w:line="240" w:lineRule="auto"/>
        <w:contextualSpacing/>
        <w:jc w:val="both"/>
        <w:rPr>
          <w:rFonts w:ascii="Times New Roman" w:eastAsia="Calibri" w:hAnsi="Times New Roman" w:cs="Times New Roman"/>
          <w:sz w:val="28"/>
          <w:szCs w:val="28"/>
          <w:lang w:eastAsia="ru-RU"/>
        </w:rPr>
      </w:pPr>
    </w:p>
    <w:p w:rsidR="004F4CBD" w:rsidRPr="004F4CBD" w:rsidRDefault="004F4CBD" w:rsidP="00752B74">
      <w:pPr>
        <w:spacing w:after="0" w:line="240" w:lineRule="auto"/>
        <w:contextualSpacing/>
        <w:rPr>
          <w:rFonts w:ascii="Times New Roman" w:eastAsia="Calibri" w:hAnsi="Times New Roman" w:cs="Times New Roman"/>
          <w:b/>
          <w:color w:val="231F20"/>
          <w:sz w:val="28"/>
          <w:szCs w:val="28"/>
        </w:rPr>
      </w:pPr>
      <w:r w:rsidRPr="004F4CBD">
        <w:rPr>
          <w:rFonts w:ascii="Times New Roman" w:eastAsia="Times New Roman" w:hAnsi="Times New Roman" w:cs="Times New Roman"/>
          <w:color w:val="222222"/>
          <w:sz w:val="28"/>
          <w:szCs w:val="28"/>
        </w:rPr>
        <w:t xml:space="preserve">Для обучающихся с ТНР разработан индивидуальный учебный план на один год. Данный индивидуальный план предусматривает решение </w:t>
      </w:r>
      <w:r>
        <w:rPr>
          <w:rFonts w:ascii="Times New Roman" w:eastAsia="Times New Roman" w:hAnsi="Times New Roman" w:cs="Times New Roman"/>
          <w:color w:val="222222"/>
          <w:sz w:val="28"/>
          <w:szCs w:val="28"/>
        </w:rPr>
        <w:t>следующих</w:t>
      </w:r>
      <w:r w:rsidRPr="004F4CBD">
        <w:rPr>
          <w:rFonts w:ascii="Times New Roman" w:eastAsia="Times New Roman" w:hAnsi="Times New Roman" w:cs="Times New Roman"/>
          <w:color w:val="222222"/>
          <w:sz w:val="28"/>
          <w:szCs w:val="28"/>
        </w:rPr>
        <w:t xml:space="preserve"> задач:</w:t>
      </w:r>
    </w:p>
    <w:p w:rsidR="004F4CBD" w:rsidRPr="004F4CBD" w:rsidRDefault="004F4CBD" w:rsidP="004F4CBD">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bookmarkStart w:id="6" w:name="114466"/>
      <w:bookmarkStart w:id="7" w:name="114467"/>
      <w:bookmarkStart w:id="8" w:name="114468"/>
      <w:bookmarkEnd w:id="6"/>
      <w:bookmarkEnd w:id="7"/>
      <w:bookmarkEnd w:id="8"/>
      <w:r w:rsidRPr="004F4CBD">
        <w:rPr>
          <w:rFonts w:ascii="Times New Roman" w:eastAsia="Times New Roman" w:hAnsi="Times New Roman" w:cs="Times New Roman"/>
          <w:color w:val="222222"/>
          <w:sz w:val="28"/>
          <w:szCs w:val="28"/>
        </w:rPr>
        <w:lastRenderedPageBreak/>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4F4CBD" w:rsidRPr="004F4CBD" w:rsidRDefault="004F4CBD" w:rsidP="004F4CBD">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4F4CBD">
        <w:rPr>
          <w:rFonts w:ascii="Times New Roman" w:eastAsia="Times New Roman" w:hAnsi="Times New Roman" w:cs="Times New Roman"/>
          <w:color w:val="222222"/>
          <w:sz w:val="28"/>
          <w:szCs w:val="28"/>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4F4CBD" w:rsidRPr="004F4CBD" w:rsidRDefault="004F4CBD" w:rsidP="004F4CBD">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bookmarkStart w:id="9" w:name="114469"/>
      <w:bookmarkEnd w:id="9"/>
      <w:r w:rsidRPr="004F4CBD">
        <w:rPr>
          <w:rFonts w:ascii="Times New Roman" w:eastAsia="Times New Roman" w:hAnsi="Times New Roman" w:cs="Times New Roman"/>
          <w:color w:val="222222"/>
          <w:sz w:val="28"/>
          <w:szCs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r w:rsidR="00546E3E">
        <w:rPr>
          <w:rFonts w:ascii="Times New Roman" w:eastAsia="Times New Roman" w:hAnsi="Times New Roman" w:cs="Times New Roman"/>
          <w:color w:val="222222"/>
          <w:sz w:val="28"/>
          <w:szCs w:val="28"/>
        </w:rPr>
        <w:t>.</w:t>
      </w:r>
    </w:p>
    <w:p w:rsidR="00D2453E" w:rsidRDefault="00D2453E" w:rsidP="00BC0011">
      <w:pPr>
        <w:tabs>
          <w:tab w:val="left" w:pos="2370"/>
        </w:tabs>
        <w:spacing w:after="0" w:line="240" w:lineRule="auto"/>
        <w:rPr>
          <w:rFonts w:ascii="Times New Roman" w:eastAsia="Times New Roman" w:hAnsi="Times New Roman" w:cs="Times New Roman"/>
          <w:b/>
          <w:color w:val="222222"/>
          <w:sz w:val="28"/>
          <w:szCs w:val="28"/>
        </w:rPr>
      </w:pPr>
      <w:bookmarkStart w:id="10" w:name="114470"/>
      <w:bookmarkEnd w:id="10"/>
    </w:p>
    <w:p w:rsidR="00D54A90" w:rsidRPr="00D2453E" w:rsidRDefault="00D54A90" w:rsidP="00D2453E">
      <w:pPr>
        <w:tabs>
          <w:tab w:val="left" w:pos="2370"/>
        </w:tabs>
        <w:spacing w:after="0" w:line="240" w:lineRule="auto"/>
        <w:jc w:val="center"/>
        <w:rPr>
          <w:rFonts w:ascii="Times New Roman" w:eastAsia="Times New Roman" w:hAnsi="Times New Roman" w:cs="Times New Roman"/>
          <w:b/>
          <w:color w:val="FF0000"/>
          <w:sz w:val="2"/>
          <w:szCs w:val="2"/>
          <w:lang w:eastAsia="ru-RU"/>
        </w:rPr>
      </w:pPr>
      <w:r w:rsidRPr="00D2453E">
        <w:rPr>
          <w:rFonts w:ascii="Times New Roman" w:eastAsia="Times New Roman" w:hAnsi="Times New Roman" w:cs="Times New Roman"/>
          <w:b/>
          <w:color w:val="222222"/>
          <w:sz w:val="28"/>
          <w:szCs w:val="28"/>
        </w:rPr>
        <w:t>6 «В» класс</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43"/>
        <w:gridCol w:w="1984"/>
        <w:gridCol w:w="1134"/>
        <w:gridCol w:w="2552"/>
      </w:tblGrid>
      <w:tr w:rsidR="00D54A90" w:rsidTr="00D54A90">
        <w:trPr>
          <w:trHeight w:val="1834"/>
        </w:trPr>
        <w:tc>
          <w:tcPr>
            <w:tcW w:w="2268" w:type="dxa"/>
            <w:vMerge w:val="restart"/>
            <w:tcBorders>
              <w:top w:val="single" w:sz="12"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Предметные области</w:t>
            </w:r>
          </w:p>
        </w:tc>
        <w:tc>
          <w:tcPr>
            <w:tcW w:w="1843" w:type="dxa"/>
            <w:vMerge w:val="restart"/>
            <w:tcBorders>
              <w:top w:val="single" w:sz="12"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Учебные предметы</w:t>
            </w:r>
          </w:p>
        </w:tc>
        <w:tc>
          <w:tcPr>
            <w:tcW w:w="1984" w:type="dxa"/>
            <w:vMerge w:val="restart"/>
            <w:tcBorders>
              <w:top w:val="single" w:sz="12" w:space="0" w:color="auto"/>
              <w:left w:val="single" w:sz="12" w:space="0" w:color="auto"/>
              <w:right w:val="single" w:sz="12" w:space="0" w:color="auto"/>
            </w:tcBorders>
          </w:tcPr>
          <w:p w:rsidR="00D54A90" w:rsidRDefault="00D54A90" w:rsidP="00573CC8">
            <w:pPr>
              <w:spacing w:after="0" w:line="240" w:lineRule="auto"/>
              <w:jc w:val="center"/>
              <w:rPr>
                <w:rFonts w:ascii="Times New Roman" w:eastAsia="Times New Roman" w:hAnsi="Times New Roman"/>
                <w:b/>
                <w:bCs/>
                <w:sz w:val="24"/>
                <w:szCs w:val="24"/>
                <w:lang w:eastAsia="ru-RU"/>
              </w:rPr>
            </w:pPr>
          </w:p>
          <w:p w:rsidR="00D54A90" w:rsidRDefault="00D54A90" w:rsidP="00573CC8">
            <w:pPr>
              <w:spacing w:after="0" w:line="240" w:lineRule="auto"/>
              <w:jc w:val="center"/>
              <w:rPr>
                <w:rFonts w:ascii="Times New Roman" w:eastAsia="Times New Roman" w:hAnsi="Times New Roman"/>
                <w:b/>
                <w:bCs/>
                <w:sz w:val="24"/>
                <w:szCs w:val="24"/>
                <w:lang w:eastAsia="ru-RU"/>
              </w:rPr>
            </w:pPr>
          </w:p>
          <w:p w:rsidR="00D54A90" w:rsidRDefault="00D54A90" w:rsidP="00573CC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Учебные курсы/модули</w:t>
            </w:r>
          </w:p>
        </w:tc>
        <w:tc>
          <w:tcPr>
            <w:tcW w:w="1134" w:type="dxa"/>
            <w:tcBorders>
              <w:top w:val="single" w:sz="12" w:space="0" w:color="auto"/>
              <w:left w:val="single" w:sz="12" w:space="0" w:color="auto"/>
              <w:bottom w:val="single" w:sz="12" w:space="0" w:color="auto"/>
              <w:right w:val="single" w:sz="12" w:space="0" w:color="auto"/>
            </w:tcBorders>
            <w:hideMark/>
          </w:tcPr>
          <w:p w:rsidR="00D54A90" w:rsidRDefault="00D54A90" w:rsidP="00573CC8">
            <w:pPr>
              <w:spacing w:after="0" w:line="240" w:lineRule="auto"/>
              <w:jc w:val="center"/>
              <w:rPr>
                <w:rFonts w:ascii="Times New Roman" w:eastAsia="Times New Roman" w:hAnsi="Times New Roman"/>
                <w:b/>
                <w:bCs/>
                <w:sz w:val="24"/>
                <w:szCs w:val="24"/>
                <w:lang w:eastAsia="ru-RU"/>
              </w:rPr>
            </w:pPr>
          </w:p>
          <w:p w:rsidR="00D54A90" w:rsidRDefault="00D54A90" w:rsidP="00573CC8">
            <w:pPr>
              <w:spacing w:after="0" w:line="240" w:lineRule="auto"/>
              <w:jc w:val="center"/>
              <w:rPr>
                <w:rFonts w:ascii="Times New Roman" w:eastAsia="Times New Roman" w:hAnsi="Times New Roman"/>
                <w:b/>
                <w:bCs/>
                <w:sz w:val="24"/>
                <w:szCs w:val="24"/>
                <w:lang w:eastAsia="ru-RU"/>
              </w:rPr>
            </w:pPr>
          </w:p>
          <w:p w:rsidR="00D54A90" w:rsidRDefault="00D54A90" w:rsidP="00573CC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Количество часов в неделю</w:t>
            </w:r>
          </w:p>
        </w:tc>
        <w:tc>
          <w:tcPr>
            <w:tcW w:w="2552" w:type="dxa"/>
            <w:tcBorders>
              <w:top w:val="single" w:sz="12" w:space="0" w:color="auto"/>
              <w:left w:val="single" w:sz="12" w:space="0" w:color="auto"/>
              <w:bottom w:val="single" w:sz="12" w:space="0" w:color="auto"/>
              <w:right w:val="single" w:sz="12" w:space="0" w:color="auto"/>
            </w:tcBorders>
          </w:tcPr>
          <w:p w:rsidR="00D54A90" w:rsidRDefault="00D54A90" w:rsidP="00573CC8">
            <w:pPr>
              <w:spacing w:after="0" w:line="240" w:lineRule="auto"/>
              <w:jc w:val="center"/>
              <w:rPr>
                <w:rFonts w:ascii="Times New Roman" w:hAnsi="Times New Roman"/>
                <w:b/>
              </w:rPr>
            </w:pPr>
          </w:p>
          <w:p w:rsidR="00D54A90" w:rsidRDefault="00D54A90" w:rsidP="00573CC8">
            <w:pPr>
              <w:spacing w:after="0" w:line="240" w:lineRule="auto"/>
              <w:jc w:val="center"/>
              <w:rPr>
                <w:rFonts w:ascii="Times New Roman" w:hAnsi="Times New Roman"/>
                <w:b/>
              </w:rPr>
            </w:pPr>
          </w:p>
          <w:p w:rsidR="00D54A90" w:rsidRDefault="00D54A90" w:rsidP="00573CC8">
            <w:pPr>
              <w:spacing w:after="0" w:line="240" w:lineRule="auto"/>
              <w:jc w:val="center"/>
              <w:rPr>
                <w:rFonts w:ascii="Times New Roman" w:eastAsia="Times New Roman" w:hAnsi="Times New Roman"/>
                <w:b/>
                <w:bCs/>
                <w:sz w:val="24"/>
                <w:szCs w:val="24"/>
                <w:lang w:eastAsia="ru-RU"/>
              </w:rPr>
            </w:pPr>
            <w:r w:rsidRPr="009A418F">
              <w:rPr>
                <w:rFonts w:ascii="Times New Roman" w:hAnsi="Times New Roman"/>
                <w:b/>
              </w:rPr>
              <w:t>Форма промежуточной аттестации</w:t>
            </w:r>
          </w:p>
        </w:tc>
      </w:tr>
      <w:tr w:rsidR="00D54A90" w:rsidTr="00D2453E">
        <w:trPr>
          <w:trHeight w:val="481"/>
        </w:trPr>
        <w:tc>
          <w:tcPr>
            <w:tcW w:w="2268" w:type="dxa"/>
            <w:vMerge/>
            <w:tcBorders>
              <w:top w:val="single" w:sz="12"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bCs/>
                <w:lang w:eastAsia="ru-RU"/>
              </w:rPr>
            </w:pPr>
          </w:p>
        </w:tc>
        <w:tc>
          <w:tcPr>
            <w:tcW w:w="1843" w:type="dxa"/>
            <w:vMerge/>
            <w:tcBorders>
              <w:top w:val="single" w:sz="12"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bCs/>
                <w:lang w:eastAsia="ru-RU"/>
              </w:rPr>
            </w:pPr>
          </w:p>
        </w:tc>
        <w:tc>
          <w:tcPr>
            <w:tcW w:w="1984" w:type="dxa"/>
            <w:vMerge/>
            <w:tcBorders>
              <w:left w:val="single" w:sz="12" w:space="0" w:color="auto"/>
              <w:bottom w:val="single" w:sz="4" w:space="0" w:color="auto"/>
              <w:right w:val="single" w:sz="12" w:space="0" w:color="auto"/>
            </w:tcBorders>
          </w:tcPr>
          <w:p w:rsidR="00D54A90" w:rsidRDefault="00D54A90" w:rsidP="00573CC8">
            <w:pPr>
              <w:spacing w:after="0" w:line="240" w:lineRule="auto"/>
              <w:jc w:val="center"/>
              <w:rPr>
                <w:rFonts w:ascii="Times New Roman" w:eastAsia="Times New Roman" w:hAnsi="Times New Roman"/>
                <w:bCs/>
                <w:sz w:val="24"/>
                <w:szCs w:val="24"/>
                <w:lang w:eastAsia="ru-RU"/>
              </w:rPr>
            </w:pPr>
          </w:p>
        </w:tc>
        <w:tc>
          <w:tcPr>
            <w:tcW w:w="1134" w:type="dxa"/>
            <w:tcBorders>
              <w:top w:val="single" w:sz="12"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6 «В» </w:t>
            </w:r>
          </w:p>
        </w:tc>
        <w:tc>
          <w:tcPr>
            <w:tcW w:w="2552" w:type="dxa"/>
            <w:tcBorders>
              <w:top w:val="single" w:sz="12" w:space="0" w:color="auto"/>
              <w:left w:val="single" w:sz="12" w:space="0" w:color="auto"/>
              <w:bottom w:val="single" w:sz="4" w:space="0" w:color="auto"/>
              <w:right w:val="single" w:sz="12" w:space="0" w:color="auto"/>
            </w:tcBorders>
          </w:tcPr>
          <w:p w:rsidR="00D54A90" w:rsidRDefault="00D54A90" w:rsidP="00573CC8">
            <w:pPr>
              <w:spacing w:after="0" w:line="240" w:lineRule="auto"/>
              <w:jc w:val="center"/>
              <w:rPr>
                <w:rFonts w:ascii="Times New Roman" w:eastAsia="Times New Roman" w:hAnsi="Times New Roman"/>
                <w:bCs/>
                <w:sz w:val="24"/>
                <w:szCs w:val="24"/>
                <w:lang w:eastAsia="ru-RU"/>
              </w:rPr>
            </w:pPr>
          </w:p>
        </w:tc>
      </w:tr>
      <w:tr w:rsidR="00D54A90" w:rsidTr="00D54A90">
        <w:trPr>
          <w:trHeight w:val="340"/>
        </w:trPr>
        <w:tc>
          <w:tcPr>
            <w:tcW w:w="9781" w:type="dxa"/>
            <w:gridSpan w:val="5"/>
            <w:tcBorders>
              <w:top w:val="single" w:sz="12" w:space="0" w:color="auto"/>
              <w:left w:val="single" w:sz="12" w:space="0" w:color="auto"/>
              <w:bottom w:val="single" w:sz="12" w:space="0" w:color="auto"/>
              <w:right w:val="single" w:sz="12" w:space="0" w:color="auto"/>
            </w:tcBorders>
            <w:hideMark/>
          </w:tcPr>
          <w:p w:rsidR="00D54A90" w:rsidRDefault="00D54A90" w:rsidP="00573CC8">
            <w:pPr>
              <w:spacing w:after="0" w:line="240" w:lineRule="auto"/>
              <w:rPr>
                <w:rFonts w:ascii="Times New Roman" w:eastAsia="Times New Roman" w:hAnsi="Times New Roman"/>
                <w:bCs/>
                <w:color w:val="FF0000"/>
                <w:sz w:val="24"/>
                <w:szCs w:val="24"/>
                <w:lang w:eastAsia="ru-RU"/>
              </w:rPr>
            </w:pPr>
            <w:r>
              <w:rPr>
                <w:rFonts w:ascii="Times New Roman" w:eastAsia="Times New Roman" w:hAnsi="Times New Roman"/>
                <w:b/>
                <w:bCs/>
                <w:i/>
                <w:lang w:eastAsia="ru-RU"/>
              </w:rPr>
              <w:t>Обязательная часть</w:t>
            </w:r>
          </w:p>
        </w:tc>
      </w:tr>
      <w:tr w:rsidR="00D54A90" w:rsidTr="00D54A90">
        <w:trPr>
          <w:trHeight w:val="261"/>
        </w:trPr>
        <w:tc>
          <w:tcPr>
            <w:tcW w:w="2268" w:type="dxa"/>
            <w:vMerge w:val="restart"/>
            <w:tcBorders>
              <w:top w:val="single" w:sz="12"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r>
              <w:rPr>
                <w:rFonts w:ascii="Times New Roman" w:eastAsia="Times New Roman" w:hAnsi="Times New Roman"/>
                <w:b/>
                <w:lang w:eastAsia="ru-RU"/>
              </w:rPr>
              <w:t>Русский язык и литература</w:t>
            </w:r>
          </w:p>
        </w:tc>
        <w:tc>
          <w:tcPr>
            <w:tcW w:w="1843" w:type="dxa"/>
            <w:tcBorders>
              <w:top w:val="single" w:sz="12" w:space="0" w:color="auto"/>
              <w:left w:val="single" w:sz="12" w:space="0" w:color="auto"/>
              <w:bottom w:val="single" w:sz="4"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Русский язык</w:t>
            </w:r>
          </w:p>
        </w:tc>
        <w:tc>
          <w:tcPr>
            <w:tcW w:w="1984" w:type="dxa"/>
            <w:tcBorders>
              <w:top w:val="single" w:sz="12"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lang w:eastAsia="ru-RU"/>
              </w:rPr>
            </w:pPr>
          </w:p>
        </w:tc>
        <w:tc>
          <w:tcPr>
            <w:tcW w:w="1134" w:type="dxa"/>
            <w:tcBorders>
              <w:top w:val="single" w:sz="12" w:space="0" w:color="auto"/>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6</w:t>
            </w:r>
          </w:p>
        </w:tc>
        <w:tc>
          <w:tcPr>
            <w:tcW w:w="2552" w:type="dxa"/>
            <w:tcBorders>
              <w:top w:val="single" w:sz="12" w:space="0" w:color="auto"/>
              <w:left w:val="single" w:sz="4" w:space="0" w:color="auto"/>
              <w:bottom w:val="single" w:sz="4" w:space="0" w:color="auto"/>
              <w:right w:val="single" w:sz="4" w:space="0" w:color="auto"/>
            </w:tcBorders>
          </w:tcPr>
          <w:p w:rsidR="00D54A90" w:rsidRPr="00DB414B" w:rsidRDefault="00D54A90" w:rsidP="00573CC8">
            <w:pPr>
              <w:spacing w:after="0" w:line="240" w:lineRule="auto"/>
              <w:rPr>
                <w:rFonts w:ascii="Times New Roman" w:eastAsia="Times New Roman" w:hAnsi="Times New Roman"/>
                <w:bCs/>
                <w:lang w:eastAsia="ru-RU"/>
              </w:rPr>
            </w:pPr>
            <w:r w:rsidRPr="00DB414B">
              <w:rPr>
                <w:rFonts w:ascii="Times New Roman" w:hAnsi="Times New Roman"/>
              </w:rPr>
              <w:t>Контрольный диктант с грамматическим заданием</w:t>
            </w:r>
          </w:p>
        </w:tc>
      </w:tr>
      <w:tr w:rsidR="00D54A90" w:rsidTr="00D54A90">
        <w:trPr>
          <w:trHeight w:val="264"/>
        </w:trPr>
        <w:tc>
          <w:tcPr>
            <w:tcW w:w="2268" w:type="dxa"/>
            <w:vMerge/>
            <w:tcBorders>
              <w:top w:val="single" w:sz="12"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p>
        </w:tc>
        <w:tc>
          <w:tcPr>
            <w:tcW w:w="1843" w:type="dxa"/>
            <w:tcBorders>
              <w:top w:val="single" w:sz="4" w:space="0" w:color="auto"/>
              <w:left w:val="single" w:sz="12" w:space="0" w:color="auto"/>
              <w:bottom w:val="single" w:sz="4"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Литература</w:t>
            </w:r>
          </w:p>
        </w:tc>
        <w:tc>
          <w:tcPr>
            <w:tcW w:w="198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3</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pPr>
            <w:r w:rsidRPr="00306499">
              <w:rPr>
                <w:rFonts w:ascii="Times New Roman" w:hAnsi="Times New Roman"/>
              </w:rPr>
              <w:t>Учёт текущих достижений (годовая отметка)</w:t>
            </w:r>
          </w:p>
        </w:tc>
      </w:tr>
      <w:tr w:rsidR="00D54A90" w:rsidTr="00D54A90">
        <w:trPr>
          <w:trHeight w:val="261"/>
        </w:trPr>
        <w:tc>
          <w:tcPr>
            <w:tcW w:w="2268" w:type="dxa"/>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r>
              <w:rPr>
                <w:rFonts w:ascii="Times New Roman" w:eastAsia="Times New Roman" w:hAnsi="Times New Roman"/>
                <w:b/>
                <w:lang w:eastAsia="ru-RU"/>
              </w:rPr>
              <w:t>Иностранные языки</w:t>
            </w:r>
          </w:p>
        </w:tc>
        <w:tc>
          <w:tcPr>
            <w:tcW w:w="1843" w:type="dxa"/>
            <w:tcBorders>
              <w:top w:val="single" w:sz="4" w:space="0" w:color="auto"/>
              <w:left w:val="single" w:sz="12" w:space="0" w:color="auto"/>
              <w:bottom w:val="single" w:sz="4"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Иностранный язык</w:t>
            </w:r>
          </w:p>
        </w:tc>
        <w:tc>
          <w:tcPr>
            <w:tcW w:w="198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3</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pPr>
            <w:r w:rsidRPr="00306499">
              <w:rPr>
                <w:rFonts w:ascii="Times New Roman" w:hAnsi="Times New Roman"/>
              </w:rPr>
              <w:t>Учёт текущих достижений (годовая отметка)</w:t>
            </w:r>
          </w:p>
        </w:tc>
      </w:tr>
      <w:tr w:rsidR="00D54A90" w:rsidTr="00D54A90">
        <w:trPr>
          <w:trHeight w:val="308"/>
        </w:trPr>
        <w:tc>
          <w:tcPr>
            <w:tcW w:w="2268" w:type="dxa"/>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r>
              <w:rPr>
                <w:rFonts w:ascii="Times New Roman" w:eastAsia="Times New Roman" w:hAnsi="Times New Roman"/>
                <w:b/>
                <w:lang w:eastAsia="ru-RU"/>
              </w:rPr>
              <w:t>Математика и информатика</w:t>
            </w:r>
          </w:p>
        </w:tc>
        <w:tc>
          <w:tcPr>
            <w:tcW w:w="1843" w:type="dxa"/>
            <w:tcBorders>
              <w:top w:val="single" w:sz="4" w:space="0" w:color="auto"/>
              <w:left w:val="single" w:sz="12" w:space="0" w:color="auto"/>
              <w:bottom w:val="single" w:sz="4"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Математика</w:t>
            </w:r>
          </w:p>
        </w:tc>
        <w:tc>
          <w:tcPr>
            <w:tcW w:w="198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5</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rPr>
                <w:rFonts w:ascii="Times New Roman" w:eastAsia="Times New Roman" w:hAnsi="Times New Roman"/>
                <w:bCs/>
                <w:lang w:eastAsia="ru-RU"/>
              </w:rPr>
            </w:pPr>
            <w:r>
              <w:rPr>
                <w:rFonts w:ascii="Times New Roman" w:eastAsia="Times New Roman" w:hAnsi="Times New Roman"/>
                <w:bCs/>
                <w:lang w:eastAsia="ru-RU"/>
              </w:rPr>
              <w:t>Контрольная работа</w:t>
            </w:r>
          </w:p>
        </w:tc>
      </w:tr>
      <w:tr w:rsidR="00D54A90" w:rsidTr="00D54A90">
        <w:trPr>
          <w:trHeight w:val="273"/>
        </w:trPr>
        <w:tc>
          <w:tcPr>
            <w:tcW w:w="2268" w:type="dxa"/>
            <w:vMerge w:val="restart"/>
            <w:tcBorders>
              <w:top w:val="single" w:sz="4" w:space="0" w:color="auto"/>
              <w:left w:val="single" w:sz="12"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r>
              <w:rPr>
                <w:rFonts w:ascii="Times New Roman" w:eastAsia="Times New Roman" w:hAnsi="Times New Roman"/>
                <w:b/>
                <w:lang w:eastAsia="ru-RU"/>
              </w:rPr>
              <w:t>Общественно-научные предметы</w:t>
            </w:r>
          </w:p>
        </w:tc>
        <w:tc>
          <w:tcPr>
            <w:tcW w:w="1843" w:type="dxa"/>
            <w:vMerge w:val="restart"/>
            <w:tcBorders>
              <w:top w:val="single" w:sz="4" w:space="0" w:color="auto"/>
              <w:left w:val="single" w:sz="12"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D54A90" w:rsidRPr="00A3457B" w:rsidRDefault="00D54A90" w:rsidP="00573CC8">
            <w:pPr>
              <w:contextualSpacing/>
              <w:rPr>
                <w:rFonts w:ascii="Times New Roman" w:hAnsi="Times New Roman"/>
              </w:rPr>
            </w:pPr>
            <w:r w:rsidRPr="00A3457B">
              <w:rPr>
                <w:rFonts w:ascii="Times New Roman" w:hAnsi="Times New Roman"/>
              </w:rPr>
              <w:t>История России</w:t>
            </w:r>
          </w:p>
        </w:tc>
        <w:tc>
          <w:tcPr>
            <w:tcW w:w="1134" w:type="dxa"/>
            <w:vMerge w:val="restart"/>
            <w:tcBorders>
              <w:top w:val="single" w:sz="4" w:space="0" w:color="auto"/>
              <w:left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2</w:t>
            </w:r>
          </w:p>
        </w:tc>
        <w:tc>
          <w:tcPr>
            <w:tcW w:w="2552" w:type="dxa"/>
            <w:vMerge w:val="restart"/>
            <w:tcBorders>
              <w:top w:val="single" w:sz="4" w:space="0" w:color="auto"/>
              <w:left w:val="single" w:sz="4" w:space="0" w:color="auto"/>
              <w:right w:val="single" w:sz="4" w:space="0" w:color="auto"/>
            </w:tcBorders>
          </w:tcPr>
          <w:p w:rsidR="00D54A90" w:rsidRDefault="00D54A90" w:rsidP="00573CC8">
            <w:pPr>
              <w:spacing w:after="0" w:line="240" w:lineRule="auto"/>
            </w:pPr>
            <w:r w:rsidRPr="00306499">
              <w:rPr>
                <w:rFonts w:ascii="Times New Roman" w:hAnsi="Times New Roman"/>
              </w:rPr>
              <w:t>Учёт текущих достижений (годовая отметка)</w:t>
            </w:r>
          </w:p>
        </w:tc>
      </w:tr>
      <w:tr w:rsidR="00D54A90" w:rsidTr="00D54A90">
        <w:trPr>
          <w:trHeight w:val="216"/>
        </w:trPr>
        <w:tc>
          <w:tcPr>
            <w:tcW w:w="2268" w:type="dxa"/>
            <w:vMerge/>
            <w:tcBorders>
              <w:left w:val="single" w:sz="12"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p>
        </w:tc>
        <w:tc>
          <w:tcPr>
            <w:tcW w:w="1843" w:type="dxa"/>
            <w:vMerge/>
            <w:tcBorders>
              <w:left w:val="single" w:sz="12" w:space="0" w:color="auto"/>
              <w:bottom w:val="single" w:sz="4"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4A90" w:rsidRPr="00A3457B" w:rsidRDefault="00D54A90" w:rsidP="00573CC8">
            <w:pPr>
              <w:contextualSpacing/>
              <w:rPr>
                <w:rFonts w:ascii="Times New Roman" w:hAnsi="Times New Roman"/>
              </w:rPr>
            </w:pPr>
            <w:r w:rsidRPr="00A3457B">
              <w:rPr>
                <w:rFonts w:ascii="Times New Roman" w:hAnsi="Times New Roman"/>
              </w:rPr>
              <w:t>Всеобщая история</w:t>
            </w:r>
          </w:p>
        </w:tc>
        <w:tc>
          <w:tcPr>
            <w:tcW w:w="1134" w:type="dxa"/>
            <w:vMerge/>
            <w:tcBorders>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p>
        </w:tc>
        <w:tc>
          <w:tcPr>
            <w:tcW w:w="2552" w:type="dxa"/>
            <w:vMerge/>
            <w:tcBorders>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lang w:eastAsia="ru-RU"/>
              </w:rPr>
            </w:pPr>
          </w:p>
        </w:tc>
      </w:tr>
      <w:tr w:rsidR="00D54A90" w:rsidTr="00D54A90">
        <w:trPr>
          <w:trHeight w:val="410"/>
        </w:trPr>
        <w:tc>
          <w:tcPr>
            <w:tcW w:w="2268" w:type="dxa"/>
            <w:vMerge/>
            <w:tcBorders>
              <w:left w:val="single" w:sz="12" w:space="0" w:color="auto"/>
              <w:right w:val="single" w:sz="12" w:space="0" w:color="auto"/>
            </w:tcBorders>
            <w:vAlign w:val="center"/>
          </w:tcPr>
          <w:p w:rsidR="00D54A90" w:rsidRDefault="00D54A90" w:rsidP="00573CC8">
            <w:pPr>
              <w:spacing w:after="0" w:line="240" w:lineRule="auto"/>
              <w:rPr>
                <w:rFonts w:ascii="Times New Roman" w:eastAsia="Times New Roman" w:hAnsi="Times New Roman"/>
                <w:b/>
                <w:lang w:eastAsia="ru-RU"/>
              </w:rPr>
            </w:pPr>
          </w:p>
        </w:tc>
        <w:tc>
          <w:tcPr>
            <w:tcW w:w="1843" w:type="dxa"/>
            <w:tcBorders>
              <w:top w:val="single" w:sz="4" w:space="0" w:color="auto"/>
              <w:left w:val="single" w:sz="12" w:space="0" w:color="auto"/>
              <w:bottom w:val="single" w:sz="4" w:space="0" w:color="auto"/>
              <w:right w:val="single" w:sz="12" w:space="0" w:color="auto"/>
            </w:tcBorders>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Обществознание</w:t>
            </w:r>
          </w:p>
        </w:tc>
        <w:tc>
          <w:tcPr>
            <w:tcW w:w="198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pPr>
            <w:r w:rsidRPr="00306499">
              <w:rPr>
                <w:rFonts w:ascii="Times New Roman" w:hAnsi="Times New Roman"/>
              </w:rPr>
              <w:t>Учёт текущих достижений (годовая отметка)</w:t>
            </w:r>
          </w:p>
        </w:tc>
      </w:tr>
      <w:tr w:rsidR="00D54A90" w:rsidTr="00D54A90">
        <w:trPr>
          <w:trHeight w:val="319"/>
        </w:trPr>
        <w:tc>
          <w:tcPr>
            <w:tcW w:w="2268" w:type="dxa"/>
            <w:vMerge/>
            <w:tcBorders>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p>
        </w:tc>
        <w:tc>
          <w:tcPr>
            <w:tcW w:w="1843" w:type="dxa"/>
            <w:tcBorders>
              <w:top w:val="single" w:sz="4" w:space="0" w:color="auto"/>
              <w:left w:val="single" w:sz="12" w:space="0" w:color="auto"/>
              <w:bottom w:val="single" w:sz="4"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География</w:t>
            </w:r>
          </w:p>
        </w:tc>
        <w:tc>
          <w:tcPr>
            <w:tcW w:w="198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pPr>
            <w:r w:rsidRPr="00306499">
              <w:rPr>
                <w:rFonts w:ascii="Times New Roman" w:hAnsi="Times New Roman"/>
              </w:rPr>
              <w:t>Учёт текущих достижений (годовая отметка)</w:t>
            </w:r>
          </w:p>
        </w:tc>
      </w:tr>
      <w:tr w:rsidR="00D54A90" w:rsidTr="00D54A90">
        <w:trPr>
          <w:trHeight w:val="434"/>
        </w:trPr>
        <w:tc>
          <w:tcPr>
            <w:tcW w:w="2268" w:type="dxa"/>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r>
              <w:rPr>
                <w:rFonts w:ascii="Times New Roman" w:eastAsia="Times New Roman" w:hAnsi="Times New Roman"/>
                <w:b/>
                <w:lang w:eastAsia="ru-RU"/>
              </w:rPr>
              <w:t>Естественно-научные предметы</w:t>
            </w:r>
          </w:p>
        </w:tc>
        <w:tc>
          <w:tcPr>
            <w:tcW w:w="1843" w:type="dxa"/>
            <w:tcBorders>
              <w:top w:val="single" w:sz="4" w:space="0" w:color="auto"/>
              <w:left w:val="single" w:sz="12" w:space="0" w:color="auto"/>
              <w:bottom w:val="single" w:sz="4"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Биология</w:t>
            </w:r>
          </w:p>
        </w:tc>
        <w:tc>
          <w:tcPr>
            <w:tcW w:w="198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pPr>
            <w:r w:rsidRPr="00306499">
              <w:rPr>
                <w:rFonts w:ascii="Times New Roman" w:hAnsi="Times New Roman"/>
              </w:rPr>
              <w:t>Учёт текущих достижений (годовая отметка)</w:t>
            </w:r>
          </w:p>
        </w:tc>
      </w:tr>
      <w:tr w:rsidR="00D54A90" w:rsidTr="00D54A90">
        <w:trPr>
          <w:trHeight w:val="706"/>
        </w:trPr>
        <w:tc>
          <w:tcPr>
            <w:tcW w:w="2268" w:type="dxa"/>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vertAlign w:val="superscript"/>
                <w:lang w:eastAsia="ru-RU"/>
              </w:rPr>
            </w:pPr>
            <w:r>
              <w:rPr>
                <w:rFonts w:ascii="Times New Roman" w:eastAsia="Times New Roman" w:hAnsi="Times New Roman"/>
                <w:b/>
                <w:lang w:eastAsia="ru-RU"/>
              </w:rPr>
              <w:t>Основы духовно-нравственной культуры народов России</w:t>
            </w:r>
          </w:p>
        </w:tc>
        <w:tc>
          <w:tcPr>
            <w:tcW w:w="1843" w:type="dxa"/>
            <w:tcBorders>
              <w:top w:val="single" w:sz="4" w:space="0" w:color="auto"/>
              <w:left w:val="single" w:sz="12" w:space="0" w:color="auto"/>
              <w:bottom w:val="single" w:sz="4"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ОДНКНР</w:t>
            </w:r>
          </w:p>
        </w:tc>
        <w:tc>
          <w:tcPr>
            <w:tcW w:w="1984" w:type="dxa"/>
            <w:tcBorders>
              <w:top w:val="single" w:sz="4" w:space="0" w:color="auto"/>
              <w:left w:val="single" w:sz="4" w:space="0" w:color="auto"/>
              <w:bottom w:val="single" w:sz="4" w:space="0" w:color="auto"/>
              <w:right w:val="single" w:sz="4" w:space="0" w:color="auto"/>
            </w:tcBorders>
          </w:tcPr>
          <w:p w:rsidR="00D54A90" w:rsidRPr="003F5757" w:rsidRDefault="00D54A90" w:rsidP="00573CC8">
            <w:pPr>
              <w:spacing w:after="0" w:line="240" w:lineRule="auto"/>
              <w:rPr>
                <w:rFonts w:ascii="Times New Roman" w:eastAsia="Times New Roman" w:hAnsi="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pPr>
            <w:r w:rsidRPr="00306499">
              <w:rPr>
                <w:rFonts w:ascii="Times New Roman" w:hAnsi="Times New Roman"/>
              </w:rPr>
              <w:t>Учёт текущих достижений (годовая отметка)</w:t>
            </w:r>
          </w:p>
        </w:tc>
      </w:tr>
      <w:tr w:rsidR="00D54A90" w:rsidTr="00D54A90">
        <w:trPr>
          <w:trHeight w:val="532"/>
        </w:trPr>
        <w:tc>
          <w:tcPr>
            <w:tcW w:w="2268" w:type="dxa"/>
            <w:vMerge w:val="restart"/>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r>
              <w:rPr>
                <w:rFonts w:ascii="Times New Roman" w:eastAsia="Times New Roman" w:hAnsi="Times New Roman"/>
                <w:b/>
                <w:lang w:eastAsia="ru-RU"/>
              </w:rPr>
              <w:lastRenderedPageBreak/>
              <w:t>Искусство</w:t>
            </w:r>
          </w:p>
        </w:tc>
        <w:tc>
          <w:tcPr>
            <w:tcW w:w="1843" w:type="dxa"/>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lang w:eastAsia="ru-RU"/>
              </w:rPr>
            </w:pPr>
            <w:r>
              <w:rPr>
                <w:rFonts w:ascii="Times New Roman" w:eastAsia="Times New Roman" w:hAnsi="Times New Roman"/>
                <w:lang w:eastAsia="ru-RU"/>
              </w:rPr>
              <w:t>Музыка</w:t>
            </w:r>
          </w:p>
        </w:tc>
        <w:tc>
          <w:tcPr>
            <w:tcW w:w="198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rPr>
                <w:rFonts w:ascii="Times New Roman" w:hAnsi="Times New Roman"/>
              </w:rPr>
            </w:pPr>
            <w:r w:rsidRPr="00794C02">
              <w:rPr>
                <w:rFonts w:ascii="Times New Roman" w:hAnsi="Times New Roman"/>
              </w:rPr>
              <w:t>Европейская класс</w:t>
            </w:r>
            <w:r>
              <w:rPr>
                <w:rFonts w:ascii="Times New Roman" w:hAnsi="Times New Roman"/>
              </w:rPr>
              <w:t>ическая музыка.</w:t>
            </w:r>
          </w:p>
          <w:p w:rsidR="00D54A90" w:rsidRPr="00794C02" w:rsidRDefault="00D54A90" w:rsidP="00573CC8">
            <w:pPr>
              <w:spacing w:after="0" w:line="240" w:lineRule="auto"/>
              <w:rPr>
                <w:rFonts w:ascii="Times New Roman" w:eastAsia="Times New Roman" w:hAnsi="Times New Roman"/>
                <w:bCs/>
                <w:lang w:eastAsia="ru-RU"/>
              </w:rPr>
            </w:pPr>
            <w:r w:rsidRPr="00794C02">
              <w:rPr>
                <w:rFonts w:ascii="Times New Roman" w:hAnsi="Times New Roman"/>
              </w:rPr>
              <w:t xml:space="preserve"> Истоки и образы Русско</w:t>
            </w:r>
            <w:r>
              <w:rPr>
                <w:rFonts w:ascii="Times New Roman" w:hAnsi="Times New Roman"/>
              </w:rPr>
              <w:t>й и Европейской духовной музыки.</w:t>
            </w:r>
            <w:r w:rsidRPr="00794C02">
              <w:rPr>
                <w:rFonts w:ascii="Times New Roman" w:hAnsi="Times New Roman"/>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pPr>
            <w:r w:rsidRPr="00306499">
              <w:rPr>
                <w:rFonts w:ascii="Times New Roman" w:hAnsi="Times New Roman"/>
              </w:rPr>
              <w:t>Учёт текущих достижений (годовая отметка)</w:t>
            </w:r>
          </w:p>
        </w:tc>
      </w:tr>
      <w:tr w:rsidR="00D54A90" w:rsidTr="00D54A90">
        <w:trPr>
          <w:trHeight w:val="319"/>
        </w:trPr>
        <w:tc>
          <w:tcPr>
            <w:tcW w:w="2268" w:type="dxa"/>
            <w:vMerge/>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p>
        </w:tc>
        <w:tc>
          <w:tcPr>
            <w:tcW w:w="1843" w:type="dxa"/>
            <w:tcBorders>
              <w:top w:val="single" w:sz="4" w:space="0" w:color="auto"/>
              <w:left w:val="single" w:sz="12" w:space="0" w:color="auto"/>
              <w:bottom w:val="single" w:sz="4"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Изобразительное искусство</w:t>
            </w:r>
          </w:p>
        </w:tc>
        <w:tc>
          <w:tcPr>
            <w:tcW w:w="1984" w:type="dxa"/>
            <w:tcBorders>
              <w:top w:val="single" w:sz="4" w:space="0" w:color="auto"/>
              <w:left w:val="single" w:sz="4" w:space="0" w:color="auto"/>
              <w:bottom w:val="single" w:sz="4" w:space="0" w:color="auto"/>
              <w:right w:val="single" w:sz="4" w:space="0" w:color="auto"/>
            </w:tcBorders>
          </w:tcPr>
          <w:p w:rsidR="00D54A90" w:rsidRPr="004D28FB" w:rsidRDefault="00D54A90" w:rsidP="00573CC8">
            <w:pPr>
              <w:spacing w:after="0" w:line="240" w:lineRule="auto"/>
              <w:rPr>
                <w:rFonts w:ascii="Times New Roman" w:eastAsia="Times New Roman" w:hAnsi="Times New Roman"/>
                <w:bCs/>
                <w:sz w:val="24"/>
                <w:szCs w:val="24"/>
                <w:lang w:eastAsia="ru-RU"/>
              </w:rPr>
            </w:pPr>
            <w:r w:rsidRPr="004D28FB">
              <w:rPr>
                <w:rFonts w:ascii="Times New Roman" w:hAnsi="Times New Roman"/>
                <w:sz w:val="24"/>
                <w:szCs w:val="24"/>
              </w:rPr>
              <w:t>Живопись, графика, скульптура</w:t>
            </w: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pPr>
            <w:r w:rsidRPr="00306499">
              <w:rPr>
                <w:rFonts w:ascii="Times New Roman" w:hAnsi="Times New Roman"/>
              </w:rPr>
              <w:t>Учёт текущих достижений (годовая отметка)</w:t>
            </w:r>
          </w:p>
        </w:tc>
      </w:tr>
      <w:tr w:rsidR="00D54A90" w:rsidTr="00D54A90">
        <w:trPr>
          <w:trHeight w:val="532"/>
        </w:trPr>
        <w:tc>
          <w:tcPr>
            <w:tcW w:w="2268" w:type="dxa"/>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r>
              <w:rPr>
                <w:rFonts w:ascii="Times New Roman" w:eastAsia="Times New Roman" w:hAnsi="Times New Roman"/>
                <w:b/>
                <w:lang w:eastAsia="ru-RU"/>
              </w:rPr>
              <w:t>Технология</w:t>
            </w:r>
          </w:p>
        </w:tc>
        <w:tc>
          <w:tcPr>
            <w:tcW w:w="1843" w:type="dxa"/>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lang w:eastAsia="ru-RU"/>
              </w:rPr>
            </w:pPr>
            <w:r>
              <w:rPr>
                <w:rFonts w:ascii="Times New Roman" w:eastAsia="Times New Roman" w:hAnsi="Times New Roman"/>
                <w:lang w:eastAsia="ru-RU"/>
              </w:rPr>
              <w:t>Труд (технология)</w:t>
            </w:r>
          </w:p>
        </w:tc>
        <w:tc>
          <w:tcPr>
            <w:tcW w:w="1984" w:type="dxa"/>
            <w:tcBorders>
              <w:top w:val="single" w:sz="4" w:space="0" w:color="auto"/>
              <w:left w:val="single" w:sz="4" w:space="0" w:color="auto"/>
              <w:bottom w:val="single" w:sz="4" w:space="0" w:color="auto"/>
              <w:right w:val="single" w:sz="4" w:space="0" w:color="auto"/>
            </w:tcBorders>
          </w:tcPr>
          <w:p w:rsidR="00D54A90" w:rsidRPr="00753D20" w:rsidRDefault="00D54A90" w:rsidP="00573CC8">
            <w:pPr>
              <w:spacing w:after="0" w:line="240" w:lineRule="auto"/>
              <w:rPr>
                <w:rFonts w:ascii="Times New Roman" w:hAnsi="Times New Roman"/>
                <w:bCs/>
                <w:sz w:val="24"/>
                <w:szCs w:val="24"/>
              </w:rPr>
            </w:pPr>
            <w:r w:rsidRPr="00753D20">
              <w:rPr>
                <w:rFonts w:ascii="Times New Roman" w:hAnsi="Times New Roman"/>
                <w:bCs/>
                <w:sz w:val="24"/>
                <w:szCs w:val="24"/>
              </w:rPr>
              <w:t>Производство и технологии</w:t>
            </w:r>
            <w:r>
              <w:rPr>
                <w:rFonts w:ascii="Times New Roman" w:hAnsi="Times New Roman"/>
                <w:bCs/>
                <w:sz w:val="24"/>
                <w:szCs w:val="24"/>
              </w:rPr>
              <w:t>.</w:t>
            </w:r>
          </w:p>
          <w:p w:rsidR="00D54A90" w:rsidRPr="00753D20" w:rsidRDefault="00D54A90" w:rsidP="00573CC8">
            <w:pPr>
              <w:spacing w:after="0" w:line="240" w:lineRule="auto"/>
              <w:rPr>
                <w:rFonts w:ascii="Times New Roman" w:hAnsi="Times New Roman"/>
                <w:bCs/>
                <w:sz w:val="24"/>
                <w:szCs w:val="24"/>
              </w:rPr>
            </w:pPr>
            <w:r w:rsidRPr="00753D20">
              <w:rPr>
                <w:rFonts w:ascii="Times New Roman" w:hAnsi="Times New Roman"/>
                <w:bCs/>
                <w:sz w:val="24"/>
                <w:szCs w:val="24"/>
              </w:rPr>
              <w:t>Технологии обработки материалов и пищевых продуктов</w:t>
            </w:r>
            <w:r>
              <w:rPr>
                <w:rFonts w:ascii="Times New Roman" w:hAnsi="Times New Roman"/>
                <w:bCs/>
                <w:sz w:val="24"/>
                <w:szCs w:val="24"/>
              </w:rPr>
              <w:t>.</w:t>
            </w:r>
          </w:p>
          <w:p w:rsidR="00D54A90" w:rsidRDefault="00D54A90" w:rsidP="00573CC8">
            <w:pPr>
              <w:spacing w:after="0" w:line="240" w:lineRule="auto"/>
              <w:rPr>
                <w:rFonts w:ascii="Times New Roman" w:hAnsi="Times New Roman"/>
                <w:bCs/>
                <w:sz w:val="24"/>
                <w:szCs w:val="24"/>
              </w:rPr>
            </w:pPr>
            <w:r w:rsidRPr="00753D20">
              <w:rPr>
                <w:rFonts w:ascii="Times New Roman" w:hAnsi="Times New Roman"/>
                <w:bCs/>
                <w:sz w:val="24"/>
                <w:szCs w:val="24"/>
              </w:rPr>
              <w:t>Компьютерная графика. Черчение</w:t>
            </w:r>
            <w:r>
              <w:rPr>
                <w:rFonts w:ascii="Times New Roman" w:hAnsi="Times New Roman"/>
                <w:bCs/>
                <w:sz w:val="24"/>
                <w:szCs w:val="24"/>
              </w:rPr>
              <w:t>.</w:t>
            </w:r>
          </w:p>
          <w:p w:rsidR="00D54A90" w:rsidRPr="003B66FA" w:rsidRDefault="00D54A90" w:rsidP="00573CC8">
            <w:pPr>
              <w:spacing w:after="0" w:line="240" w:lineRule="auto"/>
              <w:rPr>
                <w:rFonts w:ascii="Times New Roman" w:hAnsi="Times New Roman"/>
                <w:bCs/>
                <w:sz w:val="24"/>
                <w:szCs w:val="24"/>
              </w:rPr>
            </w:pPr>
            <w:r w:rsidRPr="00753D20">
              <w:rPr>
                <w:rFonts w:ascii="Times New Roman" w:hAnsi="Times New Roman"/>
                <w:sz w:val="24"/>
                <w:szCs w:val="24"/>
              </w:rPr>
              <w:t>Робототехника</w:t>
            </w: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2</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pPr>
            <w:r w:rsidRPr="00306499">
              <w:rPr>
                <w:rFonts w:ascii="Times New Roman" w:hAnsi="Times New Roman"/>
              </w:rPr>
              <w:t>Учёт текущих достижений (годовая отметка)</w:t>
            </w:r>
          </w:p>
        </w:tc>
      </w:tr>
      <w:tr w:rsidR="00D54A90" w:rsidTr="00D54A90">
        <w:trPr>
          <w:trHeight w:val="763"/>
        </w:trPr>
        <w:tc>
          <w:tcPr>
            <w:tcW w:w="2268" w:type="dxa"/>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rPr>
                <w:rFonts w:ascii="Times New Roman" w:eastAsia="Times New Roman" w:hAnsi="Times New Roman"/>
                <w:b/>
                <w:lang w:eastAsia="ru-RU"/>
              </w:rPr>
            </w:pPr>
            <w:r w:rsidRPr="002E57DB">
              <w:rPr>
                <w:rFonts w:ascii="Times New Roman" w:eastAsia="Times New Roman" w:hAnsi="Times New Roman"/>
                <w:b/>
                <w:lang w:eastAsia="ru-RU"/>
              </w:rPr>
              <w:t xml:space="preserve">Физическая культура </w:t>
            </w:r>
          </w:p>
        </w:tc>
        <w:tc>
          <w:tcPr>
            <w:tcW w:w="1843" w:type="dxa"/>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Адаптивная ф</w:t>
            </w:r>
            <w:r w:rsidRPr="00474069">
              <w:rPr>
                <w:rFonts w:ascii="Times New Roman" w:eastAsia="Times New Roman" w:hAnsi="Times New Roman"/>
                <w:lang w:eastAsia="ru-RU"/>
              </w:rPr>
              <w:t>изическая культура</w:t>
            </w:r>
          </w:p>
        </w:tc>
        <w:tc>
          <w:tcPr>
            <w:tcW w:w="198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rPr>
                <w:rFonts w:ascii="Times New Roman" w:hAnsi="Times New Roman"/>
              </w:rPr>
            </w:pPr>
            <w:r w:rsidRPr="0016325D">
              <w:rPr>
                <w:rFonts w:ascii="Times New Roman" w:hAnsi="Times New Roman"/>
              </w:rPr>
              <w:t>Легкая атлетика</w:t>
            </w:r>
          </w:p>
          <w:p w:rsidR="00D54A90" w:rsidRPr="0016325D" w:rsidRDefault="00D54A90" w:rsidP="00573CC8">
            <w:pPr>
              <w:spacing w:after="0" w:line="240" w:lineRule="auto"/>
              <w:rPr>
                <w:rFonts w:ascii="Times New Roman" w:hAnsi="Times New Roman"/>
              </w:rPr>
            </w:pPr>
            <w:r w:rsidRPr="0085685B">
              <w:rPr>
                <w:rFonts w:ascii="Times New Roman" w:hAnsi="Times New Roman"/>
                <w:color w:val="000000"/>
              </w:rPr>
              <w:t>Зимние виды спорта</w:t>
            </w:r>
            <w:r>
              <w:rPr>
                <w:rFonts w:ascii="Times New Roman" w:hAnsi="Times New Roman"/>
                <w:color w:val="000000"/>
              </w:rPr>
              <w:t>.</w:t>
            </w:r>
          </w:p>
          <w:p w:rsidR="00D54A90" w:rsidRPr="0016325D" w:rsidRDefault="00D54A90" w:rsidP="00573CC8">
            <w:pPr>
              <w:spacing w:after="0" w:line="240" w:lineRule="auto"/>
              <w:rPr>
                <w:rFonts w:ascii="Times New Roman" w:hAnsi="Times New Roman"/>
              </w:rPr>
            </w:pPr>
            <w:r w:rsidRPr="0016325D">
              <w:rPr>
                <w:rFonts w:ascii="Times New Roman" w:hAnsi="Times New Roman"/>
              </w:rPr>
              <w:t>Гимнастика</w:t>
            </w:r>
          </w:p>
          <w:p w:rsidR="00D54A90" w:rsidRDefault="00D54A90" w:rsidP="00573CC8">
            <w:pPr>
              <w:spacing w:after="0" w:line="240" w:lineRule="auto"/>
              <w:rPr>
                <w:rFonts w:ascii="Times New Roman" w:hAnsi="Times New Roman"/>
                <w:color w:val="000000"/>
              </w:rPr>
            </w:pPr>
            <w:r w:rsidRPr="0016325D">
              <w:rPr>
                <w:rFonts w:ascii="Times New Roman" w:hAnsi="Times New Roman"/>
                <w:color w:val="000000"/>
              </w:rPr>
              <w:t>Спортивные игры</w:t>
            </w:r>
            <w:r>
              <w:rPr>
                <w:rFonts w:ascii="Times New Roman" w:hAnsi="Times New Roman"/>
                <w:color w:val="000000"/>
              </w:rPr>
              <w:t>.</w:t>
            </w:r>
          </w:p>
          <w:p w:rsidR="00D54A90" w:rsidRPr="00FD433C" w:rsidRDefault="00D54A90" w:rsidP="00573CC8">
            <w:pPr>
              <w:spacing w:after="0" w:line="240" w:lineRule="auto"/>
              <w:rPr>
                <w:rFonts w:ascii="Times New Roman" w:eastAsia="Times New Roman" w:hAnsi="Times New Roman"/>
                <w:bCs/>
                <w:lang w:eastAsia="ru-RU"/>
              </w:rPr>
            </w:pPr>
            <w:r>
              <w:rPr>
                <w:rFonts w:ascii="Times New Roman" w:hAnsi="Times New Roman"/>
                <w:color w:val="000000"/>
              </w:rPr>
              <w:t>Спорт.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4A90" w:rsidRDefault="00D54A90" w:rsidP="00573CC8">
            <w:pPr>
              <w:spacing w:after="0" w:line="240" w:lineRule="auto"/>
              <w:jc w:val="center"/>
              <w:rPr>
                <w:rFonts w:ascii="Times New Roman" w:eastAsia="Times New Roman" w:hAnsi="Times New Roman"/>
                <w:bCs/>
                <w:lang w:val="en-US" w:eastAsia="ru-RU"/>
              </w:rPr>
            </w:pPr>
            <w:r>
              <w:rPr>
                <w:rFonts w:ascii="Times New Roman" w:eastAsia="Times New Roman" w:hAnsi="Times New Roman"/>
                <w:bCs/>
                <w:lang w:val="en-US" w:eastAsia="ru-RU"/>
              </w:rPr>
              <w:t>2</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pPr>
            <w:r w:rsidRPr="00306499">
              <w:rPr>
                <w:rFonts w:ascii="Times New Roman" w:hAnsi="Times New Roman"/>
              </w:rPr>
              <w:t>Учёт текущих достижений (годовая отметка)</w:t>
            </w:r>
          </w:p>
        </w:tc>
      </w:tr>
      <w:tr w:rsidR="00D54A90" w:rsidTr="00D54A90">
        <w:trPr>
          <w:trHeight w:val="380"/>
        </w:trPr>
        <w:tc>
          <w:tcPr>
            <w:tcW w:w="4111" w:type="dxa"/>
            <w:gridSpan w:val="2"/>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jc w:val="both"/>
              <w:rPr>
                <w:rFonts w:ascii="Times New Roman" w:eastAsia="Times New Roman" w:hAnsi="Times New Roman"/>
                <w:b/>
                <w:i/>
                <w:lang w:eastAsia="ru-RU"/>
              </w:rPr>
            </w:pPr>
            <w:r>
              <w:rPr>
                <w:rFonts w:ascii="Times New Roman" w:eastAsia="Times New Roman" w:hAnsi="Times New Roman"/>
                <w:b/>
                <w:i/>
                <w:lang w:eastAsia="ru-RU"/>
              </w:rPr>
              <w:t>Итого</w:t>
            </w:r>
          </w:p>
        </w:tc>
        <w:tc>
          <w:tcPr>
            <w:tcW w:w="198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54A90" w:rsidRDefault="00D54A90" w:rsidP="00573CC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
                <w:sz w:val="24"/>
                <w:szCs w:val="24"/>
                <w:lang w:eastAsia="ru-RU"/>
              </w:rPr>
            </w:pPr>
          </w:p>
        </w:tc>
      </w:tr>
      <w:tr w:rsidR="00D54A90" w:rsidTr="00D54A90">
        <w:trPr>
          <w:trHeight w:val="903"/>
        </w:trPr>
        <w:tc>
          <w:tcPr>
            <w:tcW w:w="4111" w:type="dxa"/>
            <w:gridSpan w:val="2"/>
            <w:tcBorders>
              <w:top w:val="single" w:sz="4" w:space="0" w:color="auto"/>
              <w:left w:val="single" w:sz="12" w:space="0" w:color="auto"/>
              <w:bottom w:val="single" w:sz="4" w:space="0" w:color="auto"/>
              <w:right w:val="single" w:sz="12" w:space="0" w:color="auto"/>
            </w:tcBorders>
            <w:vAlign w:val="center"/>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b/>
                <w:bCs/>
                <w:i/>
                <w:lang w:eastAsia="ru-RU"/>
              </w:rPr>
              <w:t>Часть, формируемая участниками образовательных отношений</w:t>
            </w:r>
          </w:p>
        </w:tc>
        <w:tc>
          <w:tcPr>
            <w:tcW w:w="198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color w:val="FF0000"/>
                <w:lang w:eastAsia="ru-RU"/>
              </w:rPr>
            </w:pPr>
          </w:p>
        </w:tc>
        <w:tc>
          <w:tcPr>
            <w:tcW w:w="113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color w:val="FF0000"/>
                <w:lang w:eastAsia="ru-RU"/>
              </w:rPr>
            </w:pP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color w:val="FF0000"/>
                <w:lang w:eastAsia="ru-RU"/>
              </w:rPr>
            </w:pPr>
          </w:p>
        </w:tc>
      </w:tr>
      <w:tr w:rsidR="00D54A90" w:rsidTr="00D54A90">
        <w:trPr>
          <w:trHeight w:val="532"/>
        </w:trPr>
        <w:tc>
          <w:tcPr>
            <w:tcW w:w="4111" w:type="dxa"/>
            <w:gridSpan w:val="2"/>
            <w:tcBorders>
              <w:top w:val="single" w:sz="4" w:space="0" w:color="auto"/>
              <w:left w:val="single" w:sz="12" w:space="0" w:color="auto"/>
              <w:bottom w:val="single" w:sz="4" w:space="0" w:color="auto"/>
              <w:right w:val="single" w:sz="12" w:space="0" w:color="auto"/>
            </w:tcBorders>
            <w:hideMark/>
          </w:tcPr>
          <w:p w:rsidR="00D54A90" w:rsidRPr="00EC6872" w:rsidRDefault="00D54A90" w:rsidP="00573CC8">
            <w:pPr>
              <w:spacing w:after="0" w:line="240" w:lineRule="auto"/>
              <w:jc w:val="both"/>
              <w:rPr>
                <w:rFonts w:ascii="Times New Roman" w:eastAsia="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rPr>
                <w:rFonts w:ascii="Times New Roman" w:eastAsia="Times New Roman" w:hAnsi="Times New Roman"/>
                <w:bCs/>
                <w:lang w:eastAsia="ru-RU"/>
              </w:rPr>
            </w:pPr>
            <w:r>
              <w:rPr>
                <w:rFonts w:ascii="Times New Roman" w:eastAsia="Times New Roman" w:hAnsi="Times New Roman"/>
                <w:lang w:eastAsia="ru-RU"/>
              </w:rPr>
              <w:t>Основы личной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D54A90" w:rsidRDefault="00D54A90" w:rsidP="00573CC8">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1</w:t>
            </w:r>
          </w:p>
        </w:tc>
        <w:tc>
          <w:tcPr>
            <w:tcW w:w="2552" w:type="dxa"/>
            <w:tcBorders>
              <w:top w:val="single" w:sz="4" w:space="0" w:color="auto"/>
              <w:left w:val="single" w:sz="4" w:space="0" w:color="auto"/>
              <w:bottom w:val="single" w:sz="4" w:space="0" w:color="auto"/>
              <w:right w:val="single" w:sz="4" w:space="0" w:color="auto"/>
            </w:tcBorders>
          </w:tcPr>
          <w:p w:rsidR="00D54A90" w:rsidRDefault="00D54A90" w:rsidP="00573CC8">
            <w:pPr>
              <w:spacing w:after="0" w:line="240" w:lineRule="auto"/>
              <w:jc w:val="center"/>
              <w:rPr>
                <w:rFonts w:ascii="Times New Roman" w:eastAsia="Times New Roman" w:hAnsi="Times New Roman"/>
                <w:bCs/>
                <w:lang w:eastAsia="ru-RU"/>
              </w:rPr>
            </w:pPr>
          </w:p>
        </w:tc>
      </w:tr>
      <w:tr w:rsidR="00D54A90" w:rsidTr="00D54A90">
        <w:trPr>
          <w:trHeight w:val="208"/>
        </w:trPr>
        <w:tc>
          <w:tcPr>
            <w:tcW w:w="4111" w:type="dxa"/>
            <w:gridSpan w:val="2"/>
            <w:tcBorders>
              <w:top w:val="single" w:sz="12" w:space="0" w:color="auto"/>
              <w:left w:val="single" w:sz="12" w:space="0" w:color="auto"/>
              <w:bottom w:val="single" w:sz="12"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Максимально допустимая недельная нагрузка</w:t>
            </w:r>
          </w:p>
        </w:tc>
        <w:tc>
          <w:tcPr>
            <w:tcW w:w="1984" w:type="dxa"/>
            <w:tcBorders>
              <w:top w:val="single" w:sz="12" w:space="0" w:color="auto"/>
              <w:left w:val="single" w:sz="4" w:space="0" w:color="auto"/>
              <w:bottom w:val="single" w:sz="12" w:space="0" w:color="auto"/>
              <w:right w:val="single" w:sz="4" w:space="0" w:color="auto"/>
            </w:tcBorders>
          </w:tcPr>
          <w:p w:rsidR="00D54A90" w:rsidRDefault="00D54A90" w:rsidP="00573CC8">
            <w:pPr>
              <w:spacing w:after="0" w:line="240" w:lineRule="auto"/>
              <w:jc w:val="center"/>
              <w:rPr>
                <w:rFonts w:ascii="Times New Roman" w:eastAsia="Times New Roman" w:hAnsi="Times New Roman"/>
                <w:b/>
                <w:bCs/>
                <w:lang w:eastAsia="ru-RU"/>
              </w:rPr>
            </w:pPr>
          </w:p>
        </w:tc>
        <w:tc>
          <w:tcPr>
            <w:tcW w:w="1134" w:type="dxa"/>
            <w:tcBorders>
              <w:top w:val="single" w:sz="12" w:space="0" w:color="auto"/>
              <w:left w:val="single" w:sz="4" w:space="0" w:color="auto"/>
              <w:bottom w:val="single" w:sz="12" w:space="0" w:color="auto"/>
              <w:right w:val="single" w:sz="4" w:space="0" w:color="auto"/>
            </w:tcBorders>
            <w:hideMark/>
          </w:tcPr>
          <w:p w:rsidR="00D54A90" w:rsidRPr="00EC6872" w:rsidRDefault="00D54A90" w:rsidP="00573CC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30</w:t>
            </w:r>
          </w:p>
        </w:tc>
        <w:tc>
          <w:tcPr>
            <w:tcW w:w="2552" w:type="dxa"/>
            <w:tcBorders>
              <w:top w:val="single" w:sz="12" w:space="0" w:color="auto"/>
              <w:left w:val="single" w:sz="4" w:space="0" w:color="auto"/>
              <w:bottom w:val="single" w:sz="12" w:space="0" w:color="auto"/>
              <w:right w:val="single" w:sz="4" w:space="0" w:color="auto"/>
            </w:tcBorders>
          </w:tcPr>
          <w:p w:rsidR="00D54A90" w:rsidRDefault="00D54A90" w:rsidP="00573CC8">
            <w:pPr>
              <w:spacing w:after="0" w:line="240" w:lineRule="auto"/>
              <w:jc w:val="center"/>
              <w:rPr>
                <w:rFonts w:ascii="Times New Roman" w:eastAsia="Times New Roman" w:hAnsi="Times New Roman"/>
                <w:b/>
                <w:bCs/>
                <w:lang w:eastAsia="ru-RU"/>
              </w:rPr>
            </w:pPr>
          </w:p>
        </w:tc>
      </w:tr>
      <w:tr w:rsidR="00D54A90" w:rsidTr="00D54A90">
        <w:trPr>
          <w:trHeight w:val="271"/>
        </w:trPr>
        <w:tc>
          <w:tcPr>
            <w:tcW w:w="9781" w:type="dxa"/>
            <w:gridSpan w:val="5"/>
            <w:tcBorders>
              <w:top w:val="single" w:sz="12" w:space="0" w:color="auto"/>
              <w:left w:val="single" w:sz="12" w:space="0" w:color="auto"/>
              <w:bottom w:val="single" w:sz="12" w:space="0" w:color="auto"/>
              <w:right w:val="single" w:sz="4" w:space="0" w:color="auto"/>
            </w:tcBorders>
          </w:tcPr>
          <w:p w:rsidR="00D54A90" w:rsidRDefault="00D54A90" w:rsidP="00573CC8">
            <w:pPr>
              <w:spacing w:after="0" w:line="240" w:lineRule="auto"/>
              <w:rPr>
                <w:rFonts w:ascii="Times New Roman" w:eastAsia="Times New Roman" w:hAnsi="Times New Roman"/>
                <w:b/>
                <w:lang w:eastAsia="ru-RU"/>
              </w:rPr>
            </w:pPr>
            <w:r>
              <w:rPr>
                <w:rFonts w:ascii="Times New Roman" w:eastAsia="Times New Roman" w:hAnsi="Times New Roman"/>
                <w:b/>
                <w:lang w:eastAsia="ru-RU"/>
              </w:rPr>
              <w:t>Внеурочная деятельность</w:t>
            </w:r>
          </w:p>
        </w:tc>
      </w:tr>
      <w:tr w:rsidR="00D54A90" w:rsidTr="00D54A90">
        <w:trPr>
          <w:trHeight w:val="246"/>
        </w:trPr>
        <w:tc>
          <w:tcPr>
            <w:tcW w:w="4111" w:type="dxa"/>
            <w:gridSpan w:val="2"/>
            <w:tcBorders>
              <w:top w:val="single" w:sz="12" w:space="0" w:color="auto"/>
              <w:left w:val="single" w:sz="12" w:space="0" w:color="auto"/>
              <w:bottom w:val="single" w:sz="12"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Разговоры о важном</w:t>
            </w:r>
          </w:p>
        </w:tc>
        <w:tc>
          <w:tcPr>
            <w:tcW w:w="1984" w:type="dxa"/>
            <w:tcBorders>
              <w:top w:val="single" w:sz="12" w:space="0" w:color="auto"/>
              <w:left w:val="single" w:sz="4" w:space="0" w:color="auto"/>
              <w:bottom w:val="single" w:sz="12" w:space="0" w:color="auto"/>
              <w:right w:val="single" w:sz="4" w:space="0" w:color="auto"/>
            </w:tcBorders>
          </w:tcPr>
          <w:p w:rsidR="00D54A90" w:rsidRDefault="00D54A90" w:rsidP="00573CC8">
            <w:pPr>
              <w:spacing w:after="0" w:line="240" w:lineRule="auto"/>
              <w:jc w:val="center"/>
              <w:rPr>
                <w:rFonts w:ascii="Times New Roman" w:eastAsia="Times New Roman" w:hAnsi="Times New Roman"/>
                <w:b/>
                <w:bCs/>
                <w:lang w:eastAsia="ru-RU"/>
              </w:rPr>
            </w:pPr>
          </w:p>
        </w:tc>
        <w:tc>
          <w:tcPr>
            <w:tcW w:w="1134" w:type="dxa"/>
            <w:tcBorders>
              <w:top w:val="single" w:sz="12" w:space="0" w:color="auto"/>
              <w:left w:val="single" w:sz="4" w:space="0" w:color="auto"/>
              <w:bottom w:val="single" w:sz="12" w:space="0" w:color="auto"/>
              <w:right w:val="single" w:sz="4" w:space="0" w:color="auto"/>
            </w:tcBorders>
            <w:hideMark/>
          </w:tcPr>
          <w:p w:rsidR="00D54A90" w:rsidRDefault="00D54A90" w:rsidP="00573CC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2552" w:type="dxa"/>
            <w:tcBorders>
              <w:top w:val="single" w:sz="12" w:space="0" w:color="auto"/>
              <w:left w:val="single" w:sz="4" w:space="0" w:color="auto"/>
              <w:bottom w:val="single" w:sz="12" w:space="0" w:color="auto"/>
              <w:right w:val="single" w:sz="4" w:space="0" w:color="auto"/>
            </w:tcBorders>
          </w:tcPr>
          <w:p w:rsidR="00D54A90" w:rsidRPr="00503E01" w:rsidRDefault="00D54A90" w:rsidP="00573CC8">
            <w:pPr>
              <w:spacing w:after="0" w:line="240" w:lineRule="auto"/>
              <w:rPr>
                <w:rFonts w:ascii="Times New Roman" w:eastAsia="Times New Roman" w:hAnsi="Times New Roman"/>
                <w:b/>
                <w:bCs/>
                <w:lang w:eastAsia="ru-RU"/>
              </w:rPr>
            </w:pPr>
            <w:r w:rsidRPr="00503E01">
              <w:rPr>
                <w:rFonts w:ascii="Times New Roman" w:hAnsi="Times New Roman"/>
              </w:rPr>
              <w:t>Тестирование</w:t>
            </w:r>
          </w:p>
        </w:tc>
      </w:tr>
      <w:tr w:rsidR="00D54A90" w:rsidTr="00D54A90">
        <w:trPr>
          <w:trHeight w:val="251"/>
        </w:trPr>
        <w:tc>
          <w:tcPr>
            <w:tcW w:w="4111" w:type="dxa"/>
            <w:gridSpan w:val="2"/>
            <w:tcBorders>
              <w:top w:val="single" w:sz="12" w:space="0" w:color="auto"/>
              <w:left w:val="single" w:sz="12" w:space="0" w:color="auto"/>
              <w:bottom w:val="single" w:sz="12"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Россия - мои горизонты</w:t>
            </w:r>
          </w:p>
        </w:tc>
        <w:tc>
          <w:tcPr>
            <w:tcW w:w="1984" w:type="dxa"/>
            <w:tcBorders>
              <w:top w:val="single" w:sz="12" w:space="0" w:color="auto"/>
              <w:left w:val="single" w:sz="4" w:space="0" w:color="auto"/>
              <w:bottom w:val="single" w:sz="12" w:space="0" w:color="auto"/>
              <w:right w:val="single" w:sz="4" w:space="0" w:color="auto"/>
            </w:tcBorders>
          </w:tcPr>
          <w:p w:rsidR="00D54A90" w:rsidRDefault="00D54A90" w:rsidP="00573CC8">
            <w:pPr>
              <w:spacing w:after="0" w:line="240" w:lineRule="auto"/>
              <w:jc w:val="center"/>
              <w:rPr>
                <w:rFonts w:ascii="Times New Roman" w:eastAsia="Times New Roman" w:hAnsi="Times New Roman"/>
                <w:b/>
                <w:bCs/>
                <w:lang w:eastAsia="ru-RU"/>
              </w:rPr>
            </w:pPr>
          </w:p>
        </w:tc>
        <w:tc>
          <w:tcPr>
            <w:tcW w:w="1134" w:type="dxa"/>
            <w:tcBorders>
              <w:top w:val="single" w:sz="12" w:space="0" w:color="auto"/>
              <w:left w:val="single" w:sz="4" w:space="0" w:color="auto"/>
              <w:bottom w:val="single" w:sz="12" w:space="0" w:color="auto"/>
              <w:right w:val="single" w:sz="4" w:space="0" w:color="auto"/>
            </w:tcBorders>
            <w:hideMark/>
          </w:tcPr>
          <w:p w:rsidR="00D54A90" w:rsidRDefault="00D54A90" w:rsidP="00573CC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2552" w:type="dxa"/>
            <w:tcBorders>
              <w:top w:val="single" w:sz="12" w:space="0" w:color="auto"/>
              <w:left w:val="single" w:sz="4" w:space="0" w:color="auto"/>
              <w:bottom w:val="single" w:sz="12" w:space="0" w:color="auto"/>
              <w:right w:val="single" w:sz="4" w:space="0" w:color="auto"/>
            </w:tcBorders>
          </w:tcPr>
          <w:p w:rsidR="00D54A90" w:rsidRPr="00503E01" w:rsidRDefault="00D54A90" w:rsidP="00573CC8">
            <w:pPr>
              <w:spacing w:after="0" w:line="240" w:lineRule="auto"/>
              <w:rPr>
                <w:rFonts w:ascii="Times New Roman" w:eastAsia="Times New Roman" w:hAnsi="Times New Roman"/>
                <w:b/>
                <w:bCs/>
                <w:lang w:eastAsia="ru-RU"/>
              </w:rPr>
            </w:pPr>
            <w:r w:rsidRPr="00503E01">
              <w:rPr>
                <w:rFonts w:ascii="Times New Roman" w:hAnsi="Times New Roman"/>
              </w:rPr>
              <w:t>Тестирование</w:t>
            </w:r>
          </w:p>
        </w:tc>
      </w:tr>
      <w:tr w:rsidR="00D54A90" w:rsidTr="00D54A90">
        <w:trPr>
          <w:trHeight w:val="240"/>
        </w:trPr>
        <w:tc>
          <w:tcPr>
            <w:tcW w:w="7229" w:type="dxa"/>
            <w:gridSpan w:val="4"/>
            <w:tcBorders>
              <w:top w:val="single" w:sz="12" w:space="0" w:color="auto"/>
              <w:left w:val="single" w:sz="12" w:space="0" w:color="auto"/>
              <w:bottom w:val="single" w:sz="12" w:space="0" w:color="auto"/>
              <w:right w:val="single" w:sz="4" w:space="0" w:color="auto"/>
            </w:tcBorders>
          </w:tcPr>
          <w:p w:rsidR="00D54A90" w:rsidRDefault="00D54A90" w:rsidP="00573CC8">
            <w:pPr>
              <w:spacing w:after="0" w:line="240" w:lineRule="auto"/>
              <w:rPr>
                <w:rFonts w:ascii="Times New Roman" w:eastAsia="Times New Roman" w:hAnsi="Times New Roman"/>
                <w:b/>
                <w:bCs/>
                <w:lang w:eastAsia="ru-RU"/>
              </w:rPr>
            </w:pPr>
            <w:r>
              <w:rPr>
                <w:rFonts w:ascii="Times New Roman" w:eastAsia="Times New Roman" w:hAnsi="Times New Roman"/>
                <w:b/>
                <w:lang w:eastAsia="ru-RU"/>
              </w:rPr>
              <w:t>Коррекционно-развивающие занятия</w:t>
            </w:r>
          </w:p>
        </w:tc>
        <w:tc>
          <w:tcPr>
            <w:tcW w:w="2552" w:type="dxa"/>
            <w:tcBorders>
              <w:top w:val="single" w:sz="12" w:space="0" w:color="auto"/>
              <w:left w:val="single" w:sz="12" w:space="0" w:color="auto"/>
              <w:bottom w:val="single" w:sz="12" w:space="0" w:color="auto"/>
              <w:right w:val="single" w:sz="4" w:space="0" w:color="auto"/>
            </w:tcBorders>
          </w:tcPr>
          <w:p w:rsidR="00D54A90" w:rsidRDefault="00D54A90" w:rsidP="00573CC8">
            <w:pPr>
              <w:spacing w:after="0" w:line="240" w:lineRule="auto"/>
              <w:rPr>
                <w:rFonts w:ascii="Times New Roman" w:eastAsia="Times New Roman" w:hAnsi="Times New Roman"/>
                <w:b/>
                <w:lang w:eastAsia="ru-RU"/>
              </w:rPr>
            </w:pPr>
          </w:p>
        </w:tc>
      </w:tr>
      <w:tr w:rsidR="00D54A90" w:rsidTr="00D54A90">
        <w:trPr>
          <w:trHeight w:val="245"/>
        </w:trPr>
        <w:tc>
          <w:tcPr>
            <w:tcW w:w="4111" w:type="dxa"/>
            <w:gridSpan w:val="2"/>
            <w:tcBorders>
              <w:top w:val="single" w:sz="12" w:space="0" w:color="auto"/>
              <w:left w:val="single" w:sz="12" w:space="0" w:color="auto"/>
              <w:bottom w:val="single" w:sz="12" w:space="0" w:color="auto"/>
              <w:right w:val="single" w:sz="12" w:space="0" w:color="auto"/>
            </w:tcBorders>
            <w:hideMark/>
          </w:tcPr>
          <w:p w:rsidR="00D54A90" w:rsidRPr="006E312A" w:rsidRDefault="00D54A90" w:rsidP="00573CC8">
            <w:pPr>
              <w:spacing w:after="0" w:line="240" w:lineRule="auto"/>
              <w:rPr>
                <w:rFonts w:ascii="Times New Roman" w:eastAsia="Times New Roman" w:hAnsi="Times New Roman"/>
                <w:sz w:val="24"/>
                <w:szCs w:val="24"/>
                <w:lang w:eastAsia="ru-RU"/>
              </w:rPr>
            </w:pPr>
            <w:r w:rsidRPr="006E312A">
              <w:rPr>
                <w:rFonts w:ascii="Times New Roman" w:hAnsi="Times New Roman"/>
                <w:sz w:val="24"/>
                <w:szCs w:val="24"/>
              </w:rPr>
              <w:t>Коррекционно-развивающие занятия психокоррекционные (психологические)</w:t>
            </w:r>
          </w:p>
        </w:tc>
        <w:tc>
          <w:tcPr>
            <w:tcW w:w="1984" w:type="dxa"/>
            <w:tcBorders>
              <w:top w:val="single" w:sz="12" w:space="0" w:color="auto"/>
              <w:left w:val="single" w:sz="4" w:space="0" w:color="auto"/>
              <w:bottom w:val="single" w:sz="12" w:space="0" w:color="auto"/>
              <w:right w:val="single" w:sz="4" w:space="0" w:color="auto"/>
            </w:tcBorders>
          </w:tcPr>
          <w:p w:rsidR="00D54A90" w:rsidRDefault="00D54A90" w:rsidP="00573CC8">
            <w:pPr>
              <w:spacing w:after="0" w:line="240" w:lineRule="auto"/>
              <w:jc w:val="center"/>
              <w:rPr>
                <w:rFonts w:ascii="Times New Roman" w:eastAsia="Times New Roman" w:hAnsi="Times New Roman"/>
                <w:b/>
                <w:bCs/>
                <w:lang w:eastAsia="ru-RU"/>
              </w:rPr>
            </w:pPr>
          </w:p>
        </w:tc>
        <w:tc>
          <w:tcPr>
            <w:tcW w:w="1134" w:type="dxa"/>
            <w:tcBorders>
              <w:top w:val="single" w:sz="12" w:space="0" w:color="auto"/>
              <w:left w:val="single" w:sz="4" w:space="0" w:color="auto"/>
              <w:bottom w:val="single" w:sz="12" w:space="0" w:color="auto"/>
              <w:right w:val="single" w:sz="4" w:space="0" w:color="auto"/>
            </w:tcBorders>
            <w:hideMark/>
          </w:tcPr>
          <w:p w:rsidR="00D54A90" w:rsidRDefault="00D54A90" w:rsidP="00573CC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w:t>
            </w:r>
          </w:p>
        </w:tc>
        <w:tc>
          <w:tcPr>
            <w:tcW w:w="2552" w:type="dxa"/>
            <w:tcBorders>
              <w:top w:val="single" w:sz="12" w:space="0" w:color="auto"/>
              <w:left w:val="single" w:sz="4" w:space="0" w:color="auto"/>
              <w:bottom w:val="single" w:sz="12" w:space="0" w:color="auto"/>
              <w:right w:val="single" w:sz="4" w:space="0" w:color="auto"/>
            </w:tcBorders>
          </w:tcPr>
          <w:p w:rsidR="00D54A90" w:rsidRPr="00503E01" w:rsidRDefault="00D54A90" w:rsidP="00573CC8">
            <w:pPr>
              <w:spacing w:after="0" w:line="240" w:lineRule="auto"/>
              <w:rPr>
                <w:rFonts w:ascii="Times New Roman" w:hAnsi="Times New Roman"/>
              </w:rPr>
            </w:pPr>
            <w:r w:rsidRPr="00503E01">
              <w:rPr>
                <w:rFonts w:ascii="Times New Roman" w:hAnsi="Times New Roman"/>
              </w:rPr>
              <w:t>Портфолио достижений обучающегося</w:t>
            </w:r>
          </w:p>
        </w:tc>
      </w:tr>
      <w:tr w:rsidR="00D54A90" w:rsidTr="00D54A90">
        <w:trPr>
          <w:trHeight w:val="220"/>
        </w:trPr>
        <w:tc>
          <w:tcPr>
            <w:tcW w:w="4111" w:type="dxa"/>
            <w:gridSpan w:val="2"/>
            <w:tcBorders>
              <w:top w:val="single" w:sz="12" w:space="0" w:color="auto"/>
              <w:left w:val="single" w:sz="12" w:space="0" w:color="auto"/>
              <w:bottom w:val="single" w:sz="12" w:space="0" w:color="auto"/>
              <w:right w:val="single" w:sz="12" w:space="0" w:color="auto"/>
            </w:tcBorders>
            <w:hideMark/>
          </w:tcPr>
          <w:p w:rsidR="00D54A90" w:rsidRPr="006E312A" w:rsidRDefault="00D54A90" w:rsidP="00573CC8">
            <w:pPr>
              <w:spacing w:after="0" w:line="240" w:lineRule="auto"/>
              <w:rPr>
                <w:rFonts w:ascii="Times New Roman" w:eastAsia="Times New Roman" w:hAnsi="Times New Roman"/>
                <w:sz w:val="24"/>
                <w:szCs w:val="24"/>
                <w:lang w:eastAsia="ru-RU"/>
              </w:rPr>
            </w:pPr>
            <w:r w:rsidRPr="006E312A">
              <w:rPr>
                <w:rFonts w:ascii="Times New Roman" w:hAnsi="Times New Roman"/>
                <w:sz w:val="24"/>
                <w:szCs w:val="24"/>
              </w:rPr>
              <w:t>Коррекционно-развивающие занятия психокоррекционные (дефектологические)</w:t>
            </w:r>
          </w:p>
        </w:tc>
        <w:tc>
          <w:tcPr>
            <w:tcW w:w="1984" w:type="dxa"/>
            <w:tcBorders>
              <w:top w:val="single" w:sz="12" w:space="0" w:color="auto"/>
              <w:left w:val="single" w:sz="4" w:space="0" w:color="auto"/>
              <w:bottom w:val="single" w:sz="12" w:space="0" w:color="auto"/>
              <w:right w:val="single" w:sz="4" w:space="0" w:color="auto"/>
            </w:tcBorders>
          </w:tcPr>
          <w:p w:rsidR="00D54A90" w:rsidRDefault="00D54A90" w:rsidP="00573CC8">
            <w:pPr>
              <w:spacing w:after="0" w:line="240" w:lineRule="auto"/>
              <w:jc w:val="center"/>
              <w:rPr>
                <w:rFonts w:ascii="Times New Roman" w:eastAsia="Times New Roman" w:hAnsi="Times New Roman"/>
                <w:b/>
                <w:bCs/>
                <w:lang w:eastAsia="ru-RU"/>
              </w:rPr>
            </w:pPr>
          </w:p>
        </w:tc>
        <w:tc>
          <w:tcPr>
            <w:tcW w:w="1134" w:type="dxa"/>
            <w:tcBorders>
              <w:top w:val="single" w:sz="12" w:space="0" w:color="auto"/>
              <w:left w:val="single" w:sz="4" w:space="0" w:color="auto"/>
              <w:bottom w:val="single" w:sz="12" w:space="0" w:color="auto"/>
              <w:right w:val="single" w:sz="4" w:space="0" w:color="auto"/>
            </w:tcBorders>
            <w:hideMark/>
          </w:tcPr>
          <w:p w:rsidR="00D54A90" w:rsidRDefault="00D54A90" w:rsidP="00573CC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2552" w:type="dxa"/>
            <w:tcBorders>
              <w:top w:val="single" w:sz="12" w:space="0" w:color="auto"/>
              <w:left w:val="single" w:sz="4" w:space="0" w:color="auto"/>
              <w:bottom w:val="single" w:sz="12" w:space="0" w:color="auto"/>
              <w:right w:val="single" w:sz="4" w:space="0" w:color="auto"/>
            </w:tcBorders>
          </w:tcPr>
          <w:p w:rsidR="00D54A90" w:rsidRPr="00503E01" w:rsidRDefault="00D54A90" w:rsidP="00573CC8">
            <w:pPr>
              <w:spacing w:after="0" w:line="240" w:lineRule="auto"/>
              <w:rPr>
                <w:rFonts w:ascii="Times New Roman" w:hAnsi="Times New Roman"/>
              </w:rPr>
            </w:pPr>
            <w:r w:rsidRPr="00503E01">
              <w:rPr>
                <w:rFonts w:ascii="Times New Roman" w:hAnsi="Times New Roman"/>
              </w:rPr>
              <w:t>Портфолио достижений обучающегося</w:t>
            </w:r>
          </w:p>
        </w:tc>
      </w:tr>
      <w:tr w:rsidR="00D54A90" w:rsidTr="00D54A90">
        <w:trPr>
          <w:trHeight w:val="269"/>
        </w:trPr>
        <w:tc>
          <w:tcPr>
            <w:tcW w:w="4111" w:type="dxa"/>
            <w:gridSpan w:val="2"/>
            <w:tcBorders>
              <w:top w:val="single" w:sz="12" w:space="0" w:color="auto"/>
              <w:left w:val="single" w:sz="12" w:space="0" w:color="auto"/>
              <w:bottom w:val="single" w:sz="12" w:space="0" w:color="auto"/>
              <w:right w:val="single" w:sz="12" w:space="0" w:color="auto"/>
            </w:tcBorders>
            <w:hideMark/>
          </w:tcPr>
          <w:p w:rsidR="00D54A90" w:rsidRPr="006E312A" w:rsidRDefault="00D54A90" w:rsidP="00573CC8">
            <w:pPr>
              <w:spacing w:after="0" w:line="240" w:lineRule="auto"/>
              <w:jc w:val="both"/>
              <w:rPr>
                <w:rFonts w:ascii="Times New Roman" w:eastAsia="Times New Roman" w:hAnsi="Times New Roman"/>
                <w:sz w:val="24"/>
                <w:szCs w:val="24"/>
                <w:lang w:eastAsia="ru-RU"/>
              </w:rPr>
            </w:pPr>
            <w:r w:rsidRPr="006E312A">
              <w:rPr>
                <w:rFonts w:ascii="Times New Roman" w:hAnsi="Times New Roman"/>
                <w:sz w:val="24"/>
                <w:szCs w:val="24"/>
              </w:rPr>
              <w:t>Логопедические занятия</w:t>
            </w:r>
          </w:p>
        </w:tc>
        <w:tc>
          <w:tcPr>
            <w:tcW w:w="1984" w:type="dxa"/>
            <w:tcBorders>
              <w:top w:val="single" w:sz="12" w:space="0" w:color="auto"/>
              <w:left w:val="single" w:sz="4" w:space="0" w:color="auto"/>
              <w:bottom w:val="single" w:sz="12" w:space="0" w:color="auto"/>
              <w:right w:val="single" w:sz="4" w:space="0" w:color="auto"/>
            </w:tcBorders>
          </w:tcPr>
          <w:p w:rsidR="00D54A90" w:rsidRDefault="00D54A90" w:rsidP="00573CC8">
            <w:pPr>
              <w:spacing w:after="0" w:line="240" w:lineRule="auto"/>
              <w:jc w:val="center"/>
              <w:rPr>
                <w:rFonts w:ascii="Times New Roman" w:eastAsia="Times New Roman" w:hAnsi="Times New Roman"/>
                <w:b/>
                <w:bCs/>
                <w:lang w:eastAsia="ru-RU"/>
              </w:rPr>
            </w:pPr>
          </w:p>
        </w:tc>
        <w:tc>
          <w:tcPr>
            <w:tcW w:w="1134" w:type="dxa"/>
            <w:tcBorders>
              <w:top w:val="single" w:sz="12" w:space="0" w:color="auto"/>
              <w:left w:val="single" w:sz="4" w:space="0" w:color="auto"/>
              <w:bottom w:val="single" w:sz="12" w:space="0" w:color="auto"/>
              <w:right w:val="single" w:sz="4" w:space="0" w:color="auto"/>
            </w:tcBorders>
            <w:hideMark/>
          </w:tcPr>
          <w:p w:rsidR="00D54A90" w:rsidRDefault="00D54A90" w:rsidP="00573CC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w:t>
            </w:r>
          </w:p>
        </w:tc>
        <w:tc>
          <w:tcPr>
            <w:tcW w:w="2552" w:type="dxa"/>
            <w:tcBorders>
              <w:top w:val="single" w:sz="12" w:space="0" w:color="auto"/>
              <w:left w:val="single" w:sz="4" w:space="0" w:color="auto"/>
              <w:bottom w:val="single" w:sz="12" w:space="0" w:color="auto"/>
              <w:right w:val="single" w:sz="4" w:space="0" w:color="auto"/>
            </w:tcBorders>
          </w:tcPr>
          <w:p w:rsidR="00D54A90" w:rsidRPr="00503E01" w:rsidRDefault="00D54A90" w:rsidP="00573CC8">
            <w:pPr>
              <w:spacing w:after="0" w:line="240" w:lineRule="auto"/>
              <w:rPr>
                <w:rFonts w:ascii="Times New Roman" w:hAnsi="Times New Roman"/>
              </w:rPr>
            </w:pPr>
            <w:r w:rsidRPr="00503E01">
              <w:rPr>
                <w:rFonts w:ascii="Times New Roman" w:hAnsi="Times New Roman"/>
              </w:rPr>
              <w:t>Портфолио достижений обучающегося</w:t>
            </w:r>
          </w:p>
        </w:tc>
      </w:tr>
      <w:tr w:rsidR="00D54A90" w:rsidTr="00D54A90">
        <w:trPr>
          <w:trHeight w:val="231"/>
        </w:trPr>
        <w:tc>
          <w:tcPr>
            <w:tcW w:w="4111" w:type="dxa"/>
            <w:gridSpan w:val="2"/>
            <w:tcBorders>
              <w:top w:val="single" w:sz="12" w:space="0" w:color="auto"/>
              <w:left w:val="single" w:sz="12" w:space="0" w:color="auto"/>
              <w:bottom w:val="single" w:sz="12" w:space="0" w:color="auto"/>
              <w:right w:val="single" w:sz="12" w:space="0" w:color="auto"/>
            </w:tcBorders>
            <w:hideMark/>
          </w:tcPr>
          <w:p w:rsidR="00D54A90" w:rsidRDefault="00D54A90" w:rsidP="00573CC8">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Итого</w:t>
            </w:r>
          </w:p>
        </w:tc>
        <w:tc>
          <w:tcPr>
            <w:tcW w:w="1984" w:type="dxa"/>
            <w:tcBorders>
              <w:top w:val="single" w:sz="12" w:space="0" w:color="auto"/>
              <w:left w:val="single" w:sz="4" w:space="0" w:color="auto"/>
              <w:bottom w:val="single" w:sz="12" w:space="0" w:color="auto"/>
              <w:right w:val="single" w:sz="4" w:space="0" w:color="auto"/>
            </w:tcBorders>
          </w:tcPr>
          <w:p w:rsidR="00D54A90" w:rsidRDefault="00D54A90" w:rsidP="00573CC8">
            <w:pPr>
              <w:spacing w:after="0" w:line="240" w:lineRule="auto"/>
              <w:jc w:val="center"/>
              <w:rPr>
                <w:rFonts w:ascii="Times New Roman" w:eastAsia="Times New Roman" w:hAnsi="Times New Roman"/>
                <w:b/>
                <w:bCs/>
                <w:lang w:eastAsia="ru-RU"/>
              </w:rPr>
            </w:pPr>
          </w:p>
        </w:tc>
        <w:tc>
          <w:tcPr>
            <w:tcW w:w="1134" w:type="dxa"/>
            <w:tcBorders>
              <w:top w:val="single" w:sz="12" w:space="0" w:color="auto"/>
              <w:left w:val="single" w:sz="4" w:space="0" w:color="auto"/>
              <w:bottom w:val="single" w:sz="12" w:space="0" w:color="auto"/>
              <w:right w:val="single" w:sz="4" w:space="0" w:color="auto"/>
            </w:tcBorders>
            <w:hideMark/>
          </w:tcPr>
          <w:p w:rsidR="00D54A90" w:rsidRDefault="00D54A90" w:rsidP="00573CC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w:t>
            </w:r>
          </w:p>
        </w:tc>
        <w:tc>
          <w:tcPr>
            <w:tcW w:w="2552" w:type="dxa"/>
            <w:tcBorders>
              <w:top w:val="single" w:sz="12" w:space="0" w:color="auto"/>
              <w:left w:val="single" w:sz="4" w:space="0" w:color="auto"/>
              <w:bottom w:val="single" w:sz="12" w:space="0" w:color="auto"/>
              <w:right w:val="single" w:sz="4" w:space="0" w:color="auto"/>
            </w:tcBorders>
          </w:tcPr>
          <w:p w:rsidR="00D54A90" w:rsidRDefault="00D54A90" w:rsidP="00573CC8">
            <w:pPr>
              <w:spacing w:after="0" w:line="240" w:lineRule="auto"/>
              <w:jc w:val="center"/>
              <w:rPr>
                <w:rFonts w:ascii="Times New Roman" w:eastAsia="Times New Roman" w:hAnsi="Times New Roman"/>
                <w:b/>
                <w:bCs/>
                <w:lang w:eastAsia="ru-RU"/>
              </w:rPr>
            </w:pPr>
          </w:p>
        </w:tc>
      </w:tr>
    </w:tbl>
    <w:p w:rsidR="00D54A90" w:rsidRDefault="00D54A90" w:rsidP="00150B7F">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p>
    <w:p w:rsidR="004F4CBD" w:rsidRDefault="004F4CBD" w:rsidP="002912D3">
      <w:pPr>
        <w:shd w:val="clear" w:color="auto" w:fill="FFFFFF"/>
        <w:spacing w:after="0" w:line="240" w:lineRule="auto"/>
        <w:contextualSpacing/>
        <w:jc w:val="both"/>
        <w:rPr>
          <w:rFonts w:ascii="Times New Roman" w:eastAsia="Times New Roman" w:hAnsi="Times New Roman" w:cs="Times New Roman"/>
          <w:color w:val="222222"/>
          <w:sz w:val="28"/>
          <w:szCs w:val="28"/>
        </w:rPr>
      </w:pPr>
    </w:p>
    <w:p w:rsidR="00D459DD" w:rsidRPr="00D459DD" w:rsidRDefault="00D459DD" w:rsidP="00D459DD">
      <w:pPr>
        <w:pStyle w:val="2"/>
        <w:jc w:val="center"/>
        <w:rPr>
          <w:rFonts w:ascii="Times New Roman" w:eastAsia="Times New Roman" w:hAnsi="Times New Roman" w:cs="Times New Roman"/>
          <w:b/>
          <w:color w:val="auto"/>
          <w:sz w:val="28"/>
        </w:rPr>
      </w:pPr>
      <w:bookmarkStart w:id="11" w:name="_GoBack"/>
      <w:bookmarkEnd w:id="11"/>
      <w:r w:rsidRPr="00D459DD">
        <w:rPr>
          <w:rFonts w:ascii="Times New Roman" w:eastAsia="Times New Roman" w:hAnsi="Times New Roman" w:cs="Times New Roman"/>
          <w:b/>
          <w:color w:val="auto"/>
          <w:sz w:val="28"/>
        </w:rPr>
        <w:lastRenderedPageBreak/>
        <w:t>Основные направления внеурочной деятельности.</w:t>
      </w:r>
    </w:p>
    <w:p w:rsidR="00D459DD" w:rsidRPr="00D459DD" w:rsidRDefault="00D459DD" w:rsidP="00D459DD">
      <w:pPr>
        <w:spacing w:after="0" w:line="240" w:lineRule="auto"/>
        <w:ind w:firstLine="709"/>
        <w:contextualSpacing/>
        <w:jc w:val="both"/>
        <w:rPr>
          <w:rFonts w:ascii="Times New Roman" w:eastAsia="Times New Roman" w:hAnsi="Times New Roman" w:cs="Times New Roman"/>
          <w:sz w:val="28"/>
          <w:szCs w:val="28"/>
        </w:rPr>
      </w:pPr>
      <w:r w:rsidRPr="00D459DD">
        <w:rPr>
          <w:rFonts w:ascii="Times New Roman" w:eastAsia="Calibri" w:hAnsi="Times New Roman" w:cs="Times New Roman"/>
          <w:i/>
          <w:sz w:val="28"/>
          <w:szCs w:val="28"/>
        </w:rPr>
        <w:t>Цели:</w:t>
      </w:r>
      <w:r w:rsidRPr="00D459DD">
        <w:rPr>
          <w:rFonts w:ascii="Times New Roman" w:eastAsia="Times New Roman" w:hAnsi="Times New Roman" w:cs="Times New Roman"/>
          <w:sz w:val="28"/>
          <w:szCs w:val="28"/>
        </w:rPr>
        <w:t xml:space="preserve"> Коррекционно-развивающая работа проводится в форме индивидуальных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rsidR="00D459DD" w:rsidRPr="00D459DD" w:rsidRDefault="00D459DD" w:rsidP="00D459DD">
      <w:pPr>
        <w:spacing w:after="0" w:line="240" w:lineRule="auto"/>
        <w:ind w:firstLine="851"/>
        <w:contextualSpacing/>
        <w:jc w:val="both"/>
        <w:rPr>
          <w:rFonts w:ascii="Times New Roman" w:eastAsia="Times New Roman" w:hAnsi="Times New Roman" w:cs="Times New Roman"/>
          <w:sz w:val="28"/>
          <w:szCs w:val="28"/>
        </w:rPr>
      </w:pPr>
      <w:r w:rsidRPr="00D459DD">
        <w:rPr>
          <w:rFonts w:ascii="Times New Roman" w:eastAsia="Times New Roman" w:hAnsi="Times New Roman" w:cs="Times New Roman"/>
          <w:sz w:val="28"/>
          <w:szCs w:val="28"/>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rsidR="00D459DD" w:rsidRPr="00D459DD" w:rsidRDefault="00D459DD" w:rsidP="00D459DD">
      <w:pPr>
        <w:spacing w:after="0" w:line="240" w:lineRule="auto"/>
        <w:ind w:firstLine="851"/>
        <w:contextualSpacing/>
        <w:jc w:val="both"/>
        <w:rPr>
          <w:rFonts w:ascii="Times New Roman" w:eastAsia="Times New Roman" w:hAnsi="Times New Roman" w:cs="Times New Roman"/>
          <w:sz w:val="28"/>
          <w:szCs w:val="28"/>
          <w:lang w:eastAsia="ru-RU"/>
        </w:rPr>
      </w:pPr>
      <w:r w:rsidRPr="00D459DD">
        <w:rPr>
          <w:rFonts w:ascii="Times New Roman" w:eastAsia="Times New Roman" w:hAnsi="Times New Roman" w:cs="Times New Roman"/>
          <w:sz w:val="28"/>
          <w:szCs w:val="28"/>
          <w:lang w:eastAsia="ru-RU"/>
        </w:rPr>
        <w:t>а) восполнение пробелов в развитии устной речи и формирование полноценной речевой деятельности;</w:t>
      </w:r>
    </w:p>
    <w:p w:rsidR="00D459DD" w:rsidRPr="00D459DD" w:rsidRDefault="00D459DD" w:rsidP="00D459DD">
      <w:pPr>
        <w:spacing w:after="0" w:line="240" w:lineRule="auto"/>
        <w:ind w:firstLine="851"/>
        <w:contextualSpacing/>
        <w:jc w:val="both"/>
        <w:rPr>
          <w:rFonts w:ascii="Times New Roman" w:eastAsia="Times New Roman" w:hAnsi="Times New Roman" w:cs="Times New Roman"/>
          <w:sz w:val="28"/>
          <w:szCs w:val="28"/>
          <w:lang w:eastAsia="ru-RU"/>
        </w:rPr>
      </w:pPr>
      <w:r w:rsidRPr="00D459DD">
        <w:rPr>
          <w:rFonts w:ascii="Times New Roman" w:eastAsia="Times New Roman" w:hAnsi="Times New Roman" w:cs="Times New Roman"/>
          <w:sz w:val="28"/>
          <w:szCs w:val="28"/>
          <w:lang w:eastAsia="ru-RU"/>
        </w:rPr>
        <w:t>б) развитие психических функций и пространственных представлений, обеспечивающих функционирование механизмов письменной речи:</w:t>
      </w:r>
    </w:p>
    <w:p w:rsidR="00D459DD" w:rsidRPr="00D459DD" w:rsidRDefault="00D459DD" w:rsidP="00D459DD">
      <w:pPr>
        <w:spacing w:after="0" w:line="240" w:lineRule="auto"/>
        <w:ind w:firstLine="851"/>
        <w:contextualSpacing/>
        <w:jc w:val="both"/>
        <w:rPr>
          <w:rFonts w:ascii="Times New Roman" w:eastAsia="Times New Roman" w:hAnsi="Times New Roman" w:cs="Times New Roman"/>
          <w:sz w:val="28"/>
          <w:szCs w:val="28"/>
          <w:lang w:eastAsia="ru-RU"/>
        </w:rPr>
      </w:pPr>
      <w:r w:rsidRPr="00D459DD">
        <w:rPr>
          <w:rFonts w:ascii="Times New Roman" w:eastAsia="Times New Roman" w:hAnsi="Times New Roman" w:cs="Times New Roman"/>
          <w:sz w:val="28"/>
          <w:szCs w:val="28"/>
          <w:lang w:eastAsia="ru-RU"/>
        </w:rPr>
        <w:t>в) коррекция дисграфии и дислексии;</w:t>
      </w:r>
    </w:p>
    <w:p w:rsidR="00D459DD" w:rsidRPr="00D459DD" w:rsidRDefault="00D459DD" w:rsidP="00D459DD">
      <w:pPr>
        <w:spacing w:after="0" w:line="240" w:lineRule="auto"/>
        <w:ind w:firstLine="851"/>
        <w:contextualSpacing/>
        <w:jc w:val="both"/>
        <w:rPr>
          <w:rFonts w:ascii="Times New Roman" w:eastAsia="Times New Roman" w:hAnsi="Times New Roman" w:cs="Times New Roman"/>
          <w:sz w:val="28"/>
          <w:szCs w:val="28"/>
          <w:lang w:eastAsia="ru-RU"/>
        </w:rPr>
      </w:pPr>
      <w:r w:rsidRPr="00D459DD">
        <w:rPr>
          <w:rFonts w:ascii="Times New Roman" w:eastAsia="Times New Roman" w:hAnsi="Times New Roman" w:cs="Times New Roman"/>
          <w:sz w:val="28"/>
          <w:szCs w:val="28"/>
          <w:lang w:eastAsia="ru-RU"/>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rsidR="00ED5121" w:rsidRDefault="00D459DD" w:rsidP="00D459DD">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D459DD">
        <w:rPr>
          <w:rFonts w:ascii="Times New Roman" w:eastAsia="Calibri" w:hAnsi="Times New Roman" w:cs="Times New Roman"/>
          <w:sz w:val="28"/>
          <w:szCs w:val="28"/>
        </w:rPr>
        <w:t>Продолжительность и интенсивность занятий определяется индивидуально</w:t>
      </w:r>
      <w:r>
        <w:rPr>
          <w:rFonts w:ascii="Times New Roman" w:eastAsia="Calibri" w:hAnsi="Times New Roman" w:cs="Times New Roman"/>
          <w:sz w:val="28"/>
          <w:szCs w:val="28"/>
        </w:rPr>
        <w:t xml:space="preserve">. </w:t>
      </w:r>
    </w:p>
    <w:p w:rsidR="004F4CBD" w:rsidRDefault="00ED5121" w:rsidP="002912D3">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r w:rsidRPr="00ED5121">
        <w:rPr>
          <w:rFonts w:ascii="Times New Roman" w:eastAsia="Times New Roman" w:hAnsi="Times New Roman" w:cs="Times New Roman"/>
          <w:color w:val="222222"/>
          <w:sz w:val="28"/>
          <w:szCs w:val="28"/>
        </w:rPr>
        <w:t xml:space="preserve">Итоговая оценка результатов освоения адаптированной основной образовательной программы основного общего образования обучающихся с ТНР (вариант 5.1) включает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Промежуточная аттестация </w:t>
      </w:r>
      <w:r w:rsidR="00DA6255">
        <w:rPr>
          <w:rFonts w:ascii="Times New Roman" w:eastAsia="Times New Roman" w:hAnsi="Times New Roman" w:cs="Times New Roman"/>
          <w:color w:val="222222"/>
          <w:sz w:val="28"/>
          <w:szCs w:val="28"/>
        </w:rPr>
        <w:t>организуется</w:t>
      </w:r>
      <w:r w:rsidRPr="00ED5121">
        <w:rPr>
          <w:rFonts w:ascii="Times New Roman" w:eastAsia="Times New Roman" w:hAnsi="Times New Roman" w:cs="Times New Roman"/>
          <w:color w:val="222222"/>
          <w:sz w:val="28"/>
          <w:szCs w:val="28"/>
        </w:rPr>
        <w:t xml:space="preserve"> согласно Положению о формах, периодичности и порядке текущего контроля успеваемости и промежуточной аттестации обучающихся </w:t>
      </w:r>
      <w:r w:rsidR="00DA6255" w:rsidRPr="00150B7F">
        <w:rPr>
          <w:rFonts w:ascii="Times New Roman" w:eastAsia="Times New Roman" w:hAnsi="Times New Roman" w:cs="Times New Roman"/>
          <w:color w:val="222222"/>
          <w:sz w:val="28"/>
          <w:szCs w:val="28"/>
        </w:rPr>
        <w:t>Муниципального бюджетного общеобразовательного учреждения – лицея №18 г. Орла</w:t>
      </w:r>
      <w:r w:rsidRPr="00ED5121">
        <w:rPr>
          <w:rFonts w:ascii="Times New Roman" w:eastAsia="Times New Roman" w:hAnsi="Times New Roman" w:cs="Times New Roman"/>
          <w:color w:val="222222"/>
          <w:sz w:val="28"/>
          <w:szCs w:val="28"/>
        </w:rPr>
        <w:t>. Промежуточная аттестация в данном классе проводится с уч</w:t>
      </w:r>
      <w:r w:rsidR="00D459DD">
        <w:rPr>
          <w:rFonts w:ascii="Times New Roman" w:eastAsia="Times New Roman" w:hAnsi="Times New Roman" w:cs="Times New Roman"/>
          <w:color w:val="222222"/>
          <w:sz w:val="28"/>
          <w:szCs w:val="28"/>
        </w:rPr>
        <w:t>е</w:t>
      </w:r>
      <w:r w:rsidRPr="00ED5121">
        <w:rPr>
          <w:rFonts w:ascii="Times New Roman" w:eastAsia="Times New Roman" w:hAnsi="Times New Roman" w:cs="Times New Roman"/>
          <w:color w:val="222222"/>
          <w:sz w:val="28"/>
          <w:szCs w:val="28"/>
        </w:rPr>
        <w:t xml:space="preserve">том психофизического состояния обучающихся. Результаты промежуточной аттестации в 5-9 классах оцениваются по пятибалльной системе в соответствии с нормами оценки знаний по данному учебному предмету. Отметка по итогам промежуточной аттестации выставляется в электронный журнал в дату проведения работы. Годовые отметки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и выставляются всем обучающимся в журнал успеваемости целыми числами в соответствии с правилами математического округления. </w:t>
      </w:r>
    </w:p>
    <w:p w:rsidR="00966DA5" w:rsidRDefault="00966DA5" w:rsidP="00D54A90">
      <w:pPr>
        <w:shd w:val="clear" w:color="auto" w:fill="FFFFFF"/>
        <w:spacing w:after="0" w:line="240" w:lineRule="auto"/>
        <w:contextualSpacing/>
        <w:jc w:val="both"/>
        <w:rPr>
          <w:rFonts w:ascii="Times New Roman" w:eastAsia="Times New Roman" w:hAnsi="Times New Roman" w:cs="Times New Roman"/>
          <w:color w:val="222222"/>
          <w:sz w:val="28"/>
          <w:szCs w:val="28"/>
        </w:rPr>
      </w:pPr>
    </w:p>
    <w:p w:rsidR="00966DA5" w:rsidRDefault="00966DA5" w:rsidP="00150B7F">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p>
    <w:p w:rsidR="00D459DD" w:rsidRPr="00D459DD" w:rsidRDefault="00D459DD" w:rsidP="00D459DD">
      <w:pPr>
        <w:tabs>
          <w:tab w:val="left" w:pos="2370"/>
        </w:tabs>
        <w:spacing w:after="0" w:line="240" w:lineRule="auto"/>
        <w:rPr>
          <w:rFonts w:ascii="Times New Roman" w:eastAsia="Times New Roman" w:hAnsi="Times New Roman" w:cs="Times New Roman"/>
          <w:color w:val="FF0000"/>
          <w:sz w:val="2"/>
          <w:szCs w:val="2"/>
          <w:lang w:eastAsia="ru-RU"/>
        </w:rPr>
      </w:pPr>
    </w:p>
    <w:p w:rsidR="00D459DD" w:rsidRPr="00D459DD" w:rsidRDefault="00D459DD" w:rsidP="00D459DD">
      <w:pPr>
        <w:tabs>
          <w:tab w:val="left" w:pos="2370"/>
        </w:tabs>
        <w:spacing w:after="0" w:line="240" w:lineRule="auto"/>
        <w:rPr>
          <w:rFonts w:ascii="Times New Roman" w:eastAsia="Times New Roman" w:hAnsi="Times New Roman" w:cs="Times New Roman"/>
          <w:color w:val="FF0000"/>
          <w:sz w:val="2"/>
          <w:szCs w:val="2"/>
          <w:lang w:eastAsia="ru-RU"/>
        </w:rPr>
      </w:pPr>
    </w:p>
    <w:p w:rsidR="00D459DD" w:rsidRPr="00D459DD" w:rsidRDefault="00D459DD" w:rsidP="00D459DD">
      <w:pPr>
        <w:tabs>
          <w:tab w:val="left" w:pos="2370"/>
        </w:tabs>
        <w:spacing w:after="0" w:line="240" w:lineRule="auto"/>
        <w:rPr>
          <w:rFonts w:ascii="Times New Roman" w:eastAsia="Times New Roman" w:hAnsi="Times New Roman" w:cs="Times New Roman"/>
          <w:color w:val="FF0000"/>
          <w:sz w:val="2"/>
          <w:szCs w:val="2"/>
          <w:lang w:eastAsia="ru-RU"/>
        </w:rPr>
      </w:pPr>
    </w:p>
    <w:p w:rsidR="00D459DD" w:rsidRPr="00D459DD" w:rsidRDefault="00D459DD" w:rsidP="00D459DD">
      <w:pPr>
        <w:tabs>
          <w:tab w:val="left" w:pos="2370"/>
        </w:tabs>
        <w:spacing w:after="0" w:line="240" w:lineRule="auto"/>
        <w:rPr>
          <w:rFonts w:ascii="Times New Roman" w:eastAsia="Times New Roman" w:hAnsi="Times New Roman" w:cs="Times New Roman"/>
          <w:color w:val="FF0000"/>
          <w:sz w:val="2"/>
          <w:szCs w:val="2"/>
          <w:lang w:eastAsia="ru-RU"/>
        </w:rPr>
      </w:pPr>
    </w:p>
    <w:p w:rsidR="00D459DD" w:rsidRPr="00D459DD" w:rsidRDefault="00D459DD" w:rsidP="00D459DD">
      <w:pPr>
        <w:tabs>
          <w:tab w:val="left" w:pos="2370"/>
        </w:tabs>
        <w:spacing w:after="0" w:line="240" w:lineRule="auto"/>
        <w:rPr>
          <w:rFonts w:ascii="Times New Roman" w:eastAsia="Times New Roman" w:hAnsi="Times New Roman" w:cs="Times New Roman"/>
          <w:color w:val="FF0000"/>
          <w:sz w:val="2"/>
          <w:szCs w:val="2"/>
          <w:lang w:eastAsia="ru-RU"/>
        </w:rPr>
      </w:pPr>
    </w:p>
    <w:p w:rsidR="00D459DD" w:rsidRPr="00D459DD" w:rsidRDefault="00D459DD" w:rsidP="00D459DD">
      <w:pPr>
        <w:tabs>
          <w:tab w:val="left" w:pos="2370"/>
        </w:tabs>
        <w:spacing w:after="0" w:line="240" w:lineRule="auto"/>
        <w:rPr>
          <w:rFonts w:ascii="Times New Roman" w:eastAsia="Times New Roman" w:hAnsi="Times New Roman" w:cs="Times New Roman"/>
          <w:color w:val="FF0000"/>
          <w:sz w:val="2"/>
          <w:szCs w:val="2"/>
          <w:lang w:eastAsia="ru-RU"/>
        </w:rPr>
      </w:pPr>
    </w:p>
    <w:p w:rsidR="00D459DD" w:rsidRPr="00D459DD" w:rsidRDefault="00D459DD" w:rsidP="00D459DD">
      <w:pPr>
        <w:tabs>
          <w:tab w:val="left" w:pos="2370"/>
        </w:tabs>
        <w:spacing w:after="0" w:line="240" w:lineRule="auto"/>
        <w:rPr>
          <w:rFonts w:ascii="Times New Roman" w:eastAsia="Times New Roman" w:hAnsi="Times New Roman" w:cs="Times New Roman"/>
          <w:color w:val="FF0000"/>
          <w:sz w:val="2"/>
          <w:szCs w:val="2"/>
          <w:lang w:eastAsia="ru-RU"/>
        </w:rPr>
      </w:pPr>
    </w:p>
    <w:p w:rsidR="00D459DD" w:rsidRPr="00D459DD" w:rsidRDefault="00D459DD" w:rsidP="00D459DD">
      <w:pPr>
        <w:tabs>
          <w:tab w:val="left" w:pos="2370"/>
        </w:tabs>
        <w:spacing w:after="0" w:line="240" w:lineRule="auto"/>
        <w:rPr>
          <w:rFonts w:ascii="Times New Roman" w:eastAsia="Times New Roman" w:hAnsi="Times New Roman" w:cs="Times New Roman"/>
          <w:color w:val="FF0000"/>
          <w:sz w:val="2"/>
          <w:szCs w:val="2"/>
          <w:lang w:eastAsia="ru-RU"/>
        </w:rPr>
      </w:pPr>
    </w:p>
    <w:p w:rsidR="00D459DD" w:rsidRDefault="00D459DD" w:rsidP="00150B7F">
      <w:pPr>
        <w:shd w:val="clear" w:color="auto" w:fill="FFFFFF"/>
        <w:spacing w:after="0" w:line="240" w:lineRule="auto"/>
        <w:ind w:firstLine="709"/>
        <w:contextualSpacing/>
        <w:jc w:val="both"/>
        <w:rPr>
          <w:rFonts w:ascii="Times New Roman" w:eastAsia="Times New Roman" w:hAnsi="Times New Roman" w:cs="Times New Roman"/>
          <w:color w:val="222222"/>
          <w:sz w:val="28"/>
          <w:szCs w:val="28"/>
        </w:rPr>
      </w:pPr>
    </w:p>
    <w:sectPr w:rsidR="00D459DD" w:rsidSect="00F2336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0B8" w:rsidRDefault="00C060B8" w:rsidP="00C060B8">
      <w:pPr>
        <w:spacing w:after="0" w:line="240" w:lineRule="auto"/>
      </w:pPr>
      <w:r>
        <w:separator/>
      </w:r>
    </w:p>
  </w:endnote>
  <w:endnote w:type="continuationSeparator" w:id="0">
    <w:p w:rsidR="00C060B8" w:rsidRDefault="00C060B8" w:rsidP="00C0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0B8" w:rsidRDefault="00C060B8" w:rsidP="00C060B8">
      <w:pPr>
        <w:spacing w:after="0" w:line="240" w:lineRule="auto"/>
      </w:pPr>
      <w:r>
        <w:separator/>
      </w:r>
    </w:p>
  </w:footnote>
  <w:footnote w:type="continuationSeparator" w:id="0">
    <w:p w:rsidR="00C060B8" w:rsidRDefault="00C060B8" w:rsidP="00C06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2CCB"/>
    <w:multiLevelType w:val="hybridMultilevel"/>
    <w:tmpl w:val="4F1EAE6A"/>
    <w:lvl w:ilvl="0" w:tplc="67AEE7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4CB5"/>
    <w:rsid w:val="000237E0"/>
    <w:rsid w:val="000973C8"/>
    <w:rsid w:val="00105CE0"/>
    <w:rsid w:val="00150B7F"/>
    <w:rsid w:val="002912D3"/>
    <w:rsid w:val="002A4481"/>
    <w:rsid w:val="004F4CBD"/>
    <w:rsid w:val="005326AF"/>
    <w:rsid w:val="00546E3E"/>
    <w:rsid w:val="005912AE"/>
    <w:rsid w:val="00665616"/>
    <w:rsid w:val="006C4CB5"/>
    <w:rsid w:val="00700651"/>
    <w:rsid w:val="00705F0B"/>
    <w:rsid w:val="00717A14"/>
    <w:rsid w:val="00752B74"/>
    <w:rsid w:val="008C58D0"/>
    <w:rsid w:val="00966DA5"/>
    <w:rsid w:val="009D5BC2"/>
    <w:rsid w:val="00AC7F76"/>
    <w:rsid w:val="00AF22F6"/>
    <w:rsid w:val="00B60B94"/>
    <w:rsid w:val="00BC0011"/>
    <w:rsid w:val="00C018EF"/>
    <w:rsid w:val="00C060B8"/>
    <w:rsid w:val="00D2453E"/>
    <w:rsid w:val="00D459DD"/>
    <w:rsid w:val="00D54A90"/>
    <w:rsid w:val="00D95139"/>
    <w:rsid w:val="00DA6255"/>
    <w:rsid w:val="00DD6B73"/>
    <w:rsid w:val="00DF3BCB"/>
    <w:rsid w:val="00EA37E6"/>
    <w:rsid w:val="00ED5121"/>
    <w:rsid w:val="00F23368"/>
    <w:rsid w:val="00F74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E9B16-4203-41DC-8C6B-F1435826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139"/>
  </w:style>
  <w:style w:type="paragraph" w:styleId="2">
    <w:name w:val="heading 2"/>
    <w:basedOn w:val="a"/>
    <w:next w:val="a"/>
    <w:link w:val="20"/>
    <w:uiPriority w:val="9"/>
    <w:semiHidden/>
    <w:unhideWhenUsed/>
    <w:qFormat/>
    <w:rsid w:val="00D459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C060B8"/>
    <w:rPr>
      <w:vertAlign w:val="superscript"/>
    </w:rPr>
  </w:style>
  <w:style w:type="paragraph" w:styleId="a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C060B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basedOn w:val="a0"/>
    <w:link w:val="a4"/>
    <w:uiPriority w:val="99"/>
    <w:rsid w:val="00C060B8"/>
    <w:rPr>
      <w:rFonts w:ascii="Times New Roman" w:eastAsia="Times New Roman" w:hAnsi="Times New Roman" w:cs="Times New Roman"/>
      <w:sz w:val="20"/>
      <w:szCs w:val="20"/>
      <w:lang w:eastAsia="ru-RU"/>
    </w:rPr>
  </w:style>
  <w:style w:type="table" w:customStyle="1" w:styleId="1">
    <w:name w:val="Сетка таблицы1"/>
    <w:basedOn w:val="a1"/>
    <w:next w:val="a6"/>
    <w:uiPriority w:val="59"/>
    <w:rsid w:val="000237E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023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D459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11</Pages>
  <Words>3521</Words>
  <Characters>20071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Воронин</dc:creator>
  <cp:keywords/>
  <dc:description/>
  <cp:lastModifiedBy>licei18</cp:lastModifiedBy>
  <cp:revision>12</cp:revision>
  <dcterms:created xsi:type="dcterms:W3CDTF">2023-09-10T14:58:00Z</dcterms:created>
  <dcterms:modified xsi:type="dcterms:W3CDTF">2024-11-13T12:17:00Z</dcterms:modified>
</cp:coreProperties>
</file>