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8648" w14:textId="77777777" w:rsidR="00746C41" w:rsidRPr="00746C41" w:rsidRDefault="00746C41" w:rsidP="00746C41">
      <w:pPr>
        <w:spacing w:after="0" w:line="240" w:lineRule="auto"/>
        <w:jc w:val="center"/>
        <w:rPr>
          <w:rFonts w:ascii="Times New Roman" w:eastAsia="Calibri" w:hAnsi="Times New Roman"/>
          <w:sz w:val="24"/>
          <w:lang w:val="ru-RU"/>
        </w:rPr>
      </w:pPr>
      <w:bookmarkStart w:id="0" w:name="_GoBack"/>
      <w:r w:rsidRPr="00746C41">
        <w:rPr>
          <w:rFonts w:ascii="Times New Roman" w:eastAsia="Calibri" w:hAnsi="Times New Roman"/>
          <w:sz w:val="24"/>
          <w:lang w:val="ru-RU"/>
        </w:rPr>
        <w:t xml:space="preserve">Муниципальное бюджетное общеобразовательное учреждение - </w:t>
      </w:r>
    </w:p>
    <w:p w14:paraId="5544397E" w14:textId="77777777" w:rsidR="00746C41" w:rsidRPr="00746C41" w:rsidRDefault="00746C41" w:rsidP="00746C41">
      <w:pPr>
        <w:spacing w:after="0" w:line="240" w:lineRule="auto"/>
        <w:jc w:val="center"/>
        <w:rPr>
          <w:rFonts w:ascii="Times New Roman" w:eastAsia="Calibri" w:hAnsi="Times New Roman"/>
          <w:sz w:val="24"/>
          <w:lang w:val="ru-RU"/>
        </w:rPr>
      </w:pPr>
      <w:r w:rsidRPr="00746C41">
        <w:rPr>
          <w:rFonts w:ascii="Times New Roman" w:eastAsia="Calibri" w:hAnsi="Times New Roman"/>
          <w:sz w:val="24"/>
          <w:lang w:val="ru-RU"/>
        </w:rPr>
        <w:t>лицей № 18 г. Орла</w:t>
      </w:r>
    </w:p>
    <w:p w14:paraId="355E7F99" w14:textId="77777777" w:rsidR="00746C41" w:rsidRPr="00746C41" w:rsidRDefault="00746C41" w:rsidP="00746C41">
      <w:pPr>
        <w:spacing w:after="0" w:line="240" w:lineRule="auto"/>
        <w:rPr>
          <w:rFonts w:ascii="Times New Roman" w:hAnsi="Times New Roman"/>
          <w:b/>
          <w:sz w:val="24"/>
          <w:lang w:val="ru-RU"/>
        </w:rPr>
      </w:pPr>
    </w:p>
    <w:p w14:paraId="0551EED9" w14:textId="77777777" w:rsidR="00746C41" w:rsidRPr="00746C41" w:rsidRDefault="00746C41" w:rsidP="00746C41">
      <w:pPr>
        <w:spacing w:after="0" w:line="240" w:lineRule="auto"/>
        <w:jc w:val="right"/>
        <w:rPr>
          <w:rFonts w:ascii="Times New Roman" w:hAnsi="Times New Roman"/>
          <w:b/>
          <w:sz w:val="24"/>
          <w:lang w:val="ru-RU"/>
        </w:rPr>
      </w:pPr>
    </w:p>
    <w:p w14:paraId="33449B47" w14:textId="77777777" w:rsidR="00746C41" w:rsidRPr="00746C41" w:rsidRDefault="00746C41" w:rsidP="00746C41">
      <w:pPr>
        <w:spacing w:after="0" w:line="240" w:lineRule="auto"/>
        <w:jc w:val="right"/>
        <w:rPr>
          <w:rFonts w:ascii="Times New Roman" w:hAnsi="Times New Roman"/>
          <w:b/>
          <w:sz w:val="24"/>
          <w:lang w:val="ru-RU"/>
        </w:rPr>
      </w:pPr>
    </w:p>
    <w:p w14:paraId="6A05BF38" w14:textId="77777777" w:rsidR="00746C41" w:rsidRPr="00746C41" w:rsidRDefault="00746C41" w:rsidP="00746C41">
      <w:pPr>
        <w:spacing w:after="0" w:line="240" w:lineRule="auto"/>
        <w:rPr>
          <w:rFonts w:ascii="Times New Roman" w:hAnsi="Times New Roman"/>
          <w:b/>
          <w:sz w:val="24"/>
          <w:lang w:val="ru-RU"/>
        </w:rPr>
      </w:pPr>
    </w:p>
    <w:p w14:paraId="7985ABAB" w14:textId="77777777" w:rsidR="00746C41" w:rsidRPr="00746C41" w:rsidRDefault="00746C41" w:rsidP="00746C41">
      <w:pPr>
        <w:spacing w:after="0" w:line="240" w:lineRule="auto"/>
        <w:rPr>
          <w:rFonts w:ascii="Times New Roman" w:hAnsi="Times New Roman"/>
          <w:b/>
          <w:sz w:val="24"/>
          <w:lang w:val="ru-RU"/>
        </w:rPr>
      </w:pPr>
    </w:p>
    <w:p w14:paraId="1817C7A5" w14:textId="77777777" w:rsidR="00746C41" w:rsidRPr="00746C41" w:rsidRDefault="00746C41" w:rsidP="00746C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lang w:val="ru-RU"/>
        </w:rPr>
      </w:pPr>
      <w:r w:rsidRPr="00746C41">
        <w:rPr>
          <w:rFonts w:ascii="Times New Roman" w:eastAsia="Calibri" w:hAnsi="Times New Roman"/>
          <w:sz w:val="24"/>
          <w:lang w:val="ru-RU"/>
        </w:rPr>
        <w:t>Приложение 1</w:t>
      </w:r>
    </w:p>
    <w:p w14:paraId="6352B69E" w14:textId="77777777" w:rsidR="00746C41" w:rsidRPr="00746C41" w:rsidRDefault="00746C41" w:rsidP="00746C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lang w:val="ru-RU"/>
        </w:rPr>
      </w:pPr>
      <w:r w:rsidRPr="00746C41">
        <w:rPr>
          <w:rFonts w:ascii="Times New Roman" w:eastAsia="Calibri" w:hAnsi="Times New Roman"/>
          <w:sz w:val="24"/>
          <w:lang w:val="ru-RU"/>
        </w:rPr>
        <w:t xml:space="preserve">к основной образовательной </w:t>
      </w:r>
    </w:p>
    <w:p w14:paraId="7734B5A5" w14:textId="49CD53DD" w:rsidR="00746C41" w:rsidRPr="00746C41" w:rsidRDefault="00746C41" w:rsidP="00746C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lang w:val="ru-RU"/>
        </w:rPr>
      </w:pPr>
      <w:r w:rsidRPr="00746C41">
        <w:rPr>
          <w:rFonts w:ascii="Times New Roman" w:eastAsia="Calibri" w:hAnsi="Times New Roman"/>
          <w:sz w:val="24"/>
          <w:lang w:val="ru-RU"/>
        </w:rPr>
        <w:t xml:space="preserve">программе </w:t>
      </w:r>
      <w:r>
        <w:rPr>
          <w:rFonts w:ascii="Times New Roman" w:eastAsia="Calibri" w:hAnsi="Times New Roman"/>
          <w:sz w:val="24"/>
          <w:lang w:val="ru-RU"/>
        </w:rPr>
        <w:t>основного</w:t>
      </w:r>
      <w:r w:rsidRPr="00746C41">
        <w:rPr>
          <w:rFonts w:ascii="Times New Roman" w:eastAsia="Calibri" w:hAnsi="Times New Roman"/>
          <w:sz w:val="24"/>
          <w:lang w:val="ru-RU"/>
        </w:rPr>
        <w:t xml:space="preserve"> общего </w:t>
      </w:r>
    </w:p>
    <w:p w14:paraId="3C296A83" w14:textId="77777777" w:rsidR="00746C41" w:rsidRPr="00746C41" w:rsidRDefault="00746C41" w:rsidP="00746C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lang w:val="ru-RU"/>
        </w:rPr>
      </w:pPr>
      <w:r w:rsidRPr="00746C41">
        <w:rPr>
          <w:rFonts w:ascii="Times New Roman" w:eastAsia="Calibri" w:hAnsi="Times New Roman"/>
          <w:sz w:val="24"/>
          <w:lang w:val="ru-RU"/>
        </w:rPr>
        <w:t>образования,</w:t>
      </w:r>
    </w:p>
    <w:p w14:paraId="1BE7E8E7" w14:textId="77777777" w:rsidR="00746C41" w:rsidRPr="00746C41" w:rsidRDefault="00746C41" w:rsidP="00746C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lang w:val="ru-RU"/>
        </w:rPr>
      </w:pPr>
      <w:r w:rsidRPr="00746C41">
        <w:rPr>
          <w:rFonts w:ascii="Times New Roman" w:eastAsia="Calibri" w:hAnsi="Times New Roman"/>
          <w:sz w:val="24"/>
          <w:lang w:val="ru-RU"/>
        </w:rPr>
        <w:t xml:space="preserve">утвержденной приказом </w:t>
      </w:r>
    </w:p>
    <w:p w14:paraId="2ADE9A12" w14:textId="77777777" w:rsidR="00746C41" w:rsidRPr="00746C41" w:rsidRDefault="00746C41" w:rsidP="00746C41">
      <w:pPr>
        <w:spacing w:after="0" w:line="240" w:lineRule="auto"/>
        <w:jc w:val="right"/>
        <w:rPr>
          <w:rFonts w:ascii="Times New Roman" w:eastAsiaTheme="minorEastAsia" w:hAnsi="Times New Roman"/>
          <w:sz w:val="24"/>
          <w:lang w:val="ru-RU"/>
        </w:rPr>
      </w:pPr>
      <w:r w:rsidRPr="00746C41">
        <w:rPr>
          <w:rFonts w:ascii="Times New Roman" w:hAnsi="Times New Roman"/>
          <w:sz w:val="24"/>
          <w:lang w:val="ru-RU"/>
        </w:rPr>
        <w:t xml:space="preserve">№ 170-Д от 28.08.2025 г. </w:t>
      </w:r>
    </w:p>
    <w:bookmarkEnd w:id="0"/>
    <w:p w14:paraId="3F17392E" w14:textId="77777777" w:rsidR="00722E19" w:rsidRPr="00D2600F" w:rsidRDefault="00722E19" w:rsidP="00722E19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78F96AA1" w14:textId="77777777" w:rsidR="00722E19" w:rsidRDefault="00722E19" w:rsidP="00722E1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0B0B79B" w14:textId="77777777" w:rsidR="00746C41" w:rsidRDefault="00746C41" w:rsidP="00722E1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B4644A3" w14:textId="77777777" w:rsidR="00746C41" w:rsidRPr="00D2600F" w:rsidRDefault="00746C41" w:rsidP="00722E1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37CA94A" w14:textId="77777777" w:rsidR="00722E19" w:rsidRPr="00D2600F" w:rsidRDefault="00722E19" w:rsidP="00722E19">
      <w:pPr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D2600F">
        <w:rPr>
          <w:rFonts w:ascii="Times New Roman" w:hAnsi="Times New Roman"/>
          <w:b/>
          <w:sz w:val="56"/>
          <w:szCs w:val="56"/>
          <w:lang w:val="ru-RU"/>
        </w:rPr>
        <w:t>РАБОЧАЯ ПРОГРАММА</w:t>
      </w:r>
    </w:p>
    <w:p w14:paraId="307726AB" w14:textId="77777777" w:rsidR="00722E19" w:rsidRPr="00D2600F" w:rsidRDefault="00722E19" w:rsidP="00722E19">
      <w:pPr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D2600F">
        <w:rPr>
          <w:rFonts w:ascii="Times New Roman" w:hAnsi="Times New Roman"/>
          <w:b/>
          <w:sz w:val="56"/>
          <w:szCs w:val="56"/>
          <w:lang w:val="ru-RU"/>
        </w:rPr>
        <w:t>внеурочной деятельности</w:t>
      </w:r>
    </w:p>
    <w:p w14:paraId="66133D18" w14:textId="77777777" w:rsidR="00722E19" w:rsidRPr="00D2600F" w:rsidRDefault="00722E19" w:rsidP="00722E19">
      <w:pPr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D2600F">
        <w:rPr>
          <w:rFonts w:ascii="Times New Roman" w:hAnsi="Times New Roman"/>
          <w:b/>
          <w:sz w:val="56"/>
          <w:szCs w:val="56"/>
          <w:lang w:val="ru-RU"/>
        </w:rPr>
        <w:t>«Занимательный русский язык»</w:t>
      </w:r>
    </w:p>
    <w:p w14:paraId="0B1BACCB" w14:textId="77777777" w:rsidR="00722E19" w:rsidRPr="00D2600F" w:rsidRDefault="00722E19">
      <w:pPr>
        <w:spacing w:after="160" w:line="259" w:lineRule="auto"/>
        <w:rPr>
          <w:rFonts w:ascii="Times New Roman" w:hAnsi="Times New Roman"/>
          <w:lang w:val="ru-RU"/>
        </w:rPr>
      </w:pPr>
      <w:r w:rsidRPr="00D2600F">
        <w:rPr>
          <w:rFonts w:ascii="Times New Roman" w:hAnsi="Times New Roman"/>
          <w:lang w:val="ru-RU"/>
        </w:rPr>
        <w:br w:type="page"/>
      </w:r>
    </w:p>
    <w:p w14:paraId="3FC0B0E0" w14:textId="16E558EC" w:rsidR="00243BCC" w:rsidRPr="00D2600F" w:rsidRDefault="00E46BF1" w:rsidP="00E46BF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11D91144" w14:textId="1E4C97A9" w:rsidR="00E46BF1" w:rsidRPr="00D2600F" w:rsidRDefault="00E46BF1" w:rsidP="00E46BF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 xml:space="preserve">Согласно </w:t>
      </w:r>
      <w:proofErr w:type="gramStart"/>
      <w:r w:rsidRPr="00D2600F">
        <w:rPr>
          <w:rFonts w:ascii="Times New Roman" w:hAnsi="Times New Roman"/>
          <w:sz w:val="28"/>
          <w:szCs w:val="28"/>
          <w:lang w:val="ru-RU"/>
        </w:rPr>
        <w:t>требованиям</w:t>
      </w:r>
      <w:proofErr w:type="gramEnd"/>
      <w:r w:rsidRPr="00D2600F">
        <w:rPr>
          <w:rFonts w:ascii="Times New Roman" w:hAnsi="Times New Roman"/>
          <w:sz w:val="28"/>
          <w:szCs w:val="28"/>
          <w:lang w:val="ru-RU"/>
        </w:rPr>
        <w:t xml:space="preserve"> Федерального государственного образовательного стандарта основного общего </w:t>
      </w:r>
      <w:r w:rsidR="000609EA" w:rsidRPr="00D2600F">
        <w:rPr>
          <w:rFonts w:ascii="Times New Roman" w:hAnsi="Times New Roman"/>
          <w:sz w:val="28"/>
          <w:szCs w:val="28"/>
          <w:lang w:val="ru-RU"/>
        </w:rPr>
        <w:t>образования (далее ФГОС ООО) главной задачей в рамках перехода к новым образовательным стандартам является создание в образовательном учреждении условий для вовлечения учащихся в систему внеурочной деятельности. Свободное владение русский языком как средством общения в повседневной жизни</w:t>
      </w:r>
      <w:r w:rsidR="00160321" w:rsidRPr="00D2600F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0609EA" w:rsidRPr="00D2600F">
        <w:rPr>
          <w:rFonts w:ascii="Times New Roman" w:hAnsi="Times New Roman"/>
          <w:sz w:val="28"/>
          <w:szCs w:val="28"/>
          <w:lang w:val="ru-RU"/>
        </w:rPr>
        <w:t xml:space="preserve"> учебной деятельности может быть достигнуто при комплекс</w:t>
      </w:r>
      <w:r w:rsidR="00DB6856" w:rsidRPr="00D2600F">
        <w:rPr>
          <w:rFonts w:ascii="Times New Roman" w:hAnsi="Times New Roman"/>
          <w:sz w:val="28"/>
          <w:szCs w:val="28"/>
          <w:lang w:val="ru-RU"/>
        </w:rPr>
        <w:t>н</w:t>
      </w:r>
      <w:r w:rsidR="000609EA" w:rsidRPr="00D2600F">
        <w:rPr>
          <w:rFonts w:ascii="Times New Roman" w:hAnsi="Times New Roman"/>
          <w:sz w:val="28"/>
          <w:szCs w:val="28"/>
          <w:lang w:val="ru-RU"/>
        </w:rPr>
        <w:t>ом использовании организованных форм учебной работы по русскому языку – различного типа уроков, факультативных занятий, внеурочной деятельности</w:t>
      </w:r>
      <w:r w:rsidR="00100185" w:rsidRPr="00D2600F">
        <w:rPr>
          <w:rFonts w:ascii="Times New Roman" w:hAnsi="Times New Roman"/>
          <w:sz w:val="28"/>
          <w:szCs w:val="28"/>
          <w:lang w:val="ru-RU"/>
        </w:rPr>
        <w:t>, индивидуальных самостоятельных занятий. Программа внеурочн</w:t>
      </w:r>
      <w:r w:rsidR="00DB6856" w:rsidRPr="00D2600F">
        <w:rPr>
          <w:rFonts w:ascii="Times New Roman" w:hAnsi="Times New Roman"/>
          <w:sz w:val="28"/>
          <w:szCs w:val="28"/>
          <w:lang w:val="ru-RU"/>
        </w:rPr>
        <w:t>ой деятельности должна быть направлена на обеспечение потребностей обучающ</w:t>
      </w:r>
      <w:r w:rsidR="00F53B28" w:rsidRPr="00D2600F">
        <w:rPr>
          <w:rFonts w:ascii="Times New Roman" w:hAnsi="Times New Roman"/>
          <w:sz w:val="28"/>
          <w:szCs w:val="28"/>
          <w:lang w:val="ru-RU"/>
        </w:rPr>
        <w:t>ихся, стимулирование самостоятельности и креативности в решении учебных задач.</w:t>
      </w:r>
    </w:p>
    <w:p w14:paraId="1DBEDFD2" w14:textId="6C3E48D5" w:rsidR="00F53B28" w:rsidRPr="00D2600F" w:rsidRDefault="00F53B28" w:rsidP="00E46BF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 xml:space="preserve">Рабочая программа внеурочной деятельности «Занимательный русский язык» </w:t>
      </w:r>
      <w:r w:rsidR="00BD594E" w:rsidRPr="00D2600F">
        <w:rPr>
          <w:rFonts w:ascii="Times New Roman" w:hAnsi="Times New Roman"/>
          <w:sz w:val="28"/>
          <w:szCs w:val="28"/>
          <w:lang w:val="ru-RU"/>
        </w:rPr>
        <w:t>разработана в соответствии с требованиями ФГОС ООО и дополняет содержание учебной программы по русскому языку и литературе.</w:t>
      </w:r>
    </w:p>
    <w:p w14:paraId="5248D0C6" w14:textId="43C83CCF" w:rsidR="00BD594E" w:rsidRPr="00D2600F" w:rsidRDefault="00A142E0" w:rsidP="00A142E0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>Актуальность программы</w:t>
      </w:r>
    </w:p>
    <w:p w14:paraId="4BBE45C6" w14:textId="0E53EF75" w:rsidR="00A142E0" w:rsidRPr="00D2600F" w:rsidRDefault="00A142E0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 xml:space="preserve">Актуальность курса заключается в том, что программа обладает большим воспитательным потенциалом, реализует цели </w:t>
      </w:r>
      <w:r w:rsidR="000C02A1" w:rsidRPr="00D2600F">
        <w:rPr>
          <w:rFonts w:ascii="Times New Roman" w:hAnsi="Times New Roman"/>
          <w:sz w:val="28"/>
          <w:szCs w:val="28"/>
          <w:lang w:val="ru-RU"/>
        </w:rPr>
        <w:t>общекультурного воспитания, которые являются первостепенной задачей современной образовательной системы и представляют собой важный компонент социального заказа для образования, решить которые необходимо, используя многоаспектную работу над художественным словом, речевым развитием учащихся. Значимость данной программы состоит в приобретении учащимися теоретической и практической базы для анализа языковых норм и формирования у школьников грамотной выразительной речи.</w:t>
      </w:r>
    </w:p>
    <w:p w14:paraId="7B4F1915" w14:textId="1C47A5DC" w:rsidR="000C02A1" w:rsidRPr="00D2600F" w:rsidRDefault="000C02A1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>Словарная работа, направленная на расширение активного словаря детей и на формирование у них умения использовать в своей речевой практике доступные их возрасту и развитию л</w:t>
      </w:r>
      <w:r w:rsidR="005B3E67" w:rsidRPr="00D2600F">
        <w:rPr>
          <w:rFonts w:ascii="Times New Roman" w:hAnsi="Times New Roman"/>
          <w:sz w:val="28"/>
          <w:szCs w:val="28"/>
          <w:lang w:val="ru-RU"/>
        </w:rPr>
        <w:t>ексические ресурсы родного языка, должна стать первоосновой, на которой строятся занятия по русскому языку.</w:t>
      </w:r>
    </w:p>
    <w:p w14:paraId="75C50B1F" w14:textId="0A7120B9" w:rsidR="005B3E67" w:rsidRPr="00D2600F" w:rsidRDefault="00236D88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>Практическая направленность</w:t>
      </w:r>
      <w:r w:rsidRPr="00D2600F">
        <w:rPr>
          <w:rFonts w:ascii="Times New Roman" w:hAnsi="Times New Roman"/>
          <w:sz w:val="28"/>
          <w:szCs w:val="28"/>
          <w:lang w:val="ru-RU"/>
        </w:rPr>
        <w:t xml:space="preserve"> рабочей программы заключается в том, что ее реализация направлена на формирование и развитие универсальных учебных действий, социальной активности; представлений в соответствии с общепринятыми этическими нормами; на воспитание эстетического отношения к окружающему миру, умение видеть и понимать прекрасное, потребность выражать себя в доступных и наиболее привлекательных видах творческой деятельности.</w:t>
      </w:r>
    </w:p>
    <w:p w14:paraId="0E64DD5D" w14:textId="5974CF57" w:rsidR="00236D88" w:rsidRPr="00D2600F" w:rsidRDefault="00765068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lastRenderedPageBreak/>
        <w:t xml:space="preserve">Особенностью данного курса является </w:t>
      </w: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 xml:space="preserve">интегративный </w:t>
      </w:r>
      <w:proofErr w:type="spellStart"/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>межпредметный</w:t>
      </w:r>
      <w:proofErr w:type="spellEnd"/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 xml:space="preserve"> характер.</w:t>
      </w:r>
      <w:r w:rsidRPr="00D2600F">
        <w:rPr>
          <w:rFonts w:ascii="Times New Roman" w:hAnsi="Times New Roman"/>
          <w:sz w:val="28"/>
          <w:szCs w:val="28"/>
          <w:lang w:val="ru-RU"/>
        </w:rPr>
        <w:t xml:space="preserve"> Он включает в себя сведения различных образовательных курсов русского языка, литературы и истории.</w:t>
      </w:r>
    </w:p>
    <w:p w14:paraId="389DE41C" w14:textId="7B8F50EE" w:rsidR="00765068" w:rsidRPr="00D2600F" w:rsidRDefault="006B029A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 xml:space="preserve">Новизна курса </w:t>
      </w:r>
      <w:r w:rsidRPr="00D2600F">
        <w:rPr>
          <w:rFonts w:ascii="Times New Roman" w:hAnsi="Times New Roman"/>
          <w:sz w:val="28"/>
          <w:szCs w:val="28"/>
          <w:lang w:val="ru-RU"/>
        </w:rPr>
        <w:t>заключается в реализации коммуникативно</w:t>
      </w:r>
      <w:r w:rsidR="006603C6" w:rsidRPr="00D2600F">
        <w:rPr>
          <w:rFonts w:ascii="Times New Roman" w:hAnsi="Times New Roman"/>
          <w:sz w:val="28"/>
          <w:szCs w:val="28"/>
          <w:lang w:val="ru-RU"/>
        </w:rPr>
        <w:t xml:space="preserve">-деятельностного подхода, формирующего всесторонне развитую личность. Именно внеурочная деятельность создает благоприятные условия для удовлетворения </w:t>
      </w:r>
      <w:r w:rsidR="00E528CE" w:rsidRPr="00D2600F">
        <w:rPr>
          <w:rFonts w:ascii="Times New Roman" w:hAnsi="Times New Roman"/>
          <w:sz w:val="28"/>
          <w:szCs w:val="28"/>
          <w:lang w:val="ru-RU"/>
        </w:rPr>
        <w:t xml:space="preserve">индивидуальных интересов учащихся и для формирования устойчивых умений коммуникации, </w:t>
      </w:r>
      <w:proofErr w:type="spellStart"/>
      <w:r w:rsidR="00E528CE" w:rsidRPr="00D2600F">
        <w:rPr>
          <w:rFonts w:ascii="Times New Roman" w:hAnsi="Times New Roman"/>
          <w:sz w:val="28"/>
          <w:szCs w:val="28"/>
          <w:lang w:val="ru-RU"/>
        </w:rPr>
        <w:t>интериоризации</w:t>
      </w:r>
      <w:proofErr w:type="spellEnd"/>
      <w:r w:rsidR="00E528CE" w:rsidRPr="00D2600F">
        <w:rPr>
          <w:rFonts w:ascii="Times New Roman" w:hAnsi="Times New Roman"/>
          <w:sz w:val="28"/>
          <w:szCs w:val="28"/>
          <w:lang w:val="ru-RU"/>
        </w:rPr>
        <w:t xml:space="preserve"> и интеракции учащихся в творческой и </w:t>
      </w:r>
      <w:r w:rsidR="0051739F" w:rsidRPr="00D2600F">
        <w:rPr>
          <w:rFonts w:ascii="Times New Roman" w:hAnsi="Times New Roman"/>
          <w:sz w:val="28"/>
          <w:szCs w:val="28"/>
          <w:lang w:val="ru-RU"/>
        </w:rPr>
        <w:t xml:space="preserve">исследовательской деятельности. Практико-ориентированные занятия позволяют учащимся выйти за рамки учебной литературы, </w:t>
      </w:r>
      <w:r w:rsidR="0083784D" w:rsidRPr="00D2600F">
        <w:rPr>
          <w:rFonts w:ascii="Times New Roman" w:hAnsi="Times New Roman"/>
          <w:sz w:val="28"/>
          <w:szCs w:val="28"/>
          <w:lang w:val="ru-RU"/>
        </w:rPr>
        <w:t xml:space="preserve">научиться самостоятельно подбирать и анализировать материал, пользоваться справочной литературой, вступать в коллективный диалог со сверстниками, аргументировать свою точку зрения юного исследователя, составлять творческую работу по выработанному самостоятельно или в коллективной проектной деятельности алгоритму. </w:t>
      </w:r>
      <w:r w:rsidR="00183CE7" w:rsidRPr="00D2600F">
        <w:rPr>
          <w:rFonts w:ascii="Times New Roman" w:hAnsi="Times New Roman"/>
          <w:sz w:val="28"/>
          <w:szCs w:val="28"/>
          <w:lang w:val="ru-RU"/>
        </w:rPr>
        <w:t>Для активизации познавательной деятельности, интенсификации процесса обучения используется дидактический материал с текстами русской классической литературы и регионального компонента.</w:t>
      </w:r>
    </w:p>
    <w:p w14:paraId="75310A96" w14:textId="7ACD2B7F" w:rsidR="00183CE7" w:rsidRPr="00D2600F" w:rsidRDefault="00183CE7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 xml:space="preserve">Цель программы – </w:t>
      </w:r>
      <w:r w:rsidRPr="00D2600F">
        <w:rPr>
          <w:rFonts w:ascii="Times New Roman" w:hAnsi="Times New Roman"/>
          <w:sz w:val="28"/>
          <w:szCs w:val="28"/>
          <w:lang w:val="ru-RU"/>
        </w:rPr>
        <w:t xml:space="preserve">создание </w:t>
      </w:r>
      <w:proofErr w:type="spellStart"/>
      <w:r w:rsidRPr="00D2600F">
        <w:rPr>
          <w:rFonts w:ascii="Times New Roman" w:hAnsi="Times New Roman"/>
          <w:sz w:val="28"/>
          <w:szCs w:val="28"/>
          <w:lang w:val="ru-RU"/>
        </w:rPr>
        <w:t>деятельностной</w:t>
      </w:r>
      <w:proofErr w:type="spellEnd"/>
      <w:r w:rsidRPr="00D2600F">
        <w:rPr>
          <w:rFonts w:ascii="Times New Roman" w:hAnsi="Times New Roman"/>
          <w:sz w:val="28"/>
          <w:szCs w:val="28"/>
          <w:lang w:val="ru-RU"/>
        </w:rPr>
        <w:t xml:space="preserve"> ситуации для стартовой мотивации обучающихся к изучению дополнительного предметного материала по русскому языку в разделе «Лексика и фразеология»; обогащение словарного запаса и формирование грамотной устной и письменной речи; совершенствование способности применять приобретенные знания, умения и навыки в процессе речевой общения в учебной деятельности и повседневной жизни.</w:t>
      </w:r>
    </w:p>
    <w:p w14:paraId="314F3482" w14:textId="5C5FAD80" w:rsidR="00183CE7" w:rsidRPr="00D2600F" w:rsidRDefault="00183CE7" w:rsidP="00A142E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>Задачи программы</w:t>
      </w:r>
    </w:p>
    <w:p w14:paraId="77D24996" w14:textId="149B7426" w:rsidR="00183CE7" w:rsidRPr="00D2600F" w:rsidRDefault="00183CE7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i/>
          <w:iCs/>
          <w:sz w:val="28"/>
          <w:szCs w:val="28"/>
          <w:lang w:val="ru-RU"/>
        </w:rPr>
        <w:t xml:space="preserve">Обучающие: </w:t>
      </w:r>
      <w:r w:rsidRPr="00D2600F">
        <w:rPr>
          <w:rFonts w:ascii="Times New Roman" w:hAnsi="Times New Roman"/>
          <w:sz w:val="28"/>
          <w:szCs w:val="28"/>
          <w:lang w:val="ru-RU"/>
        </w:rPr>
        <w:t xml:space="preserve">развитие интереса к русскому языку как к учебному предмету; углубление знаний, умений, навыков по лексике и фразеологии русского языка; побуждение потребности у учащихся к самостоятельной исследовательской и проектной работе </w:t>
      </w:r>
      <w:r w:rsidR="00D9723A" w:rsidRPr="00D2600F">
        <w:rPr>
          <w:rFonts w:ascii="Times New Roman" w:hAnsi="Times New Roman"/>
          <w:sz w:val="28"/>
          <w:szCs w:val="28"/>
          <w:lang w:val="ru-RU"/>
        </w:rPr>
        <w:t>над познанием родного языка; формирование устойчивой мотивации к изучению русского языка; развитие творчества и обогащение словарного запаса; совершенствование коммуникативной культуры учащихся; углубление и расширение знаний и представлений о литературном языке.</w:t>
      </w:r>
    </w:p>
    <w:p w14:paraId="2D535FDA" w14:textId="1FBB1E2C" w:rsidR="00D9723A" w:rsidRPr="00D2600F" w:rsidRDefault="000A0D89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i/>
          <w:iCs/>
          <w:sz w:val="28"/>
          <w:szCs w:val="28"/>
          <w:lang w:val="ru-RU"/>
        </w:rPr>
        <w:t xml:space="preserve">Воспитывающие: </w:t>
      </w:r>
      <w:r w:rsidR="00F54B07" w:rsidRPr="00D2600F">
        <w:rPr>
          <w:rFonts w:ascii="Times New Roman" w:hAnsi="Times New Roman"/>
          <w:sz w:val="28"/>
          <w:szCs w:val="28"/>
          <w:lang w:val="ru-RU"/>
        </w:rPr>
        <w:t>воспитание культуры обращения с книгой; формирование и развитие у учащихся разносторонних интересов, культуры мышления; воспитание любви и уважения к родному языку, интереса к чтению литературы.</w:t>
      </w:r>
    </w:p>
    <w:p w14:paraId="4022443A" w14:textId="47AA3925" w:rsidR="00F54B07" w:rsidRPr="00D2600F" w:rsidRDefault="00F54B07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 xml:space="preserve">Развивающие: </w:t>
      </w:r>
      <w:r w:rsidRPr="00D2600F">
        <w:rPr>
          <w:rFonts w:ascii="Times New Roman" w:hAnsi="Times New Roman"/>
          <w:sz w:val="28"/>
          <w:szCs w:val="28"/>
          <w:lang w:val="ru-RU"/>
        </w:rPr>
        <w:t>приобщение школьников к самостоят</w:t>
      </w:r>
      <w:r w:rsidR="00523BF0" w:rsidRPr="00D2600F">
        <w:rPr>
          <w:rFonts w:ascii="Times New Roman" w:hAnsi="Times New Roman"/>
          <w:sz w:val="28"/>
          <w:szCs w:val="28"/>
          <w:lang w:val="ru-RU"/>
        </w:rPr>
        <w:t>ельной исследовательской работе; развитие умения пользоваться разнообразными словарями; обучение организации личной и коллективной деятельности в работе с книгой.</w:t>
      </w:r>
    </w:p>
    <w:p w14:paraId="21E7E032" w14:textId="3CD5B115" w:rsidR="00523BF0" w:rsidRPr="00D2600F" w:rsidRDefault="00523BF0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>Знания по внеурочной деятельности ориентированы на системно-</w:t>
      </w:r>
      <w:proofErr w:type="spellStart"/>
      <w:r w:rsidRPr="00D2600F">
        <w:rPr>
          <w:rFonts w:ascii="Times New Roman" w:hAnsi="Times New Roman"/>
          <w:sz w:val="28"/>
          <w:szCs w:val="28"/>
          <w:lang w:val="ru-RU"/>
        </w:rPr>
        <w:t>деятельностный</w:t>
      </w:r>
      <w:proofErr w:type="spellEnd"/>
      <w:r w:rsidRPr="00D2600F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="000F7AA6" w:rsidRPr="00D2600F">
        <w:rPr>
          <w:rFonts w:ascii="Times New Roman" w:hAnsi="Times New Roman"/>
          <w:sz w:val="28"/>
          <w:szCs w:val="28"/>
          <w:lang w:val="ru-RU"/>
        </w:rPr>
        <w:t>компетентностный</w:t>
      </w:r>
      <w:proofErr w:type="spellEnd"/>
      <w:r w:rsidR="000F7AA6" w:rsidRPr="00D2600F">
        <w:rPr>
          <w:rFonts w:ascii="Times New Roman" w:hAnsi="Times New Roman"/>
          <w:sz w:val="28"/>
          <w:szCs w:val="28"/>
          <w:lang w:val="ru-RU"/>
        </w:rPr>
        <w:t xml:space="preserve"> подходы в образовании, основанные на проблемном, личностно ориентированном обучении, сотрудничестве учителя и ученика, опоры на жизненный опыт учащихся.</w:t>
      </w:r>
    </w:p>
    <w:p w14:paraId="67543CB8" w14:textId="04A4A58F" w:rsidR="000F7AA6" w:rsidRPr="00D2600F" w:rsidRDefault="000F7AA6" w:rsidP="00A14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>Деятельность обуча</w:t>
      </w:r>
      <w:r w:rsidR="006840C0" w:rsidRPr="00D2600F">
        <w:rPr>
          <w:rFonts w:ascii="Times New Roman" w:hAnsi="Times New Roman"/>
          <w:sz w:val="28"/>
          <w:szCs w:val="28"/>
          <w:lang w:val="ru-RU"/>
        </w:rPr>
        <w:t>ющихся в рамках данной программы базируется на следующих принципах:</w:t>
      </w:r>
    </w:p>
    <w:p w14:paraId="682D2BE3" w14:textId="37974A2B" w:rsidR="00070F8D" w:rsidRPr="00746C41" w:rsidRDefault="00E91660" w:rsidP="00E9166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 xml:space="preserve">научность, </w:t>
      </w:r>
      <w:r w:rsidR="00FC301E" w:rsidRPr="00746C41">
        <w:rPr>
          <w:rFonts w:ascii="Times New Roman" w:hAnsi="Times New Roman"/>
          <w:sz w:val="28"/>
          <w:szCs w:val="28"/>
          <w:lang w:val="ru-RU"/>
        </w:rPr>
        <w:t>связь теории и практики;</w:t>
      </w:r>
    </w:p>
    <w:p w14:paraId="5A496993" w14:textId="74E65844" w:rsidR="00FC301E" w:rsidRPr="00746C41" w:rsidRDefault="00FC301E" w:rsidP="00E9166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принцип учета возрастных особенностей учащихся;</w:t>
      </w:r>
    </w:p>
    <w:p w14:paraId="5FFD0727" w14:textId="6F6D5C09" w:rsidR="00FC301E" w:rsidRPr="00746C41" w:rsidRDefault="007E03A6" w:rsidP="00E9166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принцип связи обучения и воспитания с жизнью;</w:t>
      </w:r>
    </w:p>
    <w:p w14:paraId="6C7D19E9" w14:textId="6803D3DA" w:rsidR="007E03A6" w:rsidRPr="00D2600F" w:rsidRDefault="007E03A6" w:rsidP="00E9166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600F">
        <w:rPr>
          <w:rFonts w:ascii="Times New Roman" w:hAnsi="Times New Roman"/>
          <w:sz w:val="28"/>
          <w:szCs w:val="28"/>
        </w:rPr>
        <w:t>учет</w:t>
      </w:r>
      <w:proofErr w:type="spellEnd"/>
      <w:r w:rsidRPr="00D260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0F">
        <w:rPr>
          <w:rFonts w:ascii="Times New Roman" w:hAnsi="Times New Roman"/>
          <w:sz w:val="28"/>
          <w:szCs w:val="28"/>
        </w:rPr>
        <w:t>индивидуальных</w:t>
      </w:r>
      <w:proofErr w:type="spellEnd"/>
      <w:r w:rsidRPr="00D260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0F">
        <w:rPr>
          <w:rFonts w:ascii="Times New Roman" w:hAnsi="Times New Roman"/>
          <w:sz w:val="28"/>
          <w:szCs w:val="28"/>
        </w:rPr>
        <w:t>особенностей</w:t>
      </w:r>
      <w:proofErr w:type="spellEnd"/>
      <w:r w:rsidRPr="00D260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0F">
        <w:rPr>
          <w:rFonts w:ascii="Times New Roman" w:hAnsi="Times New Roman"/>
          <w:sz w:val="28"/>
          <w:szCs w:val="28"/>
        </w:rPr>
        <w:t>учащихся</w:t>
      </w:r>
      <w:proofErr w:type="spellEnd"/>
      <w:r w:rsidRPr="00D2600F">
        <w:rPr>
          <w:rFonts w:ascii="Times New Roman" w:hAnsi="Times New Roman"/>
          <w:sz w:val="28"/>
          <w:szCs w:val="28"/>
        </w:rPr>
        <w:t>;</w:t>
      </w:r>
    </w:p>
    <w:p w14:paraId="4409F162" w14:textId="37371447" w:rsidR="00D82742" w:rsidRPr="00746C41" w:rsidRDefault="00D82742" w:rsidP="00E9166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принципе коммуникативной активности учащихся в практической (творческой, исследовательской) деятельности;</w:t>
      </w:r>
    </w:p>
    <w:p w14:paraId="5ED6BA2D" w14:textId="5E426A8E" w:rsidR="00D82742" w:rsidRPr="00746C41" w:rsidRDefault="00D82742" w:rsidP="00E9166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непрерывность образования и воспитания личностных качеств учащихся как механизма обеспечения полноты и цельности образовательного и воспитательного процесса.</w:t>
      </w:r>
    </w:p>
    <w:p w14:paraId="29B6286A" w14:textId="0C6F2281" w:rsidR="00D82742" w:rsidRPr="00D2600F" w:rsidRDefault="00E964F9" w:rsidP="00D827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 xml:space="preserve">Содержание программы </w:t>
      </w:r>
      <w:r w:rsidRPr="00D2600F">
        <w:rPr>
          <w:rFonts w:ascii="Times New Roman" w:hAnsi="Times New Roman"/>
          <w:sz w:val="28"/>
          <w:szCs w:val="28"/>
          <w:lang w:val="ru-RU"/>
        </w:rPr>
        <w:t>внеурочной деятельности «Занимательный русский язык» соответствует целям и задачам основной образовательной программы основного общего образования, ориентированной на единое прост</w:t>
      </w:r>
      <w:r w:rsidR="00EA4FC3" w:rsidRPr="00D2600F">
        <w:rPr>
          <w:rFonts w:ascii="Times New Roman" w:hAnsi="Times New Roman"/>
          <w:sz w:val="28"/>
          <w:szCs w:val="28"/>
          <w:lang w:val="ru-RU"/>
        </w:rPr>
        <w:t>ранство учебной и внеурочной деятельности. Поэтому данный курс будет способствовать формированию, совершенствованию и развитию метапредметных умений, предусмотренных ФГОС ООО и общеобразов</w:t>
      </w:r>
      <w:r w:rsidR="00792BBF" w:rsidRPr="00D2600F">
        <w:rPr>
          <w:rFonts w:ascii="Times New Roman" w:hAnsi="Times New Roman"/>
          <w:sz w:val="28"/>
          <w:szCs w:val="28"/>
          <w:lang w:val="ru-RU"/>
        </w:rPr>
        <w:t>ательной школьной программой.</w:t>
      </w:r>
    </w:p>
    <w:p w14:paraId="63F52487" w14:textId="762C3EC7" w:rsidR="00792BBF" w:rsidRPr="00D2600F" w:rsidRDefault="00792BBF" w:rsidP="00D827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>В соответствии с требованиями ФГОС ООО во внеурочной деятельности реализуются современные образовательные технологии: информационная технология, технологии проектного и личностного ориентированного обучения. Выбор</w:t>
      </w:r>
      <w:r w:rsidR="00640E83" w:rsidRPr="00D2600F">
        <w:rPr>
          <w:rFonts w:ascii="Times New Roman" w:hAnsi="Times New Roman"/>
          <w:sz w:val="28"/>
          <w:szCs w:val="28"/>
          <w:lang w:val="ru-RU"/>
        </w:rPr>
        <w:t xml:space="preserve"> технологий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14:paraId="08853B83" w14:textId="43106252" w:rsidR="00640E83" w:rsidRPr="00D2600F" w:rsidRDefault="00640E83" w:rsidP="00D827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>В образовательном процессе используются следующие метода и приемы</w:t>
      </w:r>
      <w:r w:rsidR="00E92526" w:rsidRPr="00D2600F">
        <w:rPr>
          <w:rFonts w:ascii="Times New Roman" w:hAnsi="Times New Roman"/>
          <w:sz w:val="28"/>
          <w:szCs w:val="28"/>
          <w:lang w:val="ru-RU"/>
        </w:rPr>
        <w:t>:</w:t>
      </w:r>
      <w:r w:rsidR="0044074F" w:rsidRPr="00D2600F">
        <w:rPr>
          <w:rFonts w:ascii="Times New Roman" w:hAnsi="Times New Roman"/>
          <w:sz w:val="28"/>
          <w:szCs w:val="28"/>
          <w:lang w:val="ru-RU"/>
        </w:rPr>
        <w:t xml:space="preserve"> метод творческого чтения, проблемный, исследовательский метод, дидактические игры. Создание ситуаций эмоционально</w:t>
      </w:r>
      <w:r w:rsidR="00364E38" w:rsidRPr="00D2600F">
        <w:rPr>
          <w:rFonts w:ascii="Times New Roman" w:hAnsi="Times New Roman"/>
          <w:sz w:val="28"/>
          <w:szCs w:val="28"/>
          <w:lang w:val="ru-RU"/>
        </w:rPr>
        <w:t>-нравственных переживаний, ситуаций аппер</w:t>
      </w:r>
      <w:r w:rsidR="00313013" w:rsidRPr="00D2600F">
        <w:rPr>
          <w:rFonts w:ascii="Times New Roman" w:hAnsi="Times New Roman"/>
          <w:sz w:val="28"/>
          <w:szCs w:val="28"/>
          <w:lang w:val="ru-RU"/>
        </w:rPr>
        <w:t>цепции (опоры</w:t>
      </w:r>
      <w:r w:rsidR="006B3D37" w:rsidRPr="00D2600F">
        <w:rPr>
          <w:rFonts w:ascii="Times New Roman" w:hAnsi="Times New Roman"/>
          <w:sz w:val="28"/>
          <w:szCs w:val="28"/>
          <w:lang w:val="ru-RU"/>
        </w:rPr>
        <w:t xml:space="preserve"> на жизненный опыт).</w:t>
      </w:r>
    </w:p>
    <w:p w14:paraId="0D4DB40D" w14:textId="224EAF32" w:rsidR="006B3D37" w:rsidRPr="00D2600F" w:rsidRDefault="006B3D37" w:rsidP="00D827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>Основными формами организации занятий: беседа, дискуссия, практическая самостоятельная работа, ролевая игра, круглый стол, экскурсия, презентация, проект.</w:t>
      </w:r>
    </w:p>
    <w:p w14:paraId="0AC3E1D8" w14:textId="5BF77873" w:rsidR="006B3D37" w:rsidRPr="00D2600F" w:rsidRDefault="006B3D37" w:rsidP="00D827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lastRenderedPageBreak/>
        <w:t>Программа курса внеурочной деятельности «Занимательный русский язык» предусматривает использование современных оценочных средств: тестовые</w:t>
      </w:r>
      <w:r w:rsidR="00EF74CD" w:rsidRPr="00D2600F">
        <w:rPr>
          <w:rFonts w:ascii="Times New Roman" w:hAnsi="Times New Roman"/>
          <w:sz w:val="28"/>
          <w:szCs w:val="28"/>
          <w:lang w:val="ru-RU"/>
        </w:rPr>
        <w:t xml:space="preserve"> программы, диагностирование и мониторинг </w:t>
      </w:r>
      <w:proofErr w:type="spellStart"/>
      <w:r w:rsidR="00EF74CD" w:rsidRPr="00D2600F">
        <w:rPr>
          <w:rFonts w:ascii="Times New Roman" w:hAnsi="Times New Roman"/>
          <w:sz w:val="28"/>
          <w:szCs w:val="28"/>
          <w:lang w:val="ru-RU"/>
        </w:rPr>
        <w:t>обученности</w:t>
      </w:r>
      <w:proofErr w:type="spellEnd"/>
      <w:r w:rsidR="00EF74CD" w:rsidRPr="00D2600F">
        <w:rPr>
          <w:rFonts w:ascii="Times New Roman" w:hAnsi="Times New Roman"/>
          <w:sz w:val="28"/>
          <w:szCs w:val="28"/>
          <w:lang w:val="ru-RU"/>
        </w:rPr>
        <w:t xml:space="preserve"> (ведение индивидуальных карт учета достижений каждого обучающегося). Одним из методов оценки </w:t>
      </w:r>
      <w:proofErr w:type="gramStart"/>
      <w:r w:rsidR="00EF74CD" w:rsidRPr="00D2600F">
        <w:rPr>
          <w:rFonts w:ascii="Times New Roman" w:hAnsi="Times New Roman"/>
          <w:sz w:val="28"/>
          <w:szCs w:val="28"/>
          <w:lang w:val="ru-RU"/>
        </w:rPr>
        <w:t>личностных результатов</w:t>
      </w:r>
      <w:proofErr w:type="gramEnd"/>
      <w:r w:rsidR="00EF74CD" w:rsidRPr="00D2600F">
        <w:rPr>
          <w:rFonts w:ascii="Times New Roman" w:hAnsi="Times New Roman"/>
          <w:sz w:val="28"/>
          <w:szCs w:val="28"/>
          <w:lang w:val="ru-RU"/>
        </w:rPr>
        <w:t xml:space="preserve"> обучающихся является проектная деятельность, интегрирующая в себе проблемный подход, групповые методы, рефлексивную и поисковую деятельность, публичное выступление. Данная работа позволяет учащимся в практической ситуации демонстрировать полученные знания.</w:t>
      </w:r>
    </w:p>
    <w:p w14:paraId="5F2C0004" w14:textId="72E613E2" w:rsidR="00EF74CD" w:rsidRPr="00D2600F" w:rsidRDefault="00EF74CD" w:rsidP="00D8274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 xml:space="preserve">Объектом оценки метапредметных результатов служит </w:t>
      </w:r>
      <w:proofErr w:type="spellStart"/>
      <w:r w:rsidRPr="00D2600F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D2600F">
        <w:rPr>
          <w:rFonts w:ascii="Times New Roman" w:hAnsi="Times New Roman"/>
          <w:sz w:val="28"/>
          <w:szCs w:val="28"/>
          <w:lang w:val="ru-RU"/>
        </w:rPr>
        <w:t xml:space="preserve"> у обучающихся регулятивных, коммуникативных, познавательных универсальных действий, направленных на анализ познавательной деятельности и управление ею. Объектом оценки предметных результатов служит способность обучающихся решать познавательные и практические задачи с использованием средств учебного предмета. Такие результаты должны быть выражены в форме письменных работ: сочинений-рассуждений, отзывов, рецензий.</w:t>
      </w:r>
    </w:p>
    <w:p w14:paraId="2B8083F8" w14:textId="31A73B92" w:rsidR="00EF74CD" w:rsidRPr="00D2600F" w:rsidRDefault="00EF74CD" w:rsidP="00EF74CD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>Планируемые результаты внеурочной деятельности</w:t>
      </w:r>
    </w:p>
    <w:p w14:paraId="1458E487" w14:textId="4E19DFCD" w:rsidR="00EF74CD" w:rsidRPr="00D2600F" w:rsidRDefault="00EF74CD" w:rsidP="00EF74C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>Личностные:</w:t>
      </w:r>
    </w:p>
    <w:p w14:paraId="40C7F600" w14:textId="04F8E28A" w:rsidR="00EF74CD" w:rsidRPr="00B3540B" w:rsidRDefault="00F26E5D" w:rsidP="00EF74C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540B">
        <w:rPr>
          <w:rFonts w:ascii="Times New Roman" w:hAnsi="Times New Roman"/>
          <w:sz w:val="28"/>
          <w:szCs w:val="28"/>
        </w:rPr>
        <w:t>уважение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540B">
        <w:rPr>
          <w:rFonts w:ascii="Times New Roman" w:hAnsi="Times New Roman"/>
          <w:sz w:val="28"/>
          <w:szCs w:val="28"/>
        </w:rPr>
        <w:t>ценностей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540B">
        <w:rPr>
          <w:rFonts w:ascii="Times New Roman" w:hAnsi="Times New Roman"/>
          <w:sz w:val="28"/>
          <w:szCs w:val="28"/>
        </w:rPr>
        <w:t>семьи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40B">
        <w:rPr>
          <w:rFonts w:ascii="Times New Roman" w:hAnsi="Times New Roman"/>
          <w:sz w:val="28"/>
          <w:szCs w:val="28"/>
        </w:rPr>
        <w:t>общества</w:t>
      </w:r>
      <w:proofErr w:type="spellEnd"/>
      <w:r w:rsidRPr="00B3540B">
        <w:rPr>
          <w:rFonts w:ascii="Times New Roman" w:hAnsi="Times New Roman"/>
          <w:sz w:val="28"/>
          <w:szCs w:val="28"/>
        </w:rPr>
        <w:t>;</w:t>
      </w:r>
    </w:p>
    <w:p w14:paraId="31A5820C" w14:textId="217B80D7" w:rsidR="00F26E5D" w:rsidRPr="00746C41" w:rsidRDefault="00F26E5D" w:rsidP="00EF74C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любовь и уважение к Отечеству, его языку, культуре;</w:t>
      </w:r>
    </w:p>
    <w:p w14:paraId="21BBEC07" w14:textId="5F3B5014" w:rsidR="00F26E5D" w:rsidRPr="00746C41" w:rsidRDefault="00F26E5D" w:rsidP="00EF74C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эмоциональность</w:t>
      </w:r>
      <w:r w:rsidR="00B146B8" w:rsidRPr="00746C41">
        <w:rPr>
          <w:rFonts w:ascii="Times New Roman" w:hAnsi="Times New Roman"/>
          <w:sz w:val="28"/>
          <w:szCs w:val="28"/>
          <w:lang w:val="ru-RU"/>
        </w:rPr>
        <w:t>; умение осознавать и определять (называть) свои эмоции;</w:t>
      </w:r>
    </w:p>
    <w:p w14:paraId="0CB85F4F" w14:textId="73A97C8E" w:rsidR="00B146B8" w:rsidRPr="00746C41" w:rsidRDefault="00B146B8" w:rsidP="00EF74C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46C41">
        <w:rPr>
          <w:rFonts w:ascii="Times New Roman" w:hAnsi="Times New Roman"/>
          <w:sz w:val="28"/>
          <w:szCs w:val="28"/>
          <w:lang w:val="ru-RU"/>
        </w:rPr>
        <w:t>эмпатия</w:t>
      </w:r>
      <w:proofErr w:type="spellEnd"/>
      <w:r w:rsidRPr="00746C41">
        <w:rPr>
          <w:rFonts w:ascii="Times New Roman" w:hAnsi="Times New Roman"/>
          <w:sz w:val="28"/>
          <w:szCs w:val="28"/>
          <w:lang w:val="ru-RU"/>
        </w:rPr>
        <w:t xml:space="preserve"> – умение осознавать и определять эмоции других людей</w:t>
      </w:r>
      <w:r w:rsidR="00383719" w:rsidRPr="00746C41">
        <w:rPr>
          <w:rFonts w:ascii="Times New Roman" w:hAnsi="Times New Roman"/>
          <w:sz w:val="28"/>
          <w:szCs w:val="28"/>
          <w:lang w:val="ru-RU"/>
        </w:rPr>
        <w:t>; сочувствовать другим людям, сопереживать;</w:t>
      </w:r>
    </w:p>
    <w:p w14:paraId="5855EE72" w14:textId="4FF850DE" w:rsidR="00383719" w:rsidRPr="00746C41" w:rsidRDefault="00383719" w:rsidP="00EF74C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чувство прекрасного – умение чувствовать красоту и выразительность речи, стремиться</w:t>
      </w:r>
      <w:r w:rsidR="002B56F9" w:rsidRPr="00746C41">
        <w:rPr>
          <w:rFonts w:ascii="Times New Roman" w:hAnsi="Times New Roman"/>
          <w:sz w:val="28"/>
          <w:szCs w:val="28"/>
          <w:lang w:val="ru-RU"/>
        </w:rPr>
        <w:t xml:space="preserve"> к </w:t>
      </w:r>
      <w:r w:rsidRPr="00746C41">
        <w:rPr>
          <w:rFonts w:ascii="Times New Roman" w:hAnsi="Times New Roman"/>
          <w:sz w:val="28"/>
          <w:szCs w:val="28"/>
          <w:lang w:val="ru-RU"/>
        </w:rPr>
        <w:t>совершенствованию собственной речи;</w:t>
      </w:r>
    </w:p>
    <w:p w14:paraId="047D31DE" w14:textId="5930C8B8" w:rsidR="00383719" w:rsidRPr="00746C41" w:rsidRDefault="002B56F9" w:rsidP="00EF74C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интерес к чтению, ведению диалога с автором текста; потребность в чтении;</w:t>
      </w:r>
    </w:p>
    <w:p w14:paraId="3DD0185B" w14:textId="4A218AD0" w:rsidR="002B56F9" w:rsidRPr="00746C41" w:rsidRDefault="002B56F9" w:rsidP="00EF74C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 xml:space="preserve">интерес к письму, созданию собственных текстов, письменной </w:t>
      </w:r>
      <w:r w:rsidR="00123E79" w:rsidRPr="00746C41">
        <w:rPr>
          <w:rFonts w:ascii="Times New Roman" w:hAnsi="Times New Roman"/>
          <w:sz w:val="28"/>
          <w:szCs w:val="28"/>
          <w:lang w:val="ru-RU"/>
        </w:rPr>
        <w:t>форме общения;</w:t>
      </w:r>
    </w:p>
    <w:p w14:paraId="71C1788F" w14:textId="11E348F0" w:rsidR="00123E79" w:rsidRPr="00B3540B" w:rsidRDefault="00123E79" w:rsidP="00EF74C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540B">
        <w:rPr>
          <w:rFonts w:ascii="Times New Roman" w:hAnsi="Times New Roman"/>
          <w:sz w:val="28"/>
          <w:szCs w:val="28"/>
        </w:rPr>
        <w:t>интерес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B3540B">
        <w:rPr>
          <w:rFonts w:ascii="Times New Roman" w:hAnsi="Times New Roman"/>
          <w:sz w:val="28"/>
          <w:szCs w:val="28"/>
        </w:rPr>
        <w:t>изучению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540B">
        <w:rPr>
          <w:rFonts w:ascii="Times New Roman" w:hAnsi="Times New Roman"/>
          <w:sz w:val="28"/>
          <w:szCs w:val="28"/>
        </w:rPr>
        <w:t>языка</w:t>
      </w:r>
      <w:proofErr w:type="spellEnd"/>
      <w:r w:rsidRPr="00B3540B">
        <w:rPr>
          <w:rFonts w:ascii="Times New Roman" w:hAnsi="Times New Roman"/>
          <w:sz w:val="28"/>
          <w:szCs w:val="28"/>
        </w:rPr>
        <w:t>;</w:t>
      </w:r>
    </w:p>
    <w:p w14:paraId="45B40988" w14:textId="7C93DB54" w:rsidR="00123E79" w:rsidRPr="00746C41" w:rsidRDefault="00DD15AE" w:rsidP="00EF74C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осознание ответственности за произнесенное и написанное слово.</w:t>
      </w:r>
    </w:p>
    <w:p w14:paraId="1E106F12" w14:textId="3E4BA74A" w:rsidR="00DD15AE" w:rsidRPr="00B3540B" w:rsidRDefault="00683DA0" w:rsidP="00DD15A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B3540B">
        <w:rPr>
          <w:rFonts w:ascii="Times New Roman" w:hAnsi="Times New Roman"/>
          <w:b/>
          <w:bCs/>
          <w:sz w:val="28"/>
          <w:szCs w:val="28"/>
          <w:lang w:val="ru-RU"/>
        </w:rPr>
        <w:t>Метапредметные</w:t>
      </w:r>
      <w:proofErr w:type="spellEnd"/>
      <w:r w:rsidRPr="00B3540B">
        <w:rPr>
          <w:rFonts w:ascii="Times New Roman" w:hAnsi="Times New Roman"/>
          <w:b/>
          <w:bCs/>
          <w:sz w:val="28"/>
          <w:szCs w:val="28"/>
          <w:lang w:val="ru-RU"/>
        </w:rPr>
        <w:t xml:space="preserve"> результаты</w:t>
      </w:r>
    </w:p>
    <w:p w14:paraId="6788B64B" w14:textId="4F70C6C8" w:rsidR="00683DA0" w:rsidRPr="00B3540B" w:rsidRDefault="00683DA0" w:rsidP="00683D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3540B">
        <w:rPr>
          <w:rFonts w:ascii="Times New Roman" w:hAnsi="Times New Roman"/>
          <w:i/>
          <w:iCs/>
          <w:sz w:val="28"/>
          <w:szCs w:val="28"/>
          <w:lang w:val="ru-RU"/>
        </w:rPr>
        <w:t>Регулятивные УУД</w:t>
      </w:r>
    </w:p>
    <w:p w14:paraId="2E9F7050" w14:textId="023D6946" w:rsidR="00683DA0" w:rsidRPr="00746C41" w:rsidRDefault="00683DA0" w:rsidP="00683DA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способность извлекат</w:t>
      </w:r>
      <w:r w:rsidR="00F21150" w:rsidRPr="00746C41">
        <w:rPr>
          <w:rFonts w:ascii="Times New Roman" w:hAnsi="Times New Roman"/>
          <w:sz w:val="28"/>
          <w:szCs w:val="28"/>
          <w:lang w:val="ru-RU"/>
        </w:rPr>
        <w:t xml:space="preserve">ь информацию из разных источников, включая СМИ, компакт-диски учебного назначения, ресурсы </w:t>
      </w:r>
      <w:r w:rsidR="00F21150" w:rsidRPr="00746C41">
        <w:rPr>
          <w:rFonts w:ascii="Times New Roman" w:hAnsi="Times New Roman"/>
          <w:sz w:val="28"/>
          <w:szCs w:val="28"/>
          <w:lang w:val="ru-RU"/>
        </w:rPr>
        <w:lastRenderedPageBreak/>
        <w:t>Интернета; свободно пользоваться словарями различных типов, справочной литературой;</w:t>
      </w:r>
    </w:p>
    <w:p w14:paraId="537876F4" w14:textId="267C9118" w:rsidR="00F21150" w:rsidRPr="00746C41" w:rsidRDefault="00F21150" w:rsidP="00683DA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14:paraId="3ED42345" w14:textId="5D7D8557" w:rsidR="00F21150" w:rsidRPr="00746C41" w:rsidRDefault="00F21150" w:rsidP="00683DA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способность определять цел предстоящей исследовательской, творческой деятельности (ин</w:t>
      </w:r>
      <w:r w:rsidR="00C73F33" w:rsidRPr="00746C41">
        <w:rPr>
          <w:rFonts w:ascii="Times New Roman" w:hAnsi="Times New Roman"/>
          <w:sz w:val="28"/>
          <w:szCs w:val="28"/>
          <w:lang w:val="ru-RU"/>
        </w:rPr>
        <w:t>дивидуальной и коллективной), последовательность действий;</w:t>
      </w:r>
    </w:p>
    <w:p w14:paraId="1C48A4CF" w14:textId="2F35F951" w:rsidR="00C73F33" w:rsidRPr="00746C41" w:rsidRDefault="00C73F33" w:rsidP="00683DA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работать по плану, сверяя свои действия с целью,</w:t>
      </w:r>
      <w:r w:rsidR="00285A7F" w:rsidRPr="00746C41">
        <w:rPr>
          <w:rFonts w:ascii="Times New Roman" w:hAnsi="Times New Roman"/>
          <w:sz w:val="28"/>
          <w:szCs w:val="28"/>
          <w:lang w:val="ru-RU"/>
        </w:rPr>
        <w:t xml:space="preserve"> корректировать свою деятельность;</w:t>
      </w:r>
    </w:p>
    <w:p w14:paraId="553CE26F" w14:textId="6CFDDA63" w:rsidR="00285A7F" w:rsidRPr="00746C41" w:rsidRDefault="00285A7F" w:rsidP="00683DA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14:paraId="36EBC5C0" w14:textId="769F22AC" w:rsidR="00285A7F" w:rsidRPr="00B3540B" w:rsidRDefault="00E50CD1" w:rsidP="00E50CD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B3540B">
        <w:rPr>
          <w:rFonts w:ascii="Times New Roman" w:hAnsi="Times New Roman"/>
          <w:i/>
          <w:iCs/>
          <w:sz w:val="28"/>
          <w:szCs w:val="28"/>
          <w:lang w:val="ru-RU"/>
        </w:rPr>
        <w:t>Познавательные УУД</w:t>
      </w:r>
    </w:p>
    <w:p w14:paraId="360BD8ED" w14:textId="7A0D97FA" w:rsidR="00E50CD1" w:rsidRPr="00B3540B" w:rsidRDefault="00E50CD1" w:rsidP="00E50CD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 xml:space="preserve">умение перерабатывать и преобразовывать информацию из одной формы в другую </w:t>
      </w:r>
      <w:r w:rsidRPr="00B3540B">
        <w:rPr>
          <w:rFonts w:ascii="Times New Roman" w:hAnsi="Times New Roman"/>
          <w:sz w:val="28"/>
          <w:szCs w:val="28"/>
        </w:rPr>
        <w:t>(</w:t>
      </w:r>
      <w:proofErr w:type="spellStart"/>
      <w:r w:rsidRPr="00B3540B">
        <w:rPr>
          <w:rFonts w:ascii="Times New Roman" w:hAnsi="Times New Roman"/>
          <w:sz w:val="28"/>
          <w:szCs w:val="28"/>
        </w:rPr>
        <w:t>составлять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540B">
        <w:rPr>
          <w:rFonts w:ascii="Times New Roman" w:hAnsi="Times New Roman"/>
          <w:sz w:val="28"/>
          <w:szCs w:val="28"/>
        </w:rPr>
        <w:t>план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40B">
        <w:rPr>
          <w:rFonts w:ascii="Times New Roman" w:hAnsi="Times New Roman"/>
          <w:sz w:val="28"/>
          <w:szCs w:val="28"/>
        </w:rPr>
        <w:t>таблицу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40B">
        <w:rPr>
          <w:rFonts w:ascii="Times New Roman" w:hAnsi="Times New Roman"/>
          <w:sz w:val="28"/>
          <w:szCs w:val="28"/>
        </w:rPr>
        <w:t>схему</w:t>
      </w:r>
      <w:proofErr w:type="spellEnd"/>
      <w:r w:rsidRPr="00B3540B">
        <w:rPr>
          <w:rFonts w:ascii="Times New Roman" w:hAnsi="Times New Roman"/>
          <w:sz w:val="28"/>
          <w:szCs w:val="28"/>
        </w:rPr>
        <w:t>);</w:t>
      </w:r>
    </w:p>
    <w:p w14:paraId="7E19FA08" w14:textId="245BFCCB" w:rsidR="00E50CD1" w:rsidRPr="00B3540B" w:rsidRDefault="00E50CD1" w:rsidP="00E50CD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540B">
        <w:rPr>
          <w:rFonts w:ascii="Times New Roman" w:hAnsi="Times New Roman"/>
          <w:sz w:val="28"/>
          <w:szCs w:val="28"/>
        </w:rPr>
        <w:t>умение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540B">
        <w:rPr>
          <w:rFonts w:ascii="Times New Roman" w:hAnsi="Times New Roman"/>
          <w:sz w:val="28"/>
          <w:szCs w:val="28"/>
        </w:rPr>
        <w:t>пользоваться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540B">
        <w:rPr>
          <w:rFonts w:ascii="Times New Roman" w:hAnsi="Times New Roman"/>
          <w:sz w:val="28"/>
          <w:szCs w:val="28"/>
        </w:rPr>
        <w:t>словарями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40B">
        <w:rPr>
          <w:rFonts w:ascii="Times New Roman" w:hAnsi="Times New Roman"/>
          <w:sz w:val="28"/>
          <w:szCs w:val="28"/>
        </w:rPr>
        <w:t>справочниками</w:t>
      </w:r>
      <w:proofErr w:type="spellEnd"/>
      <w:r w:rsidRPr="00B3540B">
        <w:rPr>
          <w:rFonts w:ascii="Times New Roman" w:hAnsi="Times New Roman"/>
          <w:sz w:val="28"/>
          <w:szCs w:val="28"/>
        </w:rPr>
        <w:t>;</w:t>
      </w:r>
    </w:p>
    <w:p w14:paraId="5DAC2CB1" w14:textId="0B36A0D0" w:rsidR="00E50CD1" w:rsidRPr="00746C41" w:rsidRDefault="000F64E2" w:rsidP="00E50CD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умение осуществлять анализ и синтез;</w:t>
      </w:r>
    </w:p>
    <w:p w14:paraId="02634E8C" w14:textId="4236A354" w:rsidR="000F64E2" w:rsidRPr="00746C41" w:rsidRDefault="000F64E2" w:rsidP="00E50CD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умение устанавливать причинно-следственные связи;</w:t>
      </w:r>
    </w:p>
    <w:p w14:paraId="2AC7B923" w14:textId="63BB64A2" w:rsidR="000F64E2" w:rsidRPr="00B3540B" w:rsidRDefault="000F64E2" w:rsidP="00E50CD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3540B">
        <w:rPr>
          <w:rFonts w:ascii="Times New Roman" w:hAnsi="Times New Roman"/>
          <w:sz w:val="28"/>
          <w:szCs w:val="28"/>
        </w:rPr>
        <w:t>умение</w:t>
      </w:r>
      <w:proofErr w:type="spellEnd"/>
      <w:proofErr w:type="gramEnd"/>
      <w:r w:rsidRPr="00B3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540B">
        <w:rPr>
          <w:rFonts w:ascii="Times New Roman" w:hAnsi="Times New Roman"/>
          <w:sz w:val="28"/>
          <w:szCs w:val="28"/>
        </w:rPr>
        <w:t>строить</w:t>
      </w:r>
      <w:proofErr w:type="spellEnd"/>
      <w:r w:rsidRPr="00B3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540B">
        <w:rPr>
          <w:rFonts w:ascii="Times New Roman" w:hAnsi="Times New Roman"/>
          <w:sz w:val="28"/>
          <w:szCs w:val="28"/>
        </w:rPr>
        <w:t>рассуждения</w:t>
      </w:r>
      <w:proofErr w:type="spellEnd"/>
      <w:r w:rsidR="00CA356D" w:rsidRPr="00B3540B">
        <w:rPr>
          <w:rFonts w:ascii="Times New Roman" w:hAnsi="Times New Roman"/>
          <w:sz w:val="28"/>
          <w:szCs w:val="28"/>
        </w:rPr>
        <w:t>.</w:t>
      </w:r>
    </w:p>
    <w:p w14:paraId="41C04947" w14:textId="2ABF6FA6" w:rsidR="00CA356D" w:rsidRPr="00B3540B" w:rsidRDefault="00CA356D" w:rsidP="00CA356D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B3540B">
        <w:rPr>
          <w:rFonts w:ascii="Times New Roman" w:hAnsi="Times New Roman"/>
          <w:i/>
          <w:iCs/>
          <w:sz w:val="28"/>
          <w:szCs w:val="28"/>
          <w:lang w:val="ru-RU"/>
        </w:rPr>
        <w:t>Коммуникативные УУД</w:t>
      </w:r>
    </w:p>
    <w:p w14:paraId="42ECCC6E" w14:textId="5472A995" w:rsidR="00CA356D" w:rsidRPr="00746C41" w:rsidRDefault="00CA356D" w:rsidP="00CA356D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 xml:space="preserve">умение </w:t>
      </w:r>
      <w:r w:rsidR="004864CE" w:rsidRPr="00746C41">
        <w:rPr>
          <w:rFonts w:ascii="Times New Roman" w:hAnsi="Times New Roman"/>
          <w:sz w:val="28"/>
          <w:szCs w:val="28"/>
          <w:lang w:val="ru-RU"/>
        </w:rPr>
        <w:t>воспроизводить прослушанный или прочитанный текст с разной степенью свернутости;</w:t>
      </w:r>
    </w:p>
    <w:p w14:paraId="3F4FD947" w14:textId="5AC9626D" w:rsidR="004864CE" w:rsidRPr="00746C41" w:rsidRDefault="004864CE" w:rsidP="00CA356D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умение создавать устные и письменные тексты разных типов, стилей и жанров с учетом замысла, адресата, ситуации</w:t>
      </w:r>
      <w:r w:rsidR="0070464F" w:rsidRPr="00746C41">
        <w:rPr>
          <w:rFonts w:ascii="Times New Roman" w:hAnsi="Times New Roman"/>
          <w:sz w:val="28"/>
          <w:szCs w:val="28"/>
          <w:lang w:val="ru-RU"/>
        </w:rPr>
        <w:t xml:space="preserve"> общения;</w:t>
      </w:r>
    </w:p>
    <w:p w14:paraId="610F127B" w14:textId="3BA67A5D" w:rsidR="0070464F" w:rsidRPr="00746C41" w:rsidRDefault="0070464F" w:rsidP="00CA356D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способность свободно и правильно излагать свои мысли в устной и письменной форме;</w:t>
      </w:r>
    </w:p>
    <w:p w14:paraId="2FF3E385" w14:textId="5DEEACE4" w:rsidR="0070464F" w:rsidRPr="00746C41" w:rsidRDefault="0070464F" w:rsidP="00CA356D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способность принимать участие в речевом общении, соблюдая нормы речевого этикета;</w:t>
      </w:r>
    </w:p>
    <w:p w14:paraId="3F36D1AA" w14:textId="3CC4BFAA" w:rsidR="0070464F" w:rsidRPr="00746C41" w:rsidRDefault="0070464F" w:rsidP="00CA356D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способность оценивать свою речь с точки зрения ее содержания, языкового оформления.</w:t>
      </w:r>
    </w:p>
    <w:p w14:paraId="21A25476" w14:textId="31A7916F" w:rsidR="0070464F" w:rsidRPr="00D2600F" w:rsidRDefault="0070464F" w:rsidP="0070464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>Место данного курса в базисном учебном плане</w:t>
      </w:r>
    </w:p>
    <w:p w14:paraId="35FA4B80" w14:textId="573E05B5" w:rsidR="0070464F" w:rsidRPr="00D2600F" w:rsidRDefault="00020A2E" w:rsidP="00020A2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>Рабочая программа внеурочной деятельности «Занимательный русский язык» предназначена для учащихся 6 класс</w:t>
      </w:r>
      <w:r w:rsidR="00DD40B8" w:rsidRPr="00D2600F">
        <w:rPr>
          <w:rFonts w:ascii="Times New Roman" w:hAnsi="Times New Roman"/>
          <w:sz w:val="28"/>
          <w:szCs w:val="28"/>
          <w:lang w:val="ru-RU"/>
        </w:rPr>
        <w:t>ов и учитывает возрастные особенности школьников.</w:t>
      </w:r>
    </w:p>
    <w:p w14:paraId="6F074F1A" w14:textId="32FB0C0C" w:rsidR="00DD40B8" w:rsidRPr="00D2600F" w:rsidRDefault="00DD40B8" w:rsidP="00020A2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sz w:val="28"/>
          <w:szCs w:val="28"/>
          <w:lang w:val="ru-RU"/>
        </w:rPr>
        <w:t>Срок реализации программы – 35 часов в год (1 час в неделю)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27"/>
        <w:gridCol w:w="2553"/>
        <w:gridCol w:w="2262"/>
        <w:gridCol w:w="869"/>
        <w:gridCol w:w="1430"/>
      </w:tblGrid>
      <w:tr w:rsidR="00D2600F" w:rsidRPr="00D2600F" w14:paraId="07D95D75" w14:textId="77777777" w:rsidTr="00D831FF">
        <w:tc>
          <w:tcPr>
            <w:tcW w:w="704" w:type="dxa"/>
          </w:tcPr>
          <w:p w14:paraId="1138EC0D" w14:textId="50AC65F3" w:rsidR="00285A05" w:rsidRPr="00D2600F" w:rsidRDefault="00447DD6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1527" w:type="dxa"/>
          </w:tcPr>
          <w:p w14:paraId="4FC46FAF" w14:textId="58992CA1" w:rsidR="00285A05" w:rsidRPr="00D2600F" w:rsidRDefault="00F90F16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Глава/раздел</w:t>
            </w:r>
          </w:p>
        </w:tc>
        <w:tc>
          <w:tcPr>
            <w:tcW w:w="2553" w:type="dxa"/>
          </w:tcPr>
          <w:p w14:paraId="3DFD78EC" w14:textId="01703292" w:rsidR="00285A05" w:rsidRPr="00D2600F" w:rsidRDefault="00F90F16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2262" w:type="dxa"/>
          </w:tcPr>
          <w:p w14:paraId="4014C23D" w14:textId="32AFABF4" w:rsidR="00285A05" w:rsidRPr="00D2600F" w:rsidRDefault="00F90F16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Форма проведения занятия</w:t>
            </w:r>
          </w:p>
        </w:tc>
        <w:tc>
          <w:tcPr>
            <w:tcW w:w="869" w:type="dxa"/>
          </w:tcPr>
          <w:p w14:paraId="776C6317" w14:textId="2FDDA280" w:rsidR="00285A05" w:rsidRPr="00D2600F" w:rsidRDefault="00F90F16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430" w:type="dxa"/>
          </w:tcPr>
          <w:p w14:paraId="14226DC2" w14:textId="0F683B29" w:rsidR="00285A05" w:rsidRPr="00D2600F" w:rsidRDefault="00B87FC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ЭОР</w:t>
            </w:r>
          </w:p>
        </w:tc>
      </w:tr>
      <w:tr w:rsidR="00D2600F" w:rsidRPr="00D2600F" w14:paraId="43D8C0F6" w14:textId="77777777" w:rsidTr="00D831FF">
        <w:tc>
          <w:tcPr>
            <w:tcW w:w="704" w:type="dxa"/>
          </w:tcPr>
          <w:p w14:paraId="38E30AE6" w14:textId="2CB23B02" w:rsidR="00285A05" w:rsidRPr="00D2600F" w:rsidRDefault="00B87FC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27" w:type="dxa"/>
          </w:tcPr>
          <w:p w14:paraId="7925F8A3" w14:textId="7199103A" w:rsidR="00285A05" w:rsidRPr="00D2600F" w:rsidRDefault="00B87FCB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Введение. Слово красит человека: речевой этикет</w:t>
            </w:r>
          </w:p>
        </w:tc>
        <w:tc>
          <w:tcPr>
            <w:tcW w:w="2553" w:type="dxa"/>
          </w:tcPr>
          <w:p w14:paraId="40C07250" w14:textId="36F6EA6E" w:rsidR="00285A05" w:rsidRPr="00D2600F" w:rsidRDefault="00C3609C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Правила речевого этикета</w:t>
            </w:r>
          </w:p>
        </w:tc>
        <w:tc>
          <w:tcPr>
            <w:tcW w:w="2262" w:type="dxa"/>
          </w:tcPr>
          <w:p w14:paraId="31EE2C86" w14:textId="5A491B3E" w:rsidR="00285A05" w:rsidRPr="00D2600F" w:rsidRDefault="00C3609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беседа</w:t>
            </w:r>
          </w:p>
        </w:tc>
        <w:tc>
          <w:tcPr>
            <w:tcW w:w="869" w:type="dxa"/>
          </w:tcPr>
          <w:p w14:paraId="192ED2C5" w14:textId="41A70F76" w:rsidR="00285A05" w:rsidRPr="00D2600F" w:rsidRDefault="00C3609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34588AFC" w14:textId="1192D654" w:rsidR="00285A05" w:rsidRPr="00D2600F" w:rsidRDefault="00C3609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Учи.ру</w:t>
            </w:r>
            <w:proofErr w:type="spellEnd"/>
          </w:p>
        </w:tc>
      </w:tr>
      <w:tr w:rsidR="00D2600F" w:rsidRPr="00D2600F" w14:paraId="0FD24BA7" w14:textId="77777777" w:rsidTr="00D831FF">
        <w:tc>
          <w:tcPr>
            <w:tcW w:w="704" w:type="dxa"/>
          </w:tcPr>
          <w:p w14:paraId="6D6F67EB" w14:textId="49350512" w:rsidR="00285A05" w:rsidRPr="00D2600F" w:rsidRDefault="00C3609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27" w:type="dxa"/>
          </w:tcPr>
          <w:p w14:paraId="65F2984E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26C9E4F2" w14:textId="441B5952" w:rsidR="00285A05" w:rsidRPr="00D2600F" w:rsidRDefault="00C3609C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Формулы речевого этикета</w:t>
            </w:r>
          </w:p>
        </w:tc>
        <w:tc>
          <w:tcPr>
            <w:tcW w:w="2262" w:type="dxa"/>
          </w:tcPr>
          <w:p w14:paraId="2A60CE04" w14:textId="6F107BDE" w:rsidR="00285A05" w:rsidRPr="00D2600F" w:rsidRDefault="00C3609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игра</w:t>
            </w:r>
          </w:p>
        </w:tc>
        <w:tc>
          <w:tcPr>
            <w:tcW w:w="869" w:type="dxa"/>
          </w:tcPr>
          <w:p w14:paraId="5ECC2879" w14:textId="17B6D4AF" w:rsidR="00285A05" w:rsidRPr="00D2600F" w:rsidRDefault="00E5702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59398C90" w14:textId="51766EA7" w:rsidR="00285A05" w:rsidRPr="00D2600F" w:rsidRDefault="00E5702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3ACBCE11" w14:textId="77777777" w:rsidTr="00D831FF">
        <w:tc>
          <w:tcPr>
            <w:tcW w:w="704" w:type="dxa"/>
          </w:tcPr>
          <w:p w14:paraId="11AD0942" w14:textId="477FCE6A" w:rsidR="00285A05" w:rsidRPr="00D2600F" w:rsidRDefault="00E5702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27" w:type="dxa"/>
          </w:tcPr>
          <w:p w14:paraId="3648D64F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23526A6B" w14:textId="1298E51A" w:rsidR="00285A05" w:rsidRPr="00D2600F" w:rsidRDefault="00E57022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Вежливость как нравственно-ценностная основа культуры речевого поведения</w:t>
            </w:r>
          </w:p>
        </w:tc>
        <w:tc>
          <w:tcPr>
            <w:tcW w:w="2262" w:type="dxa"/>
          </w:tcPr>
          <w:p w14:paraId="2BC95CEB" w14:textId="74C63FC4" w:rsidR="00285A05" w:rsidRPr="00D2600F" w:rsidRDefault="00E5702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Ролевая игра</w:t>
            </w:r>
          </w:p>
        </w:tc>
        <w:tc>
          <w:tcPr>
            <w:tcW w:w="869" w:type="dxa"/>
          </w:tcPr>
          <w:p w14:paraId="66FE793D" w14:textId="7489299A" w:rsidR="00285A05" w:rsidRPr="00D2600F" w:rsidRDefault="00E5702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4B7DF925" w14:textId="560368A5" w:rsidR="00285A05" w:rsidRPr="00D2600F" w:rsidRDefault="00E5702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Учи.ру</w:t>
            </w:r>
            <w:proofErr w:type="spellEnd"/>
          </w:p>
        </w:tc>
      </w:tr>
      <w:tr w:rsidR="00D2600F" w:rsidRPr="00D2600F" w14:paraId="760A32D8" w14:textId="77777777" w:rsidTr="00D831FF">
        <w:tc>
          <w:tcPr>
            <w:tcW w:w="704" w:type="dxa"/>
          </w:tcPr>
          <w:p w14:paraId="37AD42E9" w14:textId="5BD2655F" w:rsidR="00285A05" w:rsidRPr="00D2600F" w:rsidRDefault="00E5702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27" w:type="dxa"/>
          </w:tcPr>
          <w:p w14:paraId="0CECAB3B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6E71ADF4" w14:textId="4E16FA28" w:rsidR="00285A05" w:rsidRPr="00D2600F" w:rsidRDefault="00E57022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Речевой этикет – гарант коммуникативного успеха</w:t>
            </w:r>
          </w:p>
        </w:tc>
        <w:tc>
          <w:tcPr>
            <w:tcW w:w="2262" w:type="dxa"/>
          </w:tcPr>
          <w:p w14:paraId="1A2B5A56" w14:textId="17232BDD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Групповая работа</w:t>
            </w:r>
          </w:p>
        </w:tc>
        <w:tc>
          <w:tcPr>
            <w:tcW w:w="869" w:type="dxa"/>
          </w:tcPr>
          <w:p w14:paraId="0C354FEA" w14:textId="3B567E53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30" w:type="dxa"/>
          </w:tcPr>
          <w:p w14:paraId="74478019" w14:textId="31A73751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185BEE27" w14:textId="77777777" w:rsidTr="00D831FF">
        <w:tc>
          <w:tcPr>
            <w:tcW w:w="704" w:type="dxa"/>
          </w:tcPr>
          <w:p w14:paraId="004D7ABD" w14:textId="7701EBF9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27" w:type="dxa"/>
          </w:tcPr>
          <w:p w14:paraId="376A5849" w14:textId="01F97E95" w:rsidR="00285A05" w:rsidRPr="00D2600F" w:rsidRDefault="00B043BD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Слово о словах</w:t>
            </w:r>
          </w:p>
        </w:tc>
        <w:tc>
          <w:tcPr>
            <w:tcW w:w="2553" w:type="dxa"/>
          </w:tcPr>
          <w:p w14:paraId="05C9C822" w14:textId="7F59C4DE" w:rsidR="00285A05" w:rsidRPr="00D2600F" w:rsidRDefault="00B043BD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О словарях энциклопедических и лингвистических</w:t>
            </w:r>
          </w:p>
        </w:tc>
        <w:tc>
          <w:tcPr>
            <w:tcW w:w="2262" w:type="dxa"/>
          </w:tcPr>
          <w:p w14:paraId="290F7986" w14:textId="2320BA56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беседа</w:t>
            </w:r>
          </w:p>
        </w:tc>
        <w:tc>
          <w:tcPr>
            <w:tcW w:w="869" w:type="dxa"/>
          </w:tcPr>
          <w:p w14:paraId="51B5D3DC" w14:textId="3999456B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478D7204" w14:textId="2880FD60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Учи.ру</w:t>
            </w:r>
            <w:proofErr w:type="spellEnd"/>
          </w:p>
        </w:tc>
      </w:tr>
      <w:tr w:rsidR="00D2600F" w:rsidRPr="00D2600F" w14:paraId="540A7568" w14:textId="77777777" w:rsidTr="00D831FF">
        <w:tc>
          <w:tcPr>
            <w:tcW w:w="704" w:type="dxa"/>
          </w:tcPr>
          <w:p w14:paraId="19CC1AD3" w14:textId="7785020C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27" w:type="dxa"/>
          </w:tcPr>
          <w:p w14:paraId="462DBD29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63BEA3B0" w14:textId="339103CD" w:rsidR="00285A05" w:rsidRPr="00D2600F" w:rsidRDefault="00B043BD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В царстве смыслов много дорог</w:t>
            </w:r>
          </w:p>
        </w:tc>
        <w:tc>
          <w:tcPr>
            <w:tcW w:w="2262" w:type="dxa"/>
          </w:tcPr>
          <w:p w14:paraId="239A6FF4" w14:textId="57DE5D2B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Групповая работа</w:t>
            </w:r>
          </w:p>
        </w:tc>
        <w:tc>
          <w:tcPr>
            <w:tcW w:w="869" w:type="dxa"/>
          </w:tcPr>
          <w:p w14:paraId="76C5B562" w14:textId="08A91C1B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30" w:type="dxa"/>
          </w:tcPr>
          <w:p w14:paraId="19CC7753" w14:textId="32EF70C1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2E1AF850" w14:textId="77777777" w:rsidTr="00D831FF">
        <w:tc>
          <w:tcPr>
            <w:tcW w:w="704" w:type="dxa"/>
          </w:tcPr>
          <w:p w14:paraId="3046F0D9" w14:textId="26C56099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527" w:type="dxa"/>
          </w:tcPr>
          <w:p w14:paraId="2C92750C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09A11A64" w14:textId="6798922F" w:rsidR="00285A05" w:rsidRPr="00D2600F" w:rsidRDefault="00B043BD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О многозначности слова</w:t>
            </w:r>
          </w:p>
        </w:tc>
        <w:tc>
          <w:tcPr>
            <w:tcW w:w="2262" w:type="dxa"/>
          </w:tcPr>
          <w:p w14:paraId="047E1751" w14:textId="0560814D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исследование</w:t>
            </w:r>
          </w:p>
        </w:tc>
        <w:tc>
          <w:tcPr>
            <w:tcW w:w="869" w:type="dxa"/>
          </w:tcPr>
          <w:p w14:paraId="74513F9C" w14:textId="624D2875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6C0244EC" w14:textId="2305D441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D2600F" w:rsidRPr="00D2600F" w14:paraId="75624653" w14:textId="77777777" w:rsidTr="00D831FF">
        <w:tc>
          <w:tcPr>
            <w:tcW w:w="704" w:type="dxa"/>
          </w:tcPr>
          <w:p w14:paraId="5BB4E22A" w14:textId="31AC76AA" w:rsidR="00285A05" w:rsidRPr="00D2600F" w:rsidRDefault="00B043BD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527" w:type="dxa"/>
          </w:tcPr>
          <w:p w14:paraId="45553B93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71DB59D4" w14:textId="4FE68310" w:rsidR="00285A05" w:rsidRPr="00D2600F" w:rsidRDefault="00B043BD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Как и почему появляются неологизмы?</w:t>
            </w:r>
          </w:p>
        </w:tc>
        <w:tc>
          <w:tcPr>
            <w:tcW w:w="2262" w:type="dxa"/>
          </w:tcPr>
          <w:p w14:paraId="07121BA5" w14:textId="1DC1CF04" w:rsidR="00285A05" w:rsidRPr="00D2600F" w:rsidRDefault="00145027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Беседа, исследование</w:t>
            </w:r>
          </w:p>
        </w:tc>
        <w:tc>
          <w:tcPr>
            <w:tcW w:w="869" w:type="dxa"/>
          </w:tcPr>
          <w:p w14:paraId="5CBB45B5" w14:textId="544B1627" w:rsidR="00285A05" w:rsidRPr="00D2600F" w:rsidRDefault="00FB293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176E1682" w14:textId="3E21B8E9" w:rsidR="00285A05" w:rsidRPr="00D2600F" w:rsidRDefault="00145027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3BBA67F3" w14:textId="77777777" w:rsidTr="00D831FF">
        <w:tc>
          <w:tcPr>
            <w:tcW w:w="704" w:type="dxa"/>
          </w:tcPr>
          <w:p w14:paraId="5630DAD5" w14:textId="2EBF937E" w:rsidR="00285A05" w:rsidRPr="00D2600F" w:rsidRDefault="00145027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27" w:type="dxa"/>
          </w:tcPr>
          <w:p w14:paraId="2B4800CF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0453E077" w14:textId="03CA5526" w:rsidR="00285A05" w:rsidRPr="00D2600F" w:rsidRDefault="00145027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О словарях, которые рассказывают об истории слов</w:t>
            </w:r>
          </w:p>
        </w:tc>
        <w:tc>
          <w:tcPr>
            <w:tcW w:w="2262" w:type="dxa"/>
          </w:tcPr>
          <w:p w14:paraId="20D6F1DA" w14:textId="56ECDEAF" w:rsidR="00285A05" w:rsidRPr="00D2600F" w:rsidRDefault="00145027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Беседа, выступление</w:t>
            </w:r>
          </w:p>
        </w:tc>
        <w:tc>
          <w:tcPr>
            <w:tcW w:w="869" w:type="dxa"/>
          </w:tcPr>
          <w:p w14:paraId="7108E9A5" w14:textId="5827BA76" w:rsidR="00285A05" w:rsidRPr="00D2600F" w:rsidRDefault="00145027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30" w:type="dxa"/>
          </w:tcPr>
          <w:p w14:paraId="7DF85AA5" w14:textId="65328E13" w:rsidR="00285A05" w:rsidRPr="00D2600F" w:rsidRDefault="00FB293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640312A4" w14:textId="77777777" w:rsidTr="00D831FF">
        <w:tc>
          <w:tcPr>
            <w:tcW w:w="704" w:type="dxa"/>
          </w:tcPr>
          <w:p w14:paraId="7932A06D" w14:textId="7EB66859" w:rsidR="00285A05" w:rsidRPr="00D2600F" w:rsidRDefault="00FB293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527" w:type="dxa"/>
          </w:tcPr>
          <w:p w14:paraId="26417CEC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39621F02" w14:textId="0B0161CA" w:rsidR="00285A05" w:rsidRPr="00D2600F" w:rsidRDefault="00FB293B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Об одном и том же разными словами</w:t>
            </w:r>
          </w:p>
        </w:tc>
        <w:tc>
          <w:tcPr>
            <w:tcW w:w="2262" w:type="dxa"/>
          </w:tcPr>
          <w:p w14:paraId="044C6F30" w14:textId="118DBAE4" w:rsidR="00285A05" w:rsidRPr="00D2600F" w:rsidRDefault="00FB293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Лингвистическое рисование, </w:t>
            </w: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индивидуальная работа</w:t>
            </w:r>
          </w:p>
        </w:tc>
        <w:tc>
          <w:tcPr>
            <w:tcW w:w="869" w:type="dxa"/>
          </w:tcPr>
          <w:p w14:paraId="035247A7" w14:textId="340843A0" w:rsidR="00285A05" w:rsidRPr="00D2600F" w:rsidRDefault="00FB293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430" w:type="dxa"/>
          </w:tcPr>
          <w:p w14:paraId="06938286" w14:textId="34D3210C" w:rsidR="00285A05" w:rsidRPr="00D2600F" w:rsidRDefault="00FB293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D2600F" w:rsidRPr="00D2600F" w14:paraId="48ABCC14" w14:textId="77777777" w:rsidTr="00D831FF">
        <w:tc>
          <w:tcPr>
            <w:tcW w:w="704" w:type="dxa"/>
          </w:tcPr>
          <w:p w14:paraId="64EF04BE" w14:textId="11FC266C" w:rsidR="00285A05" w:rsidRPr="00D2600F" w:rsidRDefault="00FB293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527" w:type="dxa"/>
          </w:tcPr>
          <w:p w14:paraId="4095E283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511F8E3C" w14:textId="419AD7C5" w:rsidR="00285A05" w:rsidRPr="00D2600F" w:rsidRDefault="008A56CB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Слова-ан</w:t>
            </w:r>
            <w:r w:rsidR="0008542C"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типоды</w:t>
            </w:r>
          </w:p>
        </w:tc>
        <w:tc>
          <w:tcPr>
            <w:tcW w:w="2262" w:type="dxa"/>
          </w:tcPr>
          <w:p w14:paraId="42A07B0C" w14:textId="3D8C8081" w:rsidR="00285A05" w:rsidRPr="00D2600F" w:rsidRDefault="008A56C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викторина</w:t>
            </w:r>
          </w:p>
        </w:tc>
        <w:tc>
          <w:tcPr>
            <w:tcW w:w="869" w:type="dxa"/>
          </w:tcPr>
          <w:p w14:paraId="219D60BD" w14:textId="006777A7" w:rsidR="00285A05" w:rsidRPr="00D2600F" w:rsidRDefault="008A56C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2D950349" w14:textId="71C79CD7" w:rsidR="00285A05" w:rsidRPr="00D2600F" w:rsidRDefault="008A56C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504239D2" w14:textId="77777777" w:rsidTr="00D831FF">
        <w:tc>
          <w:tcPr>
            <w:tcW w:w="704" w:type="dxa"/>
          </w:tcPr>
          <w:p w14:paraId="01C0FCD4" w14:textId="4973742B" w:rsidR="00285A05" w:rsidRPr="00D2600F" w:rsidRDefault="008A56CB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527" w:type="dxa"/>
          </w:tcPr>
          <w:p w14:paraId="63AFF128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6FC388D0" w14:textId="7CFAE855" w:rsidR="00285A05" w:rsidRPr="00D2600F" w:rsidRDefault="008A56CB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О фразеологических оборотах</w:t>
            </w:r>
          </w:p>
        </w:tc>
        <w:tc>
          <w:tcPr>
            <w:tcW w:w="2262" w:type="dxa"/>
          </w:tcPr>
          <w:p w14:paraId="3B647904" w14:textId="06FFEC9B" w:rsidR="00285A05" w:rsidRPr="00D2600F" w:rsidRDefault="0008542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Коллективная работа, исследование</w:t>
            </w:r>
          </w:p>
        </w:tc>
        <w:tc>
          <w:tcPr>
            <w:tcW w:w="869" w:type="dxa"/>
          </w:tcPr>
          <w:p w14:paraId="18836632" w14:textId="23249FE5" w:rsidR="00285A05" w:rsidRPr="00D2600F" w:rsidRDefault="0008542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30" w:type="dxa"/>
          </w:tcPr>
          <w:p w14:paraId="03F45A8B" w14:textId="4F14D87C" w:rsidR="00285A05" w:rsidRPr="00D2600F" w:rsidRDefault="0008542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D2600F" w:rsidRPr="00D2600F" w14:paraId="2D3C0C64" w14:textId="77777777" w:rsidTr="00D831FF">
        <w:tc>
          <w:tcPr>
            <w:tcW w:w="704" w:type="dxa"/>
          </w:tcPr>
          <w:p w14:paraId="17B11764" w14:textId="45588664" w:rsidR="00285A05" w:rsidRPr="00D2600F" w:rsidRDefault="0008542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527" w:type="dxa"/>
          </w:tcPr>
          <w:p w14:paraId="7FDB1298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12654510" w14:textId="5A69C97E" w:rsidR="00285A05" w:rsidRPr="00D2600F" w:rsidRDefault="0008542C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Словари «чужих» слов</w:t>
            </w:r>
          </w:p>
        </w:tc>
        <w:tc>
          <w:tcPr>
            <w:tcW w:w="2262" w:type="dxa"/>
          </w:tcPr>
          <w:p w14:paraId="52172365" w14:textId="289CCBAF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Индивидуальная работа</w:t>
            </w:r>
          </w:p>
        </w:tc>
        <w:tc>
          <w:tcPr>
            <w:tcW w:w="869" w:type="dxa"/>
          </w:tcPr>
          <w:p w14:paraId="5CB5B674" w14:textId="223ED0EB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42255509" w14:textId="0EB17501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7E05935C" w14:textId="77777777" w:rsidTr="00D831FF">
        <w:tc>
          <w:tcPr>
            <w:tcW w:w="704" w:type="dxa"/>
          </w:tcPr>
          <w:p w14:paraId="73B43529" w14:textId="325B9265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527" w:type="dxa"/>
          </w:tcPr>
          <w:p w14:paraId="6368681E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376F3B6A" w14:textId="75970BCD" w:rsidR="00285A05" w:rsidRPr="00D2600F" w:rsidRDefault="004D0E5A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Мы говорим его стихами</w:t>
            </w:r>
          </w:p>
        </w:tc>
        <w:tc>
          <w:tcPr>
            <w:tcW w:w="2262" w:type="dxa"/>
          </w:tcPr>
          <w:p w14:paraId="4147164B" w14:textId="180877AD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Групповая работа</w:t>
            </w:r>
          </w:p>
        </w:tc>
        <w:tc>
          <w:tcPr>
            <w:tcW w:w="869" w:type="dxa"/>
          </w:tcPr>
          <w:p w14:paraId="5F2F0B58" w14:textId="17E3EE22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30" w:type="dxa"/>
          </w:tcPr>
          <w:p w14:paraId="2AD30F7A" w14:textId="66BE4A1E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D2600F" w:rsidRPr="00D2600F" w14:paraId="1641606E" w14:textId="77777777" w:rsidTr="00D831FF">
        <w:tc>
          <w:tcPr>
            <w:tcW w:w="704" w:type="dxa"/>
          </w:tcPr>
          <w:p w14:paraId="36F31AAC" w14:textId="65560AE0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527" w:type="dxa"/>
          </w:tcPr>
          <w:p w14:paraId="275301D7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367A6847" w14:textId="05491345" w:rsidR="00285A05" w:rsidRPr="00D2600F" w:rsidRDefault="004D0E5A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Слова, уходящие</w:t>
            </w:r>
          </w:p>
        </w:tc>
        <w:tc>
          <w:tcPr>
            <w:tcW w:w="2262" w:type="dxa"/>
          </w:tcPr>
          <w:p w14:paraId="10FF3719" w14:textId="38F2C43E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Исследование</w:t>
            </w:r>
          </w:p>
        </w:tc>
        <w:tc>
          <w:tcPr>
            <w:tcW w:w="869" w:type="dxa"/>
          </w:tcPr>
          <w:p w14:paraId="29F1829D" w14:textId="545F4900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312C9448" w14:textId="55A159AA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Учи.ру</w:t>
            </w:r>
            <w:proofErr w:type="spellEnd"/>
          </w:p>
        </w:tc>
      </w:tr>
      <w:tr w:rsidR="00D2600F" w:rsidRPr="00D2600F" w14:paraId="15B62D18" w14:textId="77777777" w:rsidTr="00D831FF">
        <w:tc>
          <w:tcPr>
            <w:tcW w:w="704" w:type="dxa"/>
          </w:tcPr>
          <w:p w14:paraId="651D205E" w14:textId="6CF342A7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527" w:type="dxa"/>
          </w:tcPr>
          <w:p w14:paraId="296FB022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3CC4D71A" w14:textId="5CB038A9" w:rsidR="00285A05" w:rsidRPr="00D2600F" w:rsidRDefault="004D0E5A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Паронимы</w:t>
            </w:r>
          </w:p>
        </w:tc>
        <w:tc>
          <w:tcPr>
            <w:tcW w:w="2262" w:type="dxa"/>
          </w:tcPr>
          <w:p w14:paraId="667CD69C" w14:textId="705E761A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игра</w:t>
            </w:r>
          </w:p>
        </w:tc>
        <w:tc>
          <w:tcPr>
            <w:tcW w:w="869" w:type="dxa"/>
          </w:tcPr>
          <w:p w14:paraId="5E421A87" w14:textId="72E5B3C3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30" w:type="dxa"/>
          </w:tcPr>
          <w:p w14:paraId="2900908D" w14:textId="0DF142AC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3290147A" w14:textId="77777777" w:rsidTr="00D831FF">
        <w:tc>
          <w:tcPr>
            <w:tcW w:w="704" w:type="dxa"/>
          </w:tcPr>
          <w:p w14:paraId="08ECAA38" w14:textId="7AE9C5D0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527" w:type="dxa"/>
          </w:tcPr>
          <w:p w14:paraId="7A4AD82B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2453E1CF" w14:textId="61D08989" w:rsidR="00285A05" w:rsidRPr="00D2600F" w:rsidRDefault="004D0E5A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Словарь-грамотей</w:t>
            </w:r>
          </w:p>
        </w:tc>
        <w:tc>
          <w:tcPr>
            <w:tcW w:w="2262" w:type="dxa"/>
          </w:tcPr>
          <w:p w14:paraId="410A832A" w14:textId="1A5A90F7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Беседа, исследование</w:t>
            </w:r>
          </w:p>
        </w:tc>
        <w:tc>
          <w:tcPr>
            <w:tcW w:w="869" w:type="dxa"/>
          </w:tcPr>
          <w:p w14:paraId="4B56A83E" w14:textId="1F780E67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30" w:type="dxa"/>
          </w:tcPr>
          <w:p w14:paraId="56811F06" w14:textId="66B7DB3F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D2600F" w:rsidRPr="00D2600F" w14:paraId="11735AE7" w14:textId="77777777" w:rsidTr="00D831FF">
        <w:tc>
          <w:tcPr>
            <w:tcW w:w="704" w:type="dxa"/>
          </w:tcPr>
          <w:p w14:paraId="5C6E6A5B" w14:textId="0DDF315A" w:rsidR="00285A05" w:rsidRPr="00D2600F" w:rsidRDefault="004D0E5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527" w:type="dxa"/>
          </w:tcPr>
          <w:p w14:paraId="12F2FD54" w14:textId="2B478511" w:rsidR="00285A05" w:rsidRPr="00D2600F" w:rsidRDefault="0032159C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«Что в имени тебе моем…»</w:t>
            </w:r>
          </w:p>
        </w:tc>
        <w:tc>
          <w:tcPr>
            <w:tcW w:w="2553" w:type="dxa"/>
          </w:tcPr>
          <w:p w14:paraId="0EED31F2" w14:textId="7198AC01" w:rsidR="00285A05" w:rsidRPr="00D2600F" w:rsidRDefault="0032159C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Научная этимология</w:t>
            </w:r>
          </w:p>
        </w:tc>
        <w:tc>
          <w:tcPr>
            <w:tcW w:w="2262" w:type="dxa"/>
          </w:tcPr>
          <w:p w14:paraId="3CA1CDC2" w14:textId="7859B197" w:rsidR="00285A05" w:rsidRPr="00D2600F" w:rsidRDefault="0032159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беседа</w:t>
            </w:r>
          </w:p>
        </w:tc>
        <w:tc>
          <w:tcPr>
            <w:tcW w:w="869" w:type="dxa"/>
          </w:tcPr>
          <w:p w14:paraId="265F51D6" w14:textId="23FEEC90" w:rsidR="00285A05" w:rsidRPr="00D2600F" w:rsidRDefault="0032159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31D347B9" w14:textId="223FDCD4" w:rsidR="00285A05" w:rsidRPr="00D2600F" w:rsidRDefault="0032159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03DA39A0" w14:textId="77777777" w:rsidTr="00D831FF">
        <w:tc>
          <w:tcPr>
            <w:tcW w:w="704" w:type="dxa"/>
          </w:tcPr>
          <w:p w14:paraId="11730977" w14:textId="41EC0457" w:rsidR="00285A05" w:rsidRPr="00D2600F" w:rsidRDefault="0032159C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527" w:type="dxa"/>
          </w:tcPr>
          <w:p w14:paraId="053EE0E4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58464951" w14:textId="3C910899" w:rsidR="00285A05" w:rsidRPr="00D2600F" w:rsidRDefault="004752A2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Какие бывают имена</w:t>
            </w:r>
          </w:p>
        </w:tc>
        <w:tc>
          <w:tcPr>
            <w:tcW w:w="2262" w:type="dxa"/>
          </w:tcPr>
          <w:p w14:paraId="1B779500" w14:textId="594A4AE4" w:rsidR="00285A05" w:rsidRPr="00D2600F" w:rsidRDefault="004752A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исследование</w:t>
            </w:r>
          </w:p>
        </w:tc>
        <w:tc>
          <w:tcPr>
            <w:tcW w:w="869" w:type="dxa"/>
          </w:tcPr>
          <w:p w14:paraId="559BDC0B" w14:textId="1227F38F" w:rsidR="00285A05" w:rsidRPr="00D2600F" w:rsidRDefault="004752A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575570EE" w14:textId="29EB9983" w:rsidR="00285A05" w:rsidRPr="00D2600F" w:rsidRDefault="004752A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D2600F" w:rsidRPr="00D2600F" w14:paraId="4DD33043" w14:textId="77777777" w:rsidTr="00D831FF">
        <w:tc>
          <w:tcPr>
            <w:tcW w:w="704" w:type="dxa"/>
          </w:tcPr>
          <w:p w14:paraId="65E15676" w14:textId="48A08332" w:rsidR="00285A05" w:rsidRPr="00D2600F" w:rsidRDefault="004752A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527" w:type="dxa"/>
          </w:tcPr>
          <w:p w14:paraId="10BED492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03EDA781" w14:textId="25689024" w:rsidR="00285A05" w:rsidRPr="00D2600F" w:rsidRDefault="004752A2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Древнерусские имена</w:t>
            </w:r>
          </w:p>
        </w:tc>
        <w:tc>
          <w:tcPr>
            <w:tcW w:w="2262" w:type="dxa"/>
          </w:tcPr>
          <w:p w14:paraId="4F3FB7C2" w14:textId="675AF671" w:rsidR="00285A05" w:rsidRPr="00D2600F" w:rsidRDefault="004752A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игра</w:t>
            </w:r>
          </w:p>
        </w:tc>
        <w:tc>
          <w:tcPr>
            <w:tcW w:w="869" w:type="dxa"/>
          </w:tcPr>
          <w:p w14:paraId="5A797AA5" w14:textId="27AD3F2B" w:rsidR="00285A05" w:rsidRPr="00D2600F" w:rsidRDefault="004752A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0162FEBC" w14:textId="2B2A433E" w:rsidR="00285A05" w:rsidRPr="00D2600F" w:rsidRDefault="004752A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Учи.ру</w:t>
            </w:r>
            <w:proofErr w:type="spellEnd"/>
          </w:p>
        </w:tc>
      </w:tr>
      <w:tr w:rsidR="00D2600F" w:rsidRPr="00D2600F" w14:paraId="4F9AEEB8" w14:textId="77777777" w:rsidTr="00D831FF">
        <w:tc>
          <w:tcPr>
            <w:tcW w:w="704" w:type="dxa"/>
          </w:tcPr>
          <w:p w14:paraId="39EF5C7F" w14:textId="4DF5C98C" w:rsidR="00285A05" w:rsidRPr="00D2600F" w:rsidRDefault="004752A2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527" w:type="dxa"/>
          </w:tcPr>
          <w:p w14:paraId="2EBC577E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0A755112" w14:textId="310C29EC" w:rsidR="00285A05" w:rsidRPr="00D2600F" w:rsidRDefault="00EC336F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Отчество и фамилия</w:t>
            </w:r>
          </w:p>
        </w:tc>
        <w:tc>
          <w:tcPr>
            <w:tcW w:w="2262" w:type="dxa"/>
          </w:tcPr>
          <w:p w14:paraId="51B3E047" w14:textId="512A936F" w:rsidR="00285A05" w:rsidRPr="00D2600F" w:rsidRDefault="00EC336F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исследование</w:t>
            </w:r>
          </w:p>
        </w:tc>
        <w:tc>
          <w:tcPr>
            <w:tcW w:w="869" w:type="dxa"/>
          </w:tcPr>
          <w:p w14:paraId="7CAFDB3B" w14:textId="6966F512" w:rsidR="00285A05" w:rsidRPr="00D2600F" w:rsidRDefault="00EC336F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017A65AA" w14:textId="74A2BC42" w:rsidR="00285A05" w:rsidRPr="00D2600F" w:rsidRDefault="00EC336F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D2600F" w:rsidRPr="00D2600F" w14:paraId="301BD44D" w14:textId="77777777" w:rsidTr="00D831FF">
        <w:tc>
          <w:tcPr>
            <w:tcW w:w="704" w:type="dxa"/>
          </w:tcPr>
          <w:p w14:paraId="05C4D906" w14:textId="55BF9B98" w:rsidR="00285A05" w:rsidRPr="00D2600F" w:rsidRDefault="00EC336F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527" w:type="dxa"/>
          </w:tcPr>
          <w:p w14:paraId="6BC66164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34932B98" w14:textId="5F2C149E" w:rsidR="00285A05" w:rsidRPr="00D2600F" w:rsidRDefault="00EC336F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Имена народов ханты и манси</w:t>
            </w:r>
          </w:p>
        </w:tc>
        <w:tc>
          <w:tcPr>
            <w:tcW w:w="2262" w:type="dxa"/>
          </w:tcPr>
          <w:p w14:paraId="0CFC4036" w14:textId="3FB49728" w:rsidR="00285A05" w:rsidRPr="00D2600F" w:rsidRDefault="00EC336F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Беседа, викторина</w:t>
            </w:r>
          </w:p>
        </w:tc>
        <w:tc>
          <w:tcPr>
            <w:tcW w:w="869" w:type="dxa"/>
          </w:tcPr>
          <w:p w14:paraId="443810DD" w14:textId="0E17BA0B" w:rsidR="00285A05" w:rsidRPr="00D2600F" w:rsidRDefault="00EC336F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35EBBF6F" w14:textId="2DB5925B" w:rsidR="00285A05" w:rsidRPr="00D2600F" w:rsidRDefault="00467CE4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31368001" w14:textId="77777777" w:rsidTr="00D831FF">
        <w:tc>
          <w:tcPr>
            <w:tcW w:w="704" w:type="dxa"/>
          </w:tcPr>
          <w:p w14:paraId="36AC52AF" w14:textId="3E20334A" w:rsidR="00285A05" w:rsidRPr="00D2600F" w:rsidRDefault="00467CE4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527" w:type="dxa"/>
          </w:tcPr>
          <w:p w14:paraId="0BECCCB5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1675FA06" w14:textId="7F28F21A" w:rsidR="00285A05" w:rsidRPr="00D2600F" w:rsidRDefault="00467CE4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Времена года</w:t>
            </w:r>
          </w:p>
        </w:tc>
        <w:tc>
          <w:tcPr>
            <w:tcW w:w="2262" w:type="dxa"/>
          </w:tcPr>
          <w:p w14:paraId="4705697B" w14:textId="7C0DECD5" w:rsidR="00285A05" w:rsidRPr="00D2600F" w:rsidRDefault="00467CE4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Заочное путешествие </w:t>
            </w:r>
          </w:p>
        </w:tc>
        <w:tc>
          <w:tcPr>
            <w:tcW w:w="869" w:type="dxa"/>
          </w:tcPr>
          <w:p w14:paraId="35AC8174" w14:textId="3D43917A" w:rsidR="00285A05" w:rsidRPr="00D2600F" w:rsidRDefault="00467CE4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35EF1CF4" w14:textId="1717084F" w:rsidR="00285A05" w:rsidRPr="00D2600F" w:rsidRDefault="00467CE4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D2600F" w:rsidRPr="00D2600F" w14:paraId="35FBD591" w14:textId="77777777" w:rsidTr="00D831FF">
        <w:tc>
          <w:tcPr>
            <w:tcW w:w="704" w:type="dxa"/>
          </w:tcPr>
          <w:p w14:paraId="12D96528" w14:textId="34037CAA" w:rsidR="00285A05" w:rsidRPr="00D2600F" w:rsidRDefault="00467CE4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527" w:type="dxa"/>
          </w:tcPr>
          <w:p w14:paraId="390A6B40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5FC1472C" w14:textId="2D497987" w:rsidR="00285A05" w:rsidRPr="00D2600F" w:rsidRDefault="00467CE4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О том, что мы носим</w:t>
            </w:r>
          </w:p>
        </w:tc>
        <w:tc>
          <w:tcPr>
            <w:tcW w:w="2262" w:type="dxa"/>
          </w:tcPr>
          <w:p w14:paraId="14D4436C" w14:textId="799EFAE6" w:rsidR="00285A05" w:rsidRPr="00D2600F" w:rsidRDefault="00D443E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Заочное путешествие</w:t>
            </w:r>
          </w:p>
        </w:tc>
        <w:tc>
          <w:tcPr>
            <w:tcW w:w="869" w:type="dxa"/>
          </w:tcPr>
          <w:p w14:paraId="2E2B30F2" w14:textId="630C409D" w:rsidR="00285A05" w:rsidRPr="00D2600F" w:rsidRDefault="00D443E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4A017BEB" w14:textId="4C86F625" w:rsidR="00285A05" w:rsidRPr="00D2600F" w:rsidRDefault="00D443E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D2600F" w:rsidRPr="00D2600F" w14:paraId="495B1EEB" w14:textId="77777777" w:rsidTr="00D831FF">
        <w:tc>
          <w:tcPr>
            <w:tcW w:w="704" w:type="dxa"/>
          </w:tcPr>
          <w:p w14:paraId="193CE46F" w14:textId="6EE0B842" w:rsidR="00285A05" w:rsidRPr="00D2600F" w:rsidRDefault="00D443E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527" w:type="dxa"/>
          </w:tcPr>
          <w:p w14:paraId="5014381C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32B97672" w14:textId="32DE5D8F" w:rsidR="00285A05" w:rsidRPr="00D2600F" w:rsidRDefault="00D443EA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Растения – почему их так называют?</w:t>
            </w:r>
          </w:p>
        </w:tc>
        <w:tc>
          <w:tcPr>
            <w:tcW w:w="2262" w:type="dxa"/>
          </w:tcPr>
          <w:p w14:paraId="1001B8F3" w14:textId="0A5D97BD" w:rsidR="00285A05" w:rsidRPr="00D2600F" w:rsidRDefault="00D443E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Устный журнал </w:t>
            </w:r>
          </w:p>
        </w:tc>
        <w:tc>
          <w:tcPr>
            <w:tcW w:w="869" w:type="dxa"/>
          </w:tcPr>
          <w:p w14:paraId="2D210B55" w14:textId="4392DCA4" w:rsidR="00285A05" w:rsidRPr="00D2600F" w:rsidRDefault="00D443E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67BC998A" w14:textId="702B4A78" w:rsidR="00285A05" w:rsidRPr="00D2600F" w:rsidRDefault="00D443E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7971F4E7" w14:textId="77777777" w:rsidTr="00D831FF">
        <w:tc>
          <w:tcPr>
            <w:tcW w:w="704" w:type="dxa"/>
          </w:tcPr>
          <w:p w14:paraId="47BE0AC4" w14:textId="4C64ABD2" w:rsidR="00285A05" w:rsidRPr="00D2600F" w:rsidRDefault="00D443E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527" w:type="dxa"/>
          </w:tcPr>
          <w:p w14:paraId="60AFE289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569279BC" w14:textId="0008A6C4" w:rsidR="00285A05" w:rsidRPr="00D2600F" w:rsidRDefault="00D443EA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Птицы и звери – почему их так называют?</w:t>
            </w:r>
          </w:p>
        </w:tc>
        <w:tc>
          <w:tcPr>
            <w:tcW w:w="2262" w:type="dxa"/>
          </w:tcPr>
          <w:p w14:paraId="4C550494" w14:textId="7D1D2D1D" w:rsidR="00285A05" w:rsidRPr="00D2600F" w:rsidRDefault="00D443E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Исследование</w:t>
            </w:r>
          </w:p>
        </w:tc>
        <w:tc>
          <w:tcPr>
            <w:tcW w:w="869" w:type="dxa"/>
          </w:tcPr>
          <w:p w14:paraId="749D6F17" w14:textId="6358B5DB" w:rsidR="00285A05" w:rsidRPr="00D2600F" w:rsidRDefault="00D443EA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56BBB094" w14:textId="3AC71F50" w:rsidR="00285A05" w:rsidRPr="00D2600F" w:rsidRDefault="003E165E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D2600F" w:rsidRPr="00D2600F" w14:paraId="1ECA86C7" w14:textId="77777777" w:rsidTr="00D831FF">
        <w:tc>
          <w:tcPr>
            <w:tcW w:w="704" w:type="dxa"/>
          </w:tcPr>
          <w:p w14:paraId="23CD4BA3" w14:textId="6A92B757" w:rsidR="00285A05" w:rsidRPr="00D2600F" w:rsidRDefault="003E165E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1527" w:type="dxa"/>
          </w:tcPr>
          <w:p w14:paraId="15DB80A9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20E3A212" w14:textId="43DE7272" w:rsidR="00285A05" w:rsidRPr="00D2600F" w:rsidRDefault="003E165E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Итоговое занятие </w:t>
            </w:r>
          </w:p>
        </w:tc>
        <w:tc>
          <w:tcPr>
            <w:tcW w:w="2262" w:type="dxa"/>
          </w:tcPr>
          <w:p w14:paraId="57CD5BBD" w14:textId="6953B93E" w:rsidR="00285A05" w:rsidRPr="00D2600F" w:rsidRDefault="003E165E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Викторина</w:t>
            </w:r>
          </w:p>
        </w:tc>
        <w:tc>
          <w:tcPr>
            <w:tcW w:w="869" w:type="dxa"/>
          </w:tcPr>
          <w:p w14:paraId="7C453B45" w14:textId="4BF66C18" w:rsidR="00285A05" w:rsidRPr="00D2600F" w:rsidRDefault="003E165E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0" w:type="dxa"/>
          </w:tcPr>
          <w:p w14:paraId="06FFCF90" w14:textId="0A6DD82C" w:rsidR="00285A05" w:rsidRPr="00D2600F" w:rsidRDefault="003E165E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Инфоурок</w:t>
            </w:r>
            <w:proofErr w:type="spellEnd"/>
          </w:p>
        </w:tc>
      </w:tr>
      <w:tr w:rsidR="00D2600F" w:rsidRPr="00D2600F" w14:paraId="053CA9AD" w14:textId="77777777" w:rsidTr="00D831FF">
        <w:tc>
          <w:tcPr>
            <w:tcW w:w="704" w:type="dxa"/>
          </w:tcPr>
          <w:p w14:paraId="5AA1545C" w14:textId="77777777" w:rsidR="00285A05" w:rsidRPr="00D2600F" w:rsidRDefault="00285A05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7" w:type="dxa"/>
          </w:tcPr>
          <w:p w14:paraId="7A2E45FA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3" w:type="dxa"/>
          </w:tcPr>
          <w:p w14:paraId="5C3F91FD" w14:textId="77777777" w:rsidR="00285A05" w:rsidRPr="00D2600F" w:rsidRDefault="00285A05" w:rsidP="00020A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2" w:type="dxa"/>
          </w:tcPr>
          <w:p w14:paraId="0DD06EA8" w14:textId="77777777" w:rsidR="00285A05" w:rsidRPr="00D2600F" w:rsidRDefault="00285A05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69" w:type="dxa"/>
          </w:tcPr>
          <w:p w14:paraId="1031CB0C" w14:textId="3FB70F01" w:rsidR="00285A05" w:rsidRPr="00D2600F" w:rsidRDefault="003E165E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00F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430" w:type="dxa"/>
          </w:tcPr>
          <w:p w14:paraId="61473EAF" w14:textId="77777777" w:rsidR="00285A05" w:rsidRPr="00D2600F" w:rsidRDefault="00285A05" w:rsidP="00285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19521237" w14:textId="77777777" w:rsidR="005E305D" w:rsidRPr="00D2600F" w:rsidRDefault="005E305D" w:rsidP="00020A2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D2891A" w14:textId="55F44D4A" w:rsidR="00183CE7" w:rsidRPr="00B3540B" w:rsidRDefault="00030181" w:rsidP="00B3540B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2600F">
        <w:rPr>
          <w:rFonts w:ascii="Times New Roman" w:hAnsi="Times New Roman"/>
          <w:b/>
          <w:bCs/>
          <w:sz w:val="28"/>
          <w:szCs w:val="28"/>
          <w:lang w:val="ru-RU"/>
        </w:rPr>
        <w:t>Содержание программы «Занимательный русский язык»</w:t>
      </w:r>
    </w:p>
    <w:p w14:paraId="18736518" w14:textId="6E2DE5C6" w:rsidR="00030181" w:rsidRPr="00746C41" w:rsidRDefault="003837BE" w:rsidP="003837BE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46C41">
        <w:rPr>
          <w:rFonts w:ascii="Times New Roman" w:hAnsi="Times New Roman"/>
          <w:b/>
          <w:bCs/>
          <w:sz w:val="28"/>
          <w:szCs w:val="28"/>
          <w:lang w:val="ru-RU"/>
        </w:rPr>
        <w:t>Введение. Слово красит человека: речевой этикет (5 часов)</w:t>
      </w:r>
    </w:p>
    <w:p w14:paraId="0DC9D7F6" w14:textId="0E31B3BD" w:rsidR="003837BE" w:rsidRPr="00746C41" w:rsidRDefault="003837BE" w:rsidP="003837BE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746C41"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1. </w:t>
      </w:r>
      <w:r w:rsidRPr="00746C41">
        <w:rPr>
          <w:rFonts w:ascii="Times New Roman" w:hAnsi="Times New Roman"/>
          <w:i/>
          <w:iCs/>
          <w:sz w:val="28"/>
          <w:szCs w:val="28"/>
          <w:lang w:val="ru-RU"/>
        </w:rPr>
        <w:t>Правила речевого этикета (1 ч)</w:t>
      </w:r>
    </w:p>
    <w:p w14:paraId="737CC436" w14:textId="7D61FDDE" w:rsidR="003837BE" w:rsidRPr="00746C41" w:rsidRDefault="003837BE" w:rsidP="003837BE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Понятие «речевой этикет». Учет при выборе формул речевого этикета пола собеседника, его возраста, служебного положения, профессии.</w:t>
      </w:r>
    </w:p>
    <w:p w14:paraId="668A8D68" w14:textId="0A14B189" w:rsidR="003837BE" w:rsidRPr="00746C41" w:rsidRDefault="003837BE" w:rsidP="003837BE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746C41"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2. </w:t>
      </w:r>
      <w:r w:rsidRPr="00746C41">
        <w:rPr>
          <w:rFonts w:ascii="Times New Roman" w:hAnsi="Times New Roman"/>
          <w:i/>
          <w:iCs/>
          <w:sz w:val="28"/>
          <w:szCs w:val="28"/>
          <w:lang w:val="ru-RU"/>
        </w:rPr>
        <w:t>Формулы речевого этикета (1 ч)</w:t>
      </w:r>
    </w:p>
    <w:p w14:paraId="24D6AA8F" w14:textId="1EC72C24" w:rsidR="003837BE" w:rsidRPr="00746C41" w:rsidRDefault="00210731" w:rsidP="003837BE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Понятие «формулы речевого этикета». Этикетные речевые ситуации: приветствие, обращение, привлечение внимания, знакомство, просьба, приглашение, благодарность, извинение, пожелание, поздравление, компли</w:t>
      </w:r>
      <w:r w:rsidR="00CD7767" w:rsidRPr="00746C41">
        <w:rPr>
          <w:rFonts w:ascii="Times New Roman" w:hAnsi="Times New Roman"/>
          <w:sz w:val="28"/>
          <w:szCs w:val="28"/>
          <w:lang w:val="ru-RU"/>
        </w:rPr>
        <w:t>мент, одобрение, утешение, прощание.</w:t>
      </w:r>
    </w:p>
    <w:p w14:paraId="2E528D05" w14:textId="27F7F16F" w:rsidR="00CD7767" w:rsidRPr="00746C41" w:rsidRDefault="00CD7767" w:rsidP="003837BE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746C41"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3. </w:t>
      </w:r>
      <w:r w:rsidRPr="00746C41">
        <w:rPr>
          <w:rFonts w:ascii="Times New Roman" w:hAnsi="Times New Roman"/>
          <w:i/>
          <w:iCs/>
          <w:sz w:val="28"/>
          <w:szCs w:val="28"/>
          <w:lang w:val="ru-RU"/>
        </w:rPr>
        <w:t>Вежливость как нравственно-ценностная основа культуры речевого поведения (1 ч)</w:t>
      </w:r>
    </w:p>
    <w:p w14:paraId="129F43DF" w14:textId="766D424D" w:rsidR="00CD7767" w:rsidRPr="00746C41" w:rsidRDefault="00CD7767" w:rsidP="003837BE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 xml:space="preserve">Проявление средствами речевого этикета уважения, почтения, </w:t>
      </w:r>
      <w:r w:rsidR="007625FB" w:rsidRPr="00746C41">
        <w:rPr>
          <w:rFonts w:ascii="Times New Roman" w:hAnsi="Times New Roman"/>
          <w:sz w:val="28"/>
          <w:szCs w:val="28"/>
          <w:lang w:val="ru-RU"/>
        </w:rPr>
        <w:t>приветствия, радушия, учтивости, доброжелательности, обходительности, признания достоинств и значимости человека в обществе.</w:t>
      </w:r>
    </w:p>
    <w:p w14:paraId="7BC5BB0A" w14:textId="6DA831D6" w:rsidR="007625FB" w:rsidRPr="00746C41" w:rsidRDefault="007625FB" w:rsidP="003837BE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746C41"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4. </w:t>
      </w:r>
      <w:r w:rsidRPr="00746C41">
        <w:rPr>
          <w:rFonts w:ascii="Times New Roman" w:hAnsi="Times New Roman"/>
          <w:i/>
          <w:iCs/>
          <w:sz w:val="28"/>
          <w:szCs w:val="28"/>
          <w:lang w:val="ru-RU"/>
        </w:rPr>
        <w:t>Речевой этикет – гарант коммуникативного успеха (2 ч)</w:t>
      </w:r>
    </w:p>
    <w:p w14:paraId="7EB0C2E6" w14:textId="09A8E330" w:rsidR="007625FB" w:rsidRPr="00746C41" w:rsidRDefault="007625FB" w:rsidP="003837BE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Отражение в речевом этикете богатейших языковых и культурных традиций народа.</w:t>
      </w:r>
    </w:p>
    <w:p w14:paraId="58A4B4BE" w14:textId="7F03EAD4" w:rsidR="00BB414A" w:rsidRPr="00B3540B" w:rsidRDefault="00BB414A" w:rsidP="00BB414A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3540B">
        <w:rPr>
          <w:rFonts w:ascii="Times New Roman" w:hAnsi="Times New Roman"/>
          <w:b/>
          <w:bCs/>
          <w:sz w:val="28"/>
          <w:szCs w:val="28"/>
        </w:rPr>
        <w:t>Слово</w:t>
      </w:r>
      <w:proofErr w:type="spellEnd"/>
      <w:r w:rsidRPr="00B3540B">
        <w:rPr>
          <w:rFonts w:ascii="Times New Roman" w:hAnsi="Times New Roman"/>
          <w:b/>
          <w:bCs/>
          <w:sz w:val="28"/>
          <w:szCs w:val="28"/>
        </w:rPr>
        <w:t xml:space="preserve"> о </w:t>
      </w:r>
      <w:proofErr w:type="spellStart"/>
      <w:r w:rsidRPr="00B3540B">
        <w:rPr>
          <w:rFonts w:ascii="Times New Roman" w:hAnsi="Times New Roman"/>
          <w:b/>
          <w:bCs/>
          <w:sz w:val="28"/>
          <w:szCs w:val="28"/>
        </w:rPr>
        <w:t>словах</w:t>
      </w:r>
      <w:proofErr w:type="spellEnd"/>
      <w:r w:rsidRPr="00B3540B">
        <w:rPr>
          <w:rFonts w:ascii="Times New Roman" w:hAnsi="Times New Roman"/>
          <w:b/>
          <w:bCs/>
          <w:sz w:val="28"/>
          <w:szCs w:val="28"/>
        </w:rPr>
        <w:t xml:space="preserve"> (20 </w:t>
      </w:r>
      <w:proofErr w:type="spellStart"/>
      <w:r w:rsidRPr="00B3540B">
        <w:rPr>
          <w:rFonts w:ascii="Times New Roman" w:hAnsi="Times New Roman"/>
          <w:b/>
          <w:bCs/>
          <w:sz w:val="28"/>
          <w:szCs w:val="28"/>
        </w:rPr>
        <w:t>часов</w:t>
      </w:r>
      <w:proofErr w:type="spellEnd"/>
      <w:r w:rsidRPr="00B3540B">
        <w:rPr>
          <w:rFonts w:ascii="Times New Roman" w:hAnsi="Times New Roman"/>
          <w:b/>
          <w:bCs/>
          <w:sz w:val="28"/>
          <w:szCs w:val="28"/>
        </w:rPr>
        <w:t>)</w:t>
      </w:r>
    </w:p>
    <w:p w14:paraId="5194164D" w14:textId="267DA153" w:rsidR="00BB414A" w:rsidRPr="00746C41" w:rsidRDefault="00BB414A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746C41"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5. </w:t>
      </w:r>
      <w:r w:rsidRPr="00746C41">
        <w:rPr>
          <w:rFonts w:ascii="Times New Roman" w:hAnsi="Times New Roman"/>
          <w:i/>
          <w:iCs/>
          <w:sz w:val="28"/>
          <w:szCs w:val="28"/>
          <w:lang w:val="ru-RU"/>
        </w:rPr>
        <w:t>О словарях энциклопедических и лингвистических (1 ч)</w:t>
      </w:r>
    </w:p>
    <w:p w14:paraId="46FBC685" w14:textId="22A84984" w:rsidR="00BB414A" w:rsidRPr="00746C41" w:rsidRDefault="00BB414A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Знакомство с терминами «лексика», «лексическое значение». Лингвистические словари русского языка, особенности словарной статьи. Сравнение роли энциклопедических и лингвистических словарей. Обучение умению пользоваться различными словарями. Обогащение словарного запаса учащихся.</w:t>
      </w:r>
    </w:p>
    <w:p w14:paraId="37F516CD" w14:textId="111F952A" w:rsidR="00BB414A" w:rsidRPr="00746C41" w:rsidRDefault="00BB414A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746C41"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6. </w:t>
      </w:r>
      <w:r w:rsidRPr="00746C41">
        <w:rPr>
          <w:rFonts w:ascii="Times New Roman" w:hAnsi="Times New Roman"/>
          <w:i/>
          <w:iCs/>
          <w:sz w:val="28"/>
          <w:szCs w:val="28"/>
          <w:lang w:val="ru-RU"/>
        </w:rPr>
        <w:t>В царстве смыслов много дорог (2 ч)</w:t>
      </w:r>
    </w:p>
    <w:p w14:paraId="330E6442" w14:textId="53DEEE9B" w:rsidR="00BB414A" w:rsidRPr="00746C41" w:rsidRDefault="00BC7D05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 w:rsidRPr="00746C41">
        <w:rPr>
          <w:rFonts w:ascii="Times New Roman" w:hAnsi="Times New Roman"/>
          <w:sz w:val="28"/>
          <w:szCs w:val="28"/>
          <w:lang w:val="ru-RU"/>
        </w:rPr>
        <w:t>Знакомство с многозначными словами, словами-омонимами. Способы и причины образования нескольких значений у слова. Проект «Отличие многозначных слов и слов-омонимов»</w:t>
      </w:r>
    </w:p>
    <w:p w14:paraId="559C71B0" w14:textId="7DE5A059" w:rsidR="00BC7D05" w:rsidRDefault="002722EE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309E5"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7. </w:t>
      </w:r>
      <w:r w:rsidRPr="004309E5">
        <w:rPr>
          <w:rFonts w:ascii="Times New Roman" w:hAnsi="Times New Roman"/>
          <w:i/>
          <w:iCs/>
          <w:sz w:val="28"/>
          <w:szCs w:val="28"/>
          <w:lang w:val="ru-RU"/>
        </w:rPr>
        <w:t>О многозначности слова.</w:t>
      </w:r>
      <w:r w:rsidR="004309E5">
        <w:rPr>
          <w:rFonts w:ascii="Times New Roman" w:hAnsi="Times New Roman"/>
          <w:i/>
          <w:iCs/>
          <w:sz w:val="28"/>
          <w:szCs w:val="28"/>
          <w:lang w:val="ru-RU"/>
        </w:rPr>
        <w:t xml:space="preserve"> (1 ч)</w:t>
      </w:r>
    </w:p>
    <w:p w14:paraId="1C1240D5" w14:textId="1A009BC0" w:rsidR="004309E5" w:rsidRDefault="004309E5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Многозначность слова (выделение отличительных признаков омонимии многозначности). Работа с толковыми словарями.</w:t>
      </w:r>
    </w:p>
    <w:p w14:paraId="23E84087" w14:textId="06B664D4" w:rsidR="004309E5" w:rsidRDefault="004309E5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8.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Как и почему появляются неологизмы? (1 ч)</w:t>
      </w:r>
    </w:p>
    <w:p w14:paraId="1CC3D396" w14:textId="5C53C2A9" w:rsidR="004309E5" w:rsidRDefault="004309E5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Продолжение знакомства с лексическим значением слов. Работа с различными толковыми словарями, с историей появления новых слов в русском языке.</w:t>
      </w:r>
    </w:p>
    <w:p w14:paraId="3562F1AD" w14:textId="49BF0B3F" w:rsidR="004309E5" w:rsidRDefault="004309E5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9.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О словарях, которые рассказывают об истории слов (2 ч)</w:t>
      </w:r>
    </w:p>
    <w:p w14:paraId="6A5BDF38" w14:textId="7D7547EF" w:rsidR="004309E5" w:rsidRDefault="004309E5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Понятие «этимология». Работа с различными этимологическими и историческими словарями. Строение словарной статьи этимологического словаря. Определение первоисточников слова.</w:t>
      </w:r>
    </w:p>
    <w:p w14:paraId="4810A428" w14:textId="3116052D" w:rsidR="004309E5" w:rsidRDefault="004309E5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10.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Об одном и том же разными словами (2 ч)</w:t>
      </w:r>
    </w:p>
    <w:p w14:paraId="6080CAD3" w14:textId="3CE73A3B" w:rsidR="004309E5" w:rsidRDefault="00F60859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Слова-синонимы: правильное употребление в речи. Лексические нормы синонимов. Особенности синонимического ряда слов. Индивидуальный проект: составление тематических словариков синонимов. Устное иллюстрирование, лингвистическое рисование с использованием синонимов.</w:t>
      </w:r>
    </w:p>
    <w:p w14:paraId="39CC1A51" w14:textId="3F10E17B" w:rsidR="006118DF" w:rsidRDefault="006118DF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11.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Слова-антиподы (1 ч)</w:t>
      </w:r>
    </w:p>
    <w:p w14:paraId="72274763" w14:textId="050D0659" w:rsidR="006118DF" w:rsidRDefault="006118DF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Понятие «антонимы». Работа с пословицами и поговорками. Работа со «Словарем антонимов русского языка».</w:t>
      </w:r>
    </w:p>
    <w:p w14:paraId="5E9954A2" w14:textId="4BA72273" w:rsidR="006118DF" w:rsidRDefault="006118DF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12.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О фразеологических оборотах (2 ч)</w:t>
      </w:r>
    </w:p>
    <w:p w14:paraId="140B1781" w14:textId="3BAE75F2" w:rsidR="006118DF" w:rsidRDefault="00E24ACF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Понятие «фразеологический оборот». Особенности фразеологических сочетаний. Правильное употребление фразеологизмов в речи. Коллективный проект: «Составление ребусов с использованием фразеологизмов из книги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Л.Кэрролла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«Алиса в Стране чудес».</w:t>
      </w:r>
    </w:p>
    <w:p w14:paraId="3B78EEF7" w14:textId="2559990D" w:rsidR="00E24ACF" w:rsidRDefault="00EF6EAF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13.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Словари «чужих» слов (1 ч)</w:t>
      </w:r>
    </w:p>
    <w:p w14:paraId="3D449A98" w14:textId="5177BCD7" w:rsidR="00EF6EAF" w:rsidRDefault="00EF6EAF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Особенности строения словарной статьи словаря иностранных слов. Индивидуальный проект: «Исследовательская работа со словарем иностранных слов. Определение значения иностранных слов».</w:t>
      </w:r>
    </w:p>
    <w:p w14:paraId="4C15BC63" w14:textId="3AE8EF5F" w:rsidR="00EF6EAF" w:rsidRDefault="00EF6EAF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14.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Мы говорим его стихами (2 ч)</w:t>
      </w:r>
    </w:p>
    <w:p w14:paraId="03AE71D2" w14:textId="4C8ACF5D" w:rsidR="00EF6EAF" w:rsidRDefault="00EF6EAF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Языковые особенности произведений А.С. Пушкина. Понятие «литературный язык» и «живая народная речь». Коллективный проект: «Народная речь в произведениях А.С. Пушкина». Понятия «крылатые выражения», «афоризмы». Нахождение афоризмов и крылатых выражений в произведениях А.С. Пушкина. Работа по обогащению словарного запаса учащихся.</w:t>
      </w:r>
    </w:p>
    <w:p w14:paraId="75AA3395" w14:textId="267BFA4E" w:rsidR="00EF6EAF" w:rsidRDefault="00F66F8A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15.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Слова уходящие (1 ч)</w:t>
      </w:r>
    </w:p>
    <w:p w14:paraId="598BBCBD" w14:textId="01086833" w:rsidR="00F66F8A" w:rsidRDefault="00F66F8A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Понятия «архаизмы», «историзмы». Особенности устаревших слов-архаизмов. Работа над пониманием и умение правильно употреблять архаизмы в речи. Групповой проект: «Лингвистическое иллюстрирование архаизмов, историзмов».</w:t>
      </w:r>
    </w:p>
    <w:p w14:paraId="15273DEA" w14:textId="4595500A" w:rsidR="00F66F8A" w:rsidRDefault="00F66F8A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16.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Паронимы (2 ч)</w:t>
      </w:r>
    </w:p>
    <w:p w14:paraId="21A8982C" w14:textId="6CB592A4" w:rsidR="00F66F8A" w:rsidRDefault="00F66F8A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Понятие «паронимы». Виды паронимов и способы их образования. Беседа о правильном употреблении паронимов в устной и письменной речи. Игра «Грамматический аукцион».</w:t>
      </w:r>
    </w:p>
    <w:p w14:paraId="5D1FFFE4" w14:textId="61E46911" w:rsidR="00F66F8A" w:rsidRDefault="00F66F8A" w:rsidP="00BB414A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17.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Словарь-грамотей (2 ч)</w:t>
      </w:r>
    </w:p>
    <w:p w14:paraId="11F1D899" w14:textId="02FA9CFA" w:rsidR="00F66F8A" w:rsidRDefault="00F66F8A" w:rsidP="00BB414A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Знакомство со словарной статьей орфографического словаря. Беседа о значении орфографического словаря. Работа с орфографическим словарем.</w:t>
      </w:r>
    </w:p>
    <w:p w14:paraId="2CD7664C" w14:textId="247E76D1" w:rsidR="00F66F8A" w:rsidRDefault="007D7347" w:rsidP="007D734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«Что в имени тебе моем…» (10 часов)</w:t>
      </w:r>
    </w:p>
    <w:p w14:paraId="13FE188A" w14:textId="75064F98" w:rsidR="007D7347" w:rsidRDefault="007D7347" w:rsidP="007D7347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18.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Научная этимология (1 ч)</w:t>
      </w:r>
    </w:p>
    <w:p w14:paraId="3FF369BE" w14:textId="0A79A227" w:rsidR="007D7347" w:rsidRDefault="007D7347" w:rsidP="007D7347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Словарная статья этимологического словаря. Работа с этимологическим словарем. Индивидуальные проекты (с использованием этимологического словаря): «Значение этимологического словаря», история происхождения слов «вол», «волк» и «волынка», «запонка» и «запятая».</w:t>
      </w:r>
    </w:p>
    <w:p w14:paraId="22029FEE" w14:textId="0239F4EF" w:rsidR="007D7347" w:rsidRDefault="00483510" w:rsidP="007D7347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19.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Какие бывают имена (1 ч)</w:t>
      </w:r>
    </w:p>
    <w:p w14:paraId="415441E9" w14:textId="27A9F79C" w:rsidR="00483510" w:rsidRDefault="00483510" w:rsidP="007D7347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Понятие «ономастика». Коллективный проект: «История происхождения традиционных кличек животных на Руси». Способы и причины образования омонимов среди имен собственных. Работа с этимологическим словарем.</w:t>
      </w:r>
    </w:p>
    <w:p w14:paraId="3BA30E97" w14:textId="5FFE7D61" w:rsidR="00483510" w:rsidRDefault="00483510" w:rsidP="007D7347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20.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Древнерусские имена (1 ч)</w:t>
      </w:r>
    </w:p>
    <w:p w14:paraId="0BAAEBF6" w14:textId="6E59D520" w:rsidR="00483510" w:rsidRDefault="00483510" w:rsidP="007D7347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История образования древнерусских имен. Работа с этимологическим словарем. Особенность древнерусских имен. Знакомство с историей русский имен.</w:t>
      </w:r>
    </w:p>
    <w:p w14:paraId="7363F73B" w14:textId="4E920528" w:rsidR="00483510" w:rsidRDefault="00483510" w:rsidP="007D7347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21.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Отчество и фамилия (1 ч)</w:t>
      </w:r>
    </w:p>
    <w:p w14:paraId="77D8C1FB" w14:textId="3F6AE2E6" w:rsidR="00483510" w:rsidRDefault="00483510" w:rsidP="007D7347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Беседа об истории появления отчеств и фамилий в русском языке. Знакомство с наукой «антропонимика».</w:t>
      </w:r>
    </w:p>
    <w:p w14:paraId="50D49D62" w14:textId="38F633AD" w:rsidR="00483510" w:rsidRDefault="00483510" w:rsidP="007D7347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22.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Имена народов ханты и манси (1 ч)</w:t>
      </w:r>
    </w:p>
    <w:p w14:paraId="41BBDFF3" w14:textId="7372D96F" w:rsidR="00483510" w:rsidRDefault="00483510" w:rsidP="007D7347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Групповые проекты: история образования имен народов ханты и манси. Особенности имен.</w:t>
      </w:r>
    </w:p>
    <w:p w14:paraId="2DC030EB" w14:textId="7247E932" w:rsidR="00483510" w:rsidRDefault="00483510" w:rsidP="007D7347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23.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Времена года (1 ч)</w:t>
      </w:r>
    </w:p>
    <w:p w14:paraId="22577172" w14:textId="3944CD22" w:rsidR="00483510" w:rsidRDefault="00483510" w:rsidP="007D7347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Названия месяцев, времен года</w:t>
      </w:r>
      <w:r w:rsidR="006A7ADD">
        <w:rPr>
          <w:rFonts w:ascii="Times New Roman" w:hAnsi="Times New Roman"/>
          <w:sz w:val="28"/>
          <w:szCs w:val="28"/>
          <w:lang w:val="ru-RU"/>
        </w:rPr>
        <w:t>.</w:t>
      </w:r>
    </w:p>
    <w:p w14:paraId="4FF167D3" w14:textId="7EED1074" w:rsidR="006A7ADD" w:rsidRDefault="006A7ADD" w:rsidP="007D7347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24.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О том, что мы носим (1 ч)</w:t>
      </w:r>
    </w:p>
    <w:p w14:paraId="1619BADA" w14:textId="3D865BDB" w:rsidR="006A7ADD" w:rsidRDefault="006A7ADD" w:rsidP="007D7347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Групповой проект: «Названия некоторых предметов одежды», «Национальная одежда».</w:t>
      </w:r>
    </w:p>
    <w:p w14:paraId="248B6635" w14:textId="07AB48D4" w:rsidR="006A7ADD" w:rsidRDefault="006A7ADD" w:rsidP="007D7347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25.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Растения – почему их так называют? (1 ч)</w:t>
      </w:r>
    </w:p>
    <w:p w14:paraId="483336FE" w14:textId="20F605E6" w:rsidR="006A7ADD" w:rsidRDefault="006A7ADD" w:rsidP="007D7347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Выяснить, откуда пришли названия некоторых растений. Индивидуальный проект: «Названия некоторых растений».</w:t>
      </w:r>
    </w:p>
    <w:p w14:paraId="39C0ECD4" w14:textId="72BA0EFC" w:rsidR="006A7ADD" w:rsidRDefault="006A7ADD" w:rsidP="007D7347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26.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Птицы и звери – почему их так называют? (1 ч)</w:t>
      </w:r>
    </w:p>
    <w:p w14:paraId="664DFFA3" w14:textId="7CC391C4" w:rsidR="006A7ADD" w:rsidRDefault="006A7ADD" w:rsidP="007D7347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Выяснить, откуда пришли названия некоторых животных.</w:t>
      </w:r>
    </w:p>
    <w:p w14:paraId="46A597FD" w14:textId="776C7BD5" w:rsidR="006A7ADD" w:rsidRPr="006A7ADD" w:rsidRDefault="006A7ADD" w:rsidP="007D7347">
      <w:pPr>
        <w:pStyle w:val="a7"/>
        <w:spacing w:after="0"/>
        <w:ind w:left="106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Тема 27.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Итоговое занятие (1 ч).</w:t>
      </w:r>
    </w:p>
    <w:p w14:paraId="10F6E722" w14:textId="77777777" w:rsidR="006A7ADD" w:rsidRPr="00483510" w:rsidRDefault="006A7ADD" w:rsidP="007D7347">
      <w:pPr>
        <w:pStyle w:val="a7"/>
        <w:spacing w:after="0"/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A7ADD" w:rsidRPr="0048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5145"/>
    <w:multiLevelType w:val="hybridMultilevel"/>
    <w:tmpl w:val="33EA0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EF5A55"/>
    <w:multiLevelType w:val="hybridMultilevel"/>
    <w:tmpl w:val="73483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E94580"/>
    <w:multiLevelType w:val="hybridMultilevel"/>
    <w:tmpl w:val="EFB20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F232F5"/>
    <w:multiLevelType w:val="hybridMultilevel"/>
    <w:tmpl w:val="52C845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FA1DB9"/>
    <w:multiLevelType w:val="hybridMultilevel"/>
    <w:tmpl w:val="DDE8BAA6"/>
    <w:lvl w:ilvl="0" w:tplc="7CA69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E73D49"/>
    <w:multiLevelType w:val="hybridMultilevel"/>
    <w:tmpl w:val="9AFAF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19"/>
    <w:rsid w:val="00020A2E"/>
    <w:rsid w:val="00030181"/>
    <w:rsid w:val="000609EA"/>
    <w:rsid w:val="00070F8D"/>
    <w:rsid w:val="0008542C"/>
    <w:rsid w:val="000A0D89"/>
    <w:rsid w:val="000C02A1"/>
    <w:rsid w:val="000F64E2"/>
    <w:rsid w:val="000F7AA6"/>
    <w:rsid w:val="00100185"/>
    <w:rsid w:val="00123E79"/>
    <w:rsid w:val="00145027"/>
    <w:rsid w:val="001513F9"/>
    <w:rsid w:val="00160321"/>
    <w:rsid w:val="00183CE7"/>
    <w:rsid w:val="001A7A93"/>
    <w:rsid w:val="00210731"/>
    <w:rsid w:val="00236D88"/>
    <w:rsid w:val="00243BCC"/>
    <w:rsid w:val="002722EE"/>
    <w:rsid w:val="00285A05"/>
    <w:rsid w:val="00285A7F"/>
    <w:rsid w:val="002B56F9"/>
    <w:rsid w:val="00313013"/>
    <w:rsid w:val="0032159C"/>
    <w:rsid w:val="00364E38"/>
    <w:rsid w:val="00383719"/>
    <w:rsid w:val="003837BE"/>
    <w:rsid w:val="003E165E"/>
    <w:rsid w:val="004309E5"/>
    <w:rsid w:val="0044074F"/>
    <w:rsid w:val="00447DD6"/>
    <w:rsid w:val="00467CE4"/>
    <w:rsid w:val="004752A2"/>
    <w:rsid w:val="00483510"/>
    <w:rsid w:val="004864CE"/>
    <w:rsid w:val="004D0E5A"/>
    <w:rsid w:val="0051739F"/>
    <w:rsid w:val="00523BF0"/>
    <w:rsid w:val="00572C8A"/>
    <w:rsid w:val="0059410E"/>
    <w:rsid w:val="005B3E67"/>
    <w:rsid w:val="005E305D"/>
    <w:rsid w:val="006118DF"/>
    <w:rsid w:val="00634D74"/>
    <w:rsid w:val="00640E83"/>
    <w:rsid w:val="006603C6"/>
    <w:rsid w:val="00683DA0"/>
    <w:rsid w:val="006840C0"/>
    <w:rsid w:val="006A7ADD"/>
    <w:rsid w:val="006B029A"/>
    <w:rsid w:val="006B3D37"/>
    <w:rsid w:val="006E1583"/>
    <w:rsid w:val="0070464F"/>
    <w:rsid w:val="00722E19"/>
    <w:rsid w:val="00746C41"/>
    <w:rsid w:val="007625FB"/>
    <w:rsid w:val="00765068"/>
    <w:rsid w:val="00792BBF"/>
    <w:rsid w:val="007D7347"/>
    <w:rsid w:val="007E03A6"/>
    <w:rsid w:val="0083784D"/>
    <w:rsid w:val="008A56CB"/>
    <w:rsid w:val="008E3025"/>
    <w:rsid w:val="008E39D7"/>
    <w:rsid w:val="00A142E0"/>
    <w:rsid w:val="00B043BD"/>
    <w:rsid w:val="00B146B8"/>
    <w:rsid w:val="00B3540B"/>
    <w:rsid w:val="00B87FCB"/>
    <w:rsid w:val="00BB414A"/>
    <w:rsid w:val="00BC7D05"/>
    <w:rsid w:val="00BD594E"/>
    <w:rsid w:val="00C3609C"/>
    <w:rsid w:val="00C73F33"/>
    <w:rsid w:val="00CA2656"/>
    <w:rsid w:val="00CA356D"/>
    <w:rsid w:val="00CD7767"/>
    <w:rsid w:val="00D2600F"/>
    <w:rsid w:val="00D443EA"/>
    <w:rsid w:val="00D82742"/>
    <w:rsid w:val="00D831FF"/>
    <w:rsid w:val="00D9723A"/>
    <w:rsid w:val="00DB6856"/>
    <w:rsid w:val="00DD15AE"/>
    <w:rsid w:val="00DD40B8"/>
    <w:rsid w:val="00E15468"/>
    <w:rsid w:val="00E24ACF"/>
    <w:rsid w:val="00E42713"/>
    <w:rsid w:val="00E46BF1"/>
    <w:rsid w:val="00E50CD1"/>
    <w:rsid w:val="00E528CE"/>
    <w:rsid w:val="00E57022"/>
    <w:rsid w:val="00E91660"/>
    <w:rsid w:val="00E92526"/>
    <w:rsid w:val="00E964F9"/>
    <w:rsid w:val="00EA4FC3"/>
    <w:rsid w:val="00EC336F"/>
    <w:rsid w:val="00EF6EAF"/>
    <w:rsid w:val="00EF74CD"/>
    <w:rsid w:val="00F21150"/>
    <w:rsid w:val="00F26E5D"/>
    <w:rsid w:val="00F47BED"/>
    <w:rsid w:val="00F53B28"/>
    <w:rsid w:val="00F54B07"/>
    <w:rsid w:val="00F60859"/>
    <w:rsid w:val="00F66F8A"/>
    <w:rsid w:val="00F90F16"/>
    <w:rsid w:val="00F9448F"/>
    <w:rsid w:val="00FB293B"/>
    <w:rsid w:val="00FC301E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FDB3"/>
  <w15:chartTrackingRefBased/>
  <w15:docId w15:val="{0337B6BC-F6BA-4116-B01A-76BEEF23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E19"/>
    <w:pPr>
      <w:spacing w:after="200" w:line="276" w:lineRule="auto"/>
    </w:pPr>
    <w:rPr>
      <w:rFonts w:ascii="Calibri" w:eastAsia="Times New Roman" w:hAnsi="Calibri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E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E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E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E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E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E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E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E1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E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E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E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E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E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E1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E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2E1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7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2E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E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2E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2E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2E1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1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Ivan</dc:creator>
  <cp:keywords/>
  <dc:description/>
  <cp:lastModifiedBy>Лицей 18</cp:lastModifiedBy>
  <cp:revision>10</cp:revision>
  <dcterms:created xsi:type="dcterms:W3CDTF">2025-08-20T20:29:00Z</dcterms:created>
  <dcterms:modified xsi:type="dcterms:W3CDTF">2025-09-19T05:30:00Z</dcterms:modified>
</cp:coreProperties>
</file>