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D4" w:rsidRDefault="00CD07D4" w:rsidP="00CD07D4">
      <w:pPr>
        <w:jc w:val="center"/>
      </w:pPr>
      <w:r>
        <w:t xml:space="preserve">Муниципальное бюджетное общеобразовательное учреждение - </w:t>
      </w:r>
    </w:p>
    <w:p w:rsidR="00CD07D4" w:rsidRDefault="00CD07D4" w:rsidP="00CD07D4">
      <w:pPr>
        <w:jc w:val="center"/>
        <w:rPr>
          <w:color w:val="000000"/>
        </w:rPr>
      </w:pPr>
      <w:r>
        <w:t>лицей № 18 г. Орла</w:t>
      </w:r>
    </w:p>
    <w:p w:rsidR="00CD07D4" w:rsidRDefault="00CD07D4" w:rsidP="00CD07D4">
      <w:pPr>
        <w:rPr>
          <w:b/>
        </w:rPr>
      </w:pPr>
    </w:p>
    <w:p w:rsidR="00CD07D4" w:rsidRDefault="00CD07D4" w:rsidP="00CD07D4">
      <w:pPr>
        <w:jc w:val="right"/>
        <w:rPr>
          <w:rFonts w:eastAsia="Calibri"/>
          <w:b/>
        </w:rPr>
      </w:pPr>
    </w:p>
    <w:p w:rsidR="00CD07D4" w:rsidRDefault="00CD07D4" w:rsidP="00CD07D4">
      <w:pPr>
        <w:jc w:val="right"/>
        <w:rPr>
          <w:rFonts w:eastAsiaTheme="minorHAnsi"/>
          <w:b/>
          <w:lang w:eastAsia="ru-RU"/>
        </w:rPr>
      </w:pPr>
    </w:p>
    <w:p w:rsidR="00CD07D4" w:rsidRDefault="00CD07D4" w:rsidP="00CD07D4">
      <w:pPr>
        <w:rPr>
          <w:b/>
        </w:rPr>
      </w:pPr>
    </w:p>
    <w:p w:rsidR="00CD07D4" w:rsidRDefault="00CD07D4" w:rsidP="00CD07D4">
      <w:pPr>
        <w:rPr>
          <w:b/>
        </w:rPr>
      </w:pPr>
    </w:p>
    <w:p w:rsidR="00CD07D4" w:rsidRDefault="00CD07D4" w:rsidP="00CD07D4">
      <w:pPr>
        <w:tabs>
          <w:tab w:val="center" w:pos="4677"/>
          <w:tab w:val="right" w:pos="9355"/>
        </w:tabs>
        <w:jc w:val="right"/>
      </w:pPr>
      <w:r>
        <w:t>Приложение 1</w:t>
      </w:r>
    </w:p>
    <w:p w:rsidR="00CD07D4" w:rsidRDefault="00CD07D4" w:rsidP="00CD07D4">
      <w:pPr>
        <w:tabs>
          <w:tab w:val="center" w:pos="4677"/>
          <w:tab w:val="right" w:pos="9355"/>
        </w:tabs>
        <w:jc w:val="right"/>
      </w:pPr>
      <w:r>
        <w:t xml:space="preserve">к основной образовательной </w:t>
      </w:r>
    </w:p>
    <w:p w:rsidR="00CD07D4" w:rsidRDefault="00CD07D4" w:rsidP="00CD07D4">
      <w:pPr>
        <w:tabs>
          <w:tab w:val="center" w:pos="4677"/>
          <w:tab w:val="right" w:pos="9355"/>
        </w:tabs>
        <w:jc w:val="right"/>
      </w:pPr>
      <w:r>
        <w:t xml:space="preserve">программе основного </w:t>
      </w:r>
      <w:r>
        <w:t xml:space="preserve">общего </w:t>
      </w:r>
    </w:p>
    <w:p w:rsidR="00CD07D4" w:rsidRDefault="00CD07D4" w:rsidP="00CD07D4">
      <w:pPr>
        <w:tabs>
          <w:tab w:val="center" w:pos="4677"/>
          <w:tab w:val="right" w:pos="9355"/>
        </w:tabs>
        <w:jc w:val="right"/>
      </w:pPr>
      <w:r>
        <w:t>образования,</w:t>
      </w:r>
    </w:p>
    <w:p w:rsidR="00CD07D4" w:rsidRDefault="00CD07D4" w:rsidP="00CD07D4">
      <w:pPr>
        <w:tabs>
          <w:tab w:val="center" w:pos="4677"/>
          <w:tab w:val="right" w:pos="9355"/>
        </w:tabs>
        <w:jc w:val="right"/>
      </w:pPr>
      <w:r>
        <w:t xml:space="preserve">утвержденной приказом </w:t>
      </w:r>
    </w:p>
    <w:p w:rsidR="00CD07D4" w:rsidRDefault="00CD07D4" w:rsidP="00CD07D4">
      <w:pPr>
        <w:jc w:val="right"/>
        <w:rPr>
          <w:rFonts w:eastAsiaTheme="minorEastAsia"/>
        </w:rPr>
      </w:pPr>
      <w:r>
        <w:t xml:space="preserve">№ 170-Д от 28.08.2025 г. </w:t>
      </w:r>
    </w:p>
    <w:p w:rsidR="00CD07D4" w:rsidRDefault="00CD07D4" w:rsidP="00CD07D4">
      <w:pPr>
        <w:rPr>
          <w:rFonts w:eastAsiaTheme="minorHAnsi"/>
          <w:b/>
          <w:sz w:val="28"/>
          <w:szCs w:val="28"/>
        </w:rPr>
      </w:pPr>
    </w:p>
    <w:p w:rsidR="00CD07D4" w:rsidRDefault="00CD07D4" w:rsidP="00CD07D4">
      <w:pPr>
        <w:jc w:val="center"/>
        <w:rPr>
          <w:b/>
          <w:sz w:val="28"/>
          <w:szCs w:val="28"/>
        </w:rPr>
      </w:pPr>
    </w:p>
    <w:p w:rsidR="00CD07D4" w:rsidRDefault="00CD07D4" w:rsidP="00CD07D4">
      <w:pPr>
        <w:jc w:val="center"/>
        <w:rPr>
          <w:b/>
          <w:sz w:val="28"/>
          <w:szCs w:val="28"/>
        </w:rPr>
      </w:pPr>
    </w:p>
    <w:p w:rsidR="00CD07D4" w:rsidRDefault="00CD07D4" w:rsidP="00CD07D4">
      <w:pPr>
        <w:jc w:val="center"/>
        <w:rPr>
          <w:b/>
          <w:sz w:val="28"/>
          <w:szCs w:val="28"/>
        </w:rPr>
      </w:pPr>
    </w:p>
    <w:p w:rsidR="00CD07D4" w:rsidRDefault="00CD07D4" w:rsidP="00CD07D4">
      <w:pPr>
        <w:jc w:val="center"/>
        <w:rPr>
          <w:b/>
          <w:sz w:val="28"/>
          <w:szCs w:val="28"/>
        </w:rPr>
      </w:pPr>
    </w:p>
    <w:p w:rsidR="00CD07D4" w:rsidRDefault="00CD07D4" w:rsidP="00CD07D4">
      <w:pPr>
        <w:jc w:val="center"/>
        <w:rPr>
          <w:b/>
          <w:sz w:val="28"/>
          <w:szCs w:val="28"/>
        </w:rPr>
      </w:pPr>
    </w:p>
    <w:p w:rsidR="00CD07D4" w:rsidRDefault="00CD07D4" w:rsidP="00CD07D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РАБОЧАЯ ПРОГРАММА</w:t>
      </w:r>
    </w:p>
    <w:p w:rsidR="00CD07D4" w:rsidRDefault="00CD07D4" w:rsidP="00CD07D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внеурочной деятельности</w:t>
      </w:r>
    </w:p>
    <w:p w:rsidR="00CD07D4" w:rsidRDefault="00CD07D4" w:rsidP="00CD07D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</w:t>
      </w:r>
      <w:r>
        <w:rPr>
          <w:b/>
          <w:sz w:val="56"/>
          <w:szCs w:val="56"/>
        </w:rPr>
        <w:t>НАЧАЛЬНАЯ ВОЕННАЯ ПОДГОТОВКА</w:t>
      </w:r>
      <w:r>
        <w:rPr>
          <w:b/>
          <w:sz w:val="56"/>
          <w:szCs w:val="56"/>
        </w:rPr>
        <w:t>»</w:t>
      </w:r>
    </w:p>
    <w:p w:rsidR="00CD07D4" w:rsidRDefault="00CD07D4" w:rsidP="00CD07D4">
      <w:pPr>
        <w:spacing w:line="256" w:lineRule="auto"/>
        <w:rPr>
          <w:sz w:val="24"/>
          <w:szCs w:val="24"/>
        </w:rPr>
      </w:pPr>
      <w:r>
        <w:br w:type="page"/>
      </w:r>
    </w:p>
    <w:p w:rsidR="00054174" w:rsidRDefault="003C3670">
      <w:pPr>
        <w:pStyle w:val="1"/>
        <w:numPr>
          <w:ilvl w:val="0"/>
          <w:numId w:val="5"/>
        </w:numPr>
        <w:tabs>
          <w:tab w:val="left" w:pos="1272"/>
        </w:tabs>
        <w:spacing w:before="61" w:line="240" w:lineRule="auto"/>
        <w:ind w:hanging="705"/>
        <w:jc w:val="left"/>
      </w:pPr>
      <w:bookmarkStart w:id="0" w:name="_GoBack"/>
      <w:bookmarkEnd w:id="0"/>
      <w:r>
        <w:lastRenderedPageBreak/>
        <w:t xml:space="preserve">Пояснительная </w:t>
      </w:r>
      <w:r>
        <w:rPr>
          <w:spacing w:val="-2"/>
        </w:rPr>
        <w:t>записка</w:t>
      </w:r>
    </w:p>
    <w:p w:rsidR="00054174" w:rsidRDefault="003C3670">
      <w:pPr>
        <w:pStyle w:val="a4"/>
        <w:numPr>
          <w:ilvl w:val="1"/>
          <w:numId w:val="5"/>
        </w:numPr>
        <w:tabs>
          <w:tab w:val="left" w:pos="1133"/>
        </w:tabs>
        <w:spacing w:before="137"/>
        <w:ind w:hanging="566"/>
        <w:jc w:val="left"/>
        <w:rPr>
          <w:b/>
          <w:sz w:val="24"/>
        </w:rPr>
      </w:pPr>
      <w:r>
        <w:rPr>
          <w:b/>
          <w:sz w:val="24"/>
        </w:rPr>
        <w:t>Нормативная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база</w:t>
      </w:r>
    </w:p>
    <w:p w:rsidR="00054174" w:rsidRDefault="00054174">
      <w:pPr>
        <w:pStyle w:val="a3"/>
        <w:spacing w:before="269"/>
        <w:ind w:left="0"/>
        <w:rPr>
          <w:b/>
        </w:rPr>
      </w:pPr>
    </w:p>
    <w:p w:rsidR="00054174" w:rsidRDefault="003C3670">
      <w:pPr>
        <w:pStyle w:val="a3"/>
        <w:spacing w:line="242" w:lineRule="auto"/>
        <w:ind w:right="146" w:firstLine="710"/>
        <w:jc w:val="both"/>
      </w:pPr>
      <w:r>
        <w:t>Рабочая программа курса внеурочной деятельности для обучающихся 9 класса разработана в соответствии с:</w:t>
      </w:r>
    </w:p>
    <w:p w:rsidR="00054174" w:rsidRDefault="003C3670">
      <w:pPr>
        <w:pStyle w:val="a4"/>
        <w:numPr>
          <w:ilvl w:val="2"/>
          <w:numId w:val="5"/>
        </w:numPr>
        <w:tabs>
          <w:tab w:val="left" w:pos="1287"/>
        </w:tabs>
        <w:spacing w:line="242" w:lineRule="auto"/>
        <w:ind w:right="135"/>
        <w:jc w:val="both"/>
        <w:rPr>
          <w:sz w:val="24"/>
        </w:rPr>
      </w:pPr>
      <w:r>
        <w:rPr>
          <w:sz w:val="24"/>
        </w:rPr>
        <w:t>Федеральным Законом от 29.12.2012 № 273-ФЗ «Об образовании в Российской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Федерации»,</w:t>
      </w:r>
    </w:p>
    <w:p w:rsidR="00054174" w:rsidRDefault="003C3670">
      <w:pPr>
        <w:pStyle w:val="a4"/>
        <w:numPr>
          <w:ilvl w:val="2"/>
          <w:numId w:val="5"/>
        </w:numPr>
        <w:tabs>
          <w:tab w:val="left" w:pos="1287"/>
        </w:tabs>
        <w:ind w:right="134"/>
        <w:jc w:val="both"/>
        <w:rPr>
          <w:sz w:val="24"/>
        </w:rPr>
      </w:pPr>
      <w:r>
        <w:rPr>
          <w:sz w:val="24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(для V –IХ классов),</w:t>
      </w:r>
    </w:p>
    <w:p w:rsidR="00054174" w:rsidRDefault="003C3670">
      <w:pPr>
        <w:pStyle w:val="a4"/>
        <w:numPr>
          <w:ilvl w:val="2"/>
          <w:numId w:val="5"/>
        </w:numPr>
        <w:tabs>
          <w:tab w:val="left" w:pos="1287"/>
        </w:tabs>
        <w:ind w:right="137"/>
        <w:jc w:val="both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 115,</w:t>
      </w:r>
    </w:p>
    <w:p w:rsidR="00054174" w:rsidRDefault="003C3670">
      <w:pPr>
        <w:pStyle w:val="a4"/>
        <w:numPr>
          <w:ilvl w:val="2"/>
          <w:numId w:val="5"/>
        </w:numPr>
        <w:tabs>
          <w:tab w:val="left" w:pos="1287"/>
        </w:tabs>
        <w:ind w:right="127"/>
        <w:jc w:val="both"/>
        <w:rPr>
          <w:sz w:val="24"/>
        </w:rPr>
      </w:pPr>
      <w:r>
        <w:rPr>
          <w:sz w:val="24"/>
        </w:rPr>
        <w:t>Постановлениями Главного государственного санитарного врача Российской Федерации от 28.09.2020 № 28 «Об утверждении санитарных правил СП 2.4. 3648-20 «Санитарно- эпидемиологические требования к организациям воспитания и обучения, отдыха и оздоровления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 молодежи»», от 28.01.2021 № 2</w:t>
      </w:r>
      <w:r>
        <w:rPr>
          <w:spacing w:val="-2"/>
          <w:sz w:val="24"/>
        </w:rPr>
        <w:t xml:space="preserve"> </w:t>
      </w:r>
      <w:r>
        <w:rPr>
          <w:sz w:val="24"/>
        </w:rPr>
        <w:t>«Об утверждении санитарных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обитания»»,</w:t>
      </w:r>
    </w:p>
    <w:p w:rsidR="00054174" w:rsidRDefault="003C3670">
      <w:pPr>
        <w:pStyle w:val="a4"/>
        <w:numPr>
          <w:ilvl w:val="2"/>
          <w:numId w:val="5"/>
        </w:numPr>
        <w:tabs>
          <w:tab w:val="left" w:pos="1287"/>
        </w:tabs>
        <w:spacing w:line="275" w:lineRule="exact"/>
        <w:ind w:hanging="360"/>
        <w:jc w:val="both"/>
        <w:rPr>
          <w:sz w:val="24"/>
        </w:rPr>
      </w:pP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1"/>
          <w:sz w:val="24"/>
        </w:rPr>
        <w:t xml:space="preserve"> </w:t>
      </w:r>
      <w:r>
        <w:rPr>
          <w:sz w:val="24"/>
        </w:rPr>
        <w:t>от 17.07.2013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461-83 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</w:t>
      </w:r>
      <w:r>
        <w:rPr>
          <w:spacing w:val="-2"/>
          <w:sz w:val="24"/>
        </w:rPr>
        <w:t>Петербурге»,</w:t>
      </w:r>
    </w:p>
    <w:p w:rsidR="00054174" w:rsidRDefault="003C3670">
      <w:pPr>
        <w:pStyle w:val="a4"/>
        <w:numPr>
          <w:ilvl w:val="2"/>
          <w:numId w:val="5"/>
        </w:numPr>
        <w:tabs>
          <w:tab w:val="left" w:pos="1287"/>
        </w:tabs>
        <w:ind w:right="125"/>
        <w:jc w:val="both"/>
        <w:rPr>
          <w:sz w:val="24"/>
        </w:rPr>
      </w:pPr>
      <w:r>
        <w:rPr>
          <w:sz w:val="24"/>
        </w:rPr>
        <w:t xml:space="preserve">Инструктивно-методическим письмом Комитета по образованию Правительства Санкт – Петербурга от 21.05.2015 № 03-20-2057/15-0-0 «Об организации внеурочной деятельности при реализации федеральных государственных образовательных стандартов начального общего и основного общего образования в образовательных организациях Санкт- </w:t>
      </w:r>
      <w:r>
        <w:rPr>
          <w:spacing w:val="-2"/>
          <w:sz w:val="24"/>
        </w:rPr>
        <w:t>Петербурга»,</w:t>
      </w:r>
    </w:p>
    <w:p w:rsidR="00054174" w:rsidRDefault="003C3670">
      <w:pPr>
        <w:pStyle w:val="a4"/>
        <w:numPr>
          <w:ilvl w:val="2"/>
          <w:numId w:val="5"/>
        </w:numPr>
        <w:tabs>
          <w:tab w:val="left" w:pos="1287"/>
        </w:tabs>
        <w:ind w:right="127"/>
        <w:jc w:val="both"/>
        <w:rPr>
          <w:sz w:val="24"/>
        </w:rPr>
      </w:pPr>
      <w:r>
        <w:rPr>
          <w:sz w:val="24"/>
        </w:rPr>
        <w:t>Письмом 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 Санкт – Петербурга от</w:t>
      </w:r>
      <w:r>
        <w:rPr>
          <w:spacing w:val="-1"/>
          <w:sz w:val="24"/>
        </w:rPr>
        <w:t xml:space="preserve"> </w:t>
      </w:r>
      <w:r>
        <w:rPr>
          <w:sz w:val="24"/>
        </w:rPr>
        <w:t>04.05.2016</w:t>
      </w:r>
      <w:r>
        <w:rPr>
          <w:spacing w:val="-1"/>
          <w:sz w:val="24"/>
        </w:rPr>
        <w:t xml:space="preserve"> </w:t>
      </w:r>
      <w:r>
        <w:rPr>
          <w:sz w:val="24"/>
        </w:rPr>
        <w:t>№ 03- 20-1587/16-0-0 «О направлении методических рекомендаций по разработке рабочих программ учебных предметов, курсов»,</w:t>
      </w:r>
    </w:p>
    <w:p w:rsidR="00054174" w:rsidRDefault="003C3670">
      <w:pPr>
        <w:pStyle w:val="a4"/>
        <w:numPr>
          <w:ilvl w:val="2"/>
          <w:numId w:val="5"/>
        </w:numPr>
        <w:tabs>
          <w:tab w:val="left" w:pos="1287"/>
        </w:tabs>
        <w:spacing w:line="274" w:lineRule="exact"/>
        <w:ind w:hanging="360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7"/>
          <w:sz w:val="24"/>
        </w:rPr>
        <w:t xml:space="preserve"> </w:t>
      </w:r>
      <w:r>
        <w:rPr>
          <w:sz w:val="24"/>
        </w:rPr>
        <w:t>ГБОУ</w:t>
      </w:r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>№692</w:t>
      </w:r>
      <w:r>
        <w:rPr>
          <w:spacing w:val="-1"/>
          <w:sz w:val="24"/>
        </w:rPr>
        <w:t xml:space="preserve"> </w:t>
      </w:r>
      <w:r>
        <w:rPr>
          <w:sz w:val="24"/>
        </w:rPr>
        <w:t>Калининского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</w:t>
      </w:r>
      <w:r>
        <w:rPr>
          <w:spacing w:val="-2"/>
          <w:sz w:val="24"/>
        </w:rPr>
        <w:t>Петербурга;</w:t>
      </w:r>
    </w:p>
    <w:p w:rsidR="00054174" w:rsidRDefault="003C3670">
      <w:pPr>
        <w:pStyle w:val="a4"/>
        <w:numPr>
          <w:ilvl w:val="2"/>
          <w:numId w:val="5"/>
        </w:numPr>
        <w:tabs>
          <w:tab w:val="left" w:pos="1287"/>
        </w:tabs>
        <w:spacing w:line="237" w:lineRule="auto"/>
        <w:ind w:right="131"/>
        <w:jc w:val="both"/>
        <w:rPr>
          <w:sz w:val="24"/>
        </w:rPr>
      </w:pPr>
      <w:r>
        <w:rPr>
          <w:sz w:val="24"/>
        </w:rPr>
        <w:t>Планом внеурочной деятельности ГБОУ СОШ № 692 Калининского района Санкт - Петербурга на 2023-2024 учебный год,</w:t>
      </w:r>
    </w:p>
    <w:p w:rsidR="00054174" w:rsidRDefault="003C3670">
      <w:pPr>
        <w:pStyle w:val="a4"/>
        <w:numPr>
          <w:ilvl w:val="2"/>
          <w:numId w:val="5"/>
        </w:numPr>
        <w:tabs>
          <w:tab w:val="left" w:pos="1287"/>
        </w:tabs>
        <w:spacing w:before="2"/>
        <w:ind w:right="130"/>
        <w:jc w:val="both"/>
        <w:rPr>
          <w:sz w:val="24"/>
        </w:rPr>
      </w:pPr>
      <w:r>
        <w:rPr>
          <w:sz w:val="24"/>
        </w:rPr>
        <w:t xml:space="preserve">Положением о внеурочной деятельности ГБОУ СОШ № 692 Калининского района Санкт – </w:t>
      </w:r>
      <w:r>
        <w:rPr>
          <w:spacing w:val="-2"/>
          <w:sz w:val="24"/>
        </w:rPr>
        <w:t>Петербурга.</w:t>
      </w:r>
    </w:p>
    <w:p w:rsidR="00054174" w:rsidRDefault="00054174">
      <w:pPr>
        <w:pStyle w:val="a3"/>
        <w:spacing w:before="142"/>
        <w:ind w:left="0"/>
      </w:pPr>
    </w:p>
    <w:p w:rsidR="00054174" w:rsidRDefault="003C3670">
      <w:pPr>
        <w:pStyle w:val="1"/>
        <w:numPr>
          <w:ilvl w:val="1"/>
          <w:numId w:val="5"/>
        </w:numPr>
        <w:tabs>
          <w:tab w:val="left" w:pos="989"/>
        </w:tabs>
        <w:spacing w:before="1" w:line="275" w:lineRule="exact"/>
        <w:ind w:left="989" w:hanging="422"/>
        <w:jc w:val="left"/>
      </w:pPr>
      <w:r>
        <w:rPr>
          <w:color w:val="343434"/>
        </w:rPr>
        <w:t>Актуальность и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назначение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2"/>
        </w:rPr>
        <w:t>программы</w:t>
      </w:r>
    </w:p>
    <w:p w:rsidR="00054174" w:rsidRDefault="003C3670">
      <w:pPr>
        <w:pStyle w:val="a3"/>
        <w:ind w:right="261" w:firstLine="124"/>
      </w:pPr>
      <w:r>
        <w:rPr>
          <w:color w:val="343434"/>
        </w:rPr>
        <w:t>Российская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Федерация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занимает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ведущее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место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среди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государств,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твёрдо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 xml:space="preserve">и последовательно отстаивающих свой политический, экономический, культурный и духовно-нравственный </w:t>
      </w:r>
      <w:proofErr w:type="gramStart"/>
      <w:r>
        <w:rPr>
          <w:color w:val="343434"/>
        </w:rPr>
        <w:t>суверенитет .</w:t>
      </w:r>
      <w:proofErr w:type="gramEnd"/>
    </w:p>
    <w:p w:rsidR="00054174" w:rsidRDefault="003C3670">
      <w:pPr>
        <w:pStyle w:val="a3"/>
        <w:ind w:right="261" w:firstLine="124"/>
      </w:pPr>
      <w:r>
        <w:rPr>
          <w:color w:val="343434"/>
        </w:rPr>
        <w:t>Этот процесс сопровождается возрастающим противодействием со стороны США и их союзников,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которые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для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сохранения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своего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глобального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доминирования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развернули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масштабную кампанию, направленную на разрушение Российского государства, разложение гражданского общества и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 xml:space="preserve">уничтожение культурно-исторической самобытности российских народов, основанной на традиционных духовно-нравственных </w:t>
      </w:r>
      <w:proofErr w:type="gramStart"/>
      <w:r>
        <w:rPr>
          <w:color w:val="343434"/>
        </w:rPr>
        <w:t>ценностях .</w:t>
      </w:r>
      <w:proofErr w:type="gramEnd"/>
    </w:p>
    <w:p w:rsidR="00054174" w:rsidRDefault="003C3670">
      <w:pPr>
        <w:pStyle w:val="a3"/>
        <w:ind w:right="261" w:firstLine="124"/>
      </w:pPr>
      <w:r>
        <w:rPr>
          <w:color w:val="343434"/>
        </w:rPr>
        <w:t>Современные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вызовы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и угрозы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диктуют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необходимость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укрепления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обороноспособности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 xml:space="preserve">нашей Родины и повышения боеспособности её вооружённых </w:t>
      </w:r>
      <w:proofErr w:type="gramStart"/>
      <w:r>
        <w:rPr>
          <w:color w:val="343434"/>
        </w:rPr>
        <w:t>защитников .</w:t>
      </w:r>
      <w:proofErr w:type="gramEnd"/>
      <w:r>
        <w:rPr>
          <w:color w:val="343434"/>
        </w:rPr>
        <w:t xml:space="preserve"> В этих условиях в системе военно-патриотического воспитания на первый план выходят такие задачи, как формирование у подрастающего поколения возвышенного чувства верности своему Отечеству, готовности к достойному служению обществу, государству и подготовки старшеклассников к честному выполнению воинского </w:t>
      </w:r>
      <w:proofErr w:type="gramStart"/>
      <w:r>
        <w:rPr>
          <w:color w:val="343434"/>
        </w:rPr>
        <w:t>долга .</w:t>
      </w:r>
      <w:proofErr w:type="gramEnd"/>
    </w:p>
    <w:p w:rsidR="00054174" w:rsidRDefault="00054174">
      <w:pPr>
        <w:pStyle w:val="a3"/>
        <w:sectPr w:rsidR="00054174">
          <w:pgSz w:w="11910" w:h="16840"/>
          <w:pgMar w:top="1180" w:right="425" w:bottom="280" w:left="566" w:header="720" w:footer="720" w:gutter="0"/>
          <w:cols w:space="720"/>
        </w:sectPr>
      </w:pPr>
    </w:p>
    <w:p w:rsidR="00054174" w:rsidRDefault="00054174">
      <w:pPr>
        <w:pStyle w:val="a3"/>
        <w:ind w:left="0"/>
      </w:pPr>
    </w:p>
    <w:p w:rsidR="00054174" w:rsidRDefault="003C3670">
      <w:pPr>
        <w:pStyle w:val="a3"/>
        <w:ind w:right="261" w:firstLine="124"/>
      </w:pPr>
      <w:r>
        <w:rPr>
          <w:color w:val="343434"/>
        </w:rPr>
        <w:t>Растёт общественный запрос на качественное совершенствование системы военно- патриотического воспитания,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наполнение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её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конкретным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содержанием,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обучение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допризывной молодёжи знаниям, умениям и навыкам, отвечающим актуальным потребностям и уровню</w:t>
      </w:r>
    </w:p>
    <w:p w:rsidR="00054174" w:rsidRDefault="003C3670">
      <w:pPr>
        <w:pStyle w:val="a3"/>
        <w:ind w:right="191"/>
      </w:pPr>
      <w:r>
        <w:rPr>
          <w:color w:val="343434"/>
        </w:rPr>
        <w:t xml:space="preserve">развития современной Российской армии и соответствующим решаемым ею сегодня </w:t>
      </w:r>
      <w:proofErr w:type="gramStart"/>
      <w:r>
        <w:rPr>
          <w:color w:val="343434"/>
        </w:rPr>
        <w:t>задачам .</w:t>
      </w:r>
      <w:proofErr w:type="gramEnd"/>
      <w:r>
        <w:rPr>
          <w:color w:val="343434"/>
        </w:rPr>
        <w:t xml:space="preserve"> Также имеется необходимость приведения существующей системы обучения граждан начальным знаниям в области обороны и их подготовки по основам военной службы в соответствие</w:t>
      </w:r>
    </w:p>
    <w:p w:rsidR="00054174" w:rsidRDefault="003C3670">
      <w:pPr>
        <w:pStyle w:val="a3"/>
        <w:spacing w:before="3" w:line="237" w:lineRule="auto"/>
        <w:ind w:right="261"/>
      </w:pPr>
      <w:r>
        <w:rPr>
          <w:color w:val="343434"/>
        </w:rPr>
        <w:t>с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требованиями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новой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редакции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Федерального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государственного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образовательного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 xml:space="preserve">стандарта среднего общего </w:t>
      </w:r>
      <w:proofErr w:type="gramStart"/>
      <w:r>
        <w:rPr>
          <w:color w:val="343434"/>
        </w:rPr>
        <w:t>образования .</w:t>
      </w:r>
      <w:proofErr w:type="gramEnd"/>
    </w:p>
    <w:p w:rsidR="00054174" w:rsidRDefault="003C3670">
      <w:pPr>
        <w:pStyle w:val="a3"/>
        <w:spacing w:before="3"/>
        <w:ind w:right="191" w:firstLine="124"/>
      </w:pPr>
      <w:r>
        <w:rPr>
          <w:color w:val="343434"/>
        </w:rPr>
        <w:t>Расширить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знания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обучающихся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об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обороне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государства, составе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структуре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Вооружённых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Сил Российской Федерации, овладеть начальными элементами тактической, инженерной и технической подготовки, приобрести практические навыки обращения с оружием, оказания первой помощи на поле боя, действий в условиях радиационного, химического и биологического заражения местности, получить физическую и психологическую закалку позволит проведение учебных сборов по программе внеурочной деятельности «Начальная военная подготовка»</w:t>
      </w:r>
    </w:p>
    <w:p w:rsidR="00054174" w:rsidRDefault="003C3670">
      <w:pPr>
        <w:pStyle w:val="a3"/>
        <w:spacing w:before="1" w:line="275" w:lineRule="exact"/>
      </w:pPr>
      <w:r>
        <w:rPr>
          <w:color w:val="343434"/>
        </w:rPr>
        <w:t>(далее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—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программа</w:t>
      </w:r>
      <w:proofErr w:type="gramStart"/>
      <w:r>
        <w:rPr>
          <w:color w:val="343434"/>
        </w:rPr>
        <w:t>)</w:t>
      </w:r>
      <w:r>
        <w:rPr>
          <w:color w:val="343434"/>
          <w:spacing w:val="-3"/>
        </w:rPr>
        <w:t xml:space="preserve"> </w:t>
      </w:r>
      <w:r>
        <w:rPr>
          <w:color w:val="343434"/>
          <w:spacing w:val="-10"/>
        </w:rPr>
        <w:t>.</w:t>
      </w:r>
      <w:proofErr w:type="gramEnd"/>
    </w:p>
    <w:p w:rsidR="00054174" w:rsidRDefault="003C3670">
      <w:pPr>
        <w:pStyle w:val="a3"/>
        <w:ind w:right="261" w:firstLine="124"/>
      </w:pPr>
      <w:r>
        <w:rPr>
          <w:color w:val="343434"/>
        </w:rPr>
        <w:t>Учебные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сборы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по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основам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военной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службы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организуются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в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соответствии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с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 xml:space="preserve">Федеральным законом от 28 марта 1998 </w:t>
      </w:r>
      <w:proofErr w:type="gramStart"/>
      <w:r>
        <w:rPr>
          <w:color w:val="343434"/>
        </w:rPr>
        <w:t>г .</w:t>
      </w:r>
      <w:proofErr w:type="gramEnd"/>
      <w:r>
        <w:rPr>
          <w:color w:val="343434"/>
        </w:rPr>
        <w:t xml:space="preserve"> № 53-ФЗ «О воинской обязанности и военной службе», постановлением Правительства Российской Федерации от 31 декабря 1999 </w:t>
      </w:r>
      <w:proofErr w:type="gramStart"/>
      <w:r>
        <w:rPr>
          <w:color w:val="343434"/>
        </w:rPr>
        <w:t>г .</w:t>
      </w:r>
      <w:proofErr w:type="gramEnd"/>
      <w:r>
        <w:rPr>
          <w:color w:val="343434"/>
        </w:rPr>
        <w:t xml:space="preserve"> № 1441 «Об утверждении Положения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о подготовке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граждан Российской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Федерации к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военной службе»,</w:t>
      </w:r>
    </w:p>
    <w:p w:rsidR="00054174" w:rsidRDefault="003C3670">
      <w:pPr>
        <w:pStyle w:val="a3"/>
        <w:ind w:right="249"/>
        <w:jc w:val="both"/>
      </w:pPr>
      <w:r>
        <w:rPr>
          <w:color w:val="343434"/>
        </w:rPr>
        <w:t>Концепцией федеральной системы подготовки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граждан Российской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Федерации к военной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службе на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период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до 2030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года, утверждённой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распоряжением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Правительства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Российской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Федерации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от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 xml:space="preserve">3 февраля 2010 </w:t>
      </w:r>
      <w:proofErr w:type="gramStart"/>
      <w:r>
        <w:rPr>
          <w:color w:val="343434"/>
        </w:rPr>
        <w:t>г .</w:t>
      </w:r>
      <w:proofErr w:type="gramEnd"/>
      <w:r>
        <w:rPr>
          <w:color w:val="343434"/>
        </w:rPr>
        <w:t xml:space="preserve"> № 134-р, Приказом Министерства обороны Российской Федерации и</w:t>
      </w:r>
    </w:p>
    <w:p w:rsidR="00054174" w:rsidRDefault="003C3670">
      <w:pPr>
        <w:pStyle w:val="a3"/>
        <w:spacing w:before="2"/>
        <w:ind w:right="261"/>
      </w:pPr>
      <w:r>
        <w:rPr>
          <w:color w:val="343434"/>
        </w:rPr>
        <w:t>Министерства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образования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науки Российской Федерации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от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24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февраля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2010</w:t>
      </w:r>
      <w:r>
        <w:rPr>
          <w:color w:val="343434"/>
          <w:spacing w:val="-5"/>
        </w:rPr>
        <w:t xml:space="preserve"> </w:t>
      </w:r>
      <w:proofErr w:type="gramStart"/>
      <w:r>
        <w:rPr>
          <w:color w:val="343434"/>
        </w:rPr>
        <w:t>г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.</w:t>
      </w:r>
      <w:proofErr w:type="gramEnd"/>
      <w:r>
        <w:rPr>
          <w:color w:val="343434"/>
          <w:spacing w:val="-4"/>
        </w:rPr>
        <w:t xml:space="preserve"> </w:t>
      </w:r>
      <w:r>
        <w:rPr>
          <w:color w:val="343434"/>
        </w:rPr>
        <w:t>№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96/134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</w:t>
      </w:r>
    </w:p>
    <w:p w:rsidR="00054174" w:rsidRDefault="003C3670">
      <w:pPr>
        <w:pStyle w:val="a3"/>
        <w:spacing w:line="242" w:lineRule="auto"/>
        <w:ind w:right="151"/>
      </w:pPr>
      <w:r>
        <w:rPr>
          <w:color w:val="343434"/>
        </w:rPr>
        <w:t>учреждениях среднего (полного) общего образования, образовательных учреждениях профессионального и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среднего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профессионального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образования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учебных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пунктах</w:t>
      </w:r>
      <w:proofErr w:type="gramStart"/>
      <w:r>
        <w:rPr>
          <w:color w:val="343434"/>
        </w:rPr>
        <w:t>»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.</w:t>
      </w:r>
      <w:proofErr w:type="gramEnd"/>
    </w:p>
    <w:p w:rsidR="00054174" w:rsidRDefault="003C3670">
      <w:pPr>
        <w:pStyle w:val="1"/>
        <w:numPr>
          <w:ilvl w:val="1"/>
          <w:numId w:val="5"/>
        </w:numPr>
        <w:tabs>
          <w:tab w:val="left" w:pos="1051"/>
        </w:tabs>
        <w:spacing w:line="274" w:lineRule="exact"/>
        <w:ind w:left="1051" w:hanging="422"/>
        <w:jc w:val="left"/>
        <w:rPr>
          <w:color w:val="343434"/>
        </w:rPr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054174" w:rsidRDefault="003C3670">
      <w:pPr>
        <w:pStyle w:val="a3"/>
      </w:pPr>
      <w:r>
        <w:rPr>
          <w:color w:val="343434"/>
        </w:rPr>
        <w:t>В программе конкретизируется содержание тем и приводится последовательность их изучения с учётом межпредметных и</w:t>
      </w:r>
      <w:r>
        <w:rPr>
          <w:color w:val="343434"/>
          <w:spacing w:val="40"/>
        </w:rPr>
        <w:t xml:space="preserve"> </w:t>
      </w:r>
      <w:proofErr w:type="spellStart"/>
      <w:r>
        <w:rPr>
          <w:color w:val="343434"/>
        </w:rPr>
        <w:t>внутрипредметных</w:t>
      </w:r>
      <w:proofErr w:type="spellEnd"/>
      <w:r>
        <w:rPr>
          <w:color w:val="343434"/>
        </w:rPr>
        <w:t xml:space="preserve"> связей, логики учебного процесса, возрастных особенностей </w:t>
      </w:r>
      <w:proofErr w:type="gramStart"/>
      <w:r>
        <w:rPr>
          <w:color w:val="343434"/>
        </w:rPr>
        <w:t>обучающихся .</w:t>
      </w:r>
      <w:proofErr w:type="gramEnd"/>
      <w:r>
        <w:rPr>
          <w:color w:val="343434"/>
        </w:rPr>
        <w:t xml:space="preserve"> Программа предусматривает изучение военного дела в объёме одиночной подготовки военнослужащего мотострелковых войск, что позволяет в короткие сроки овладеть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знаниями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и навыками, необходимыми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для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скорейшей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адаптации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при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призыве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на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 xml:space="preserve">военную службу и при поступлении в высшие учебные заведения Минобороны России, </w:t>
      </w:r>
      <w:proofErr w:type="spellStart"/>
      <w:r>
        <w:rPr>
          <w:color w:val="343434"/>
        </w:rPr>
        <w:t>Россгвардии</w:t>
      </w:r>
      <w:proofErr w:type="spellEnd"/>
      <w:r>
        <w:rPr>
          <w:color w:val="343434"/>
        </w:rPr>
        <w:t>, МВД России, МЧС России, ФСБ России</w:t>
      </w:r>
      <w:r>
        <w:rPr>
          <w:color w:val="333333"/>
        </w:rPr>
        <w:t>.</w:t>
      </w:r>
    </w:p>
    <w:p w:rsidR="00054174" w:rsidRDefault="003C3670">
      <w:pPr>
        <w:pStyle w:val="1"/>
        <w:numPr>
          <w:ilvl w:val="1"/>
          <w:numId w:val="5"/>
        </w:numPr>
        <w:tabs>
          <w:tab w:val="left" w:pos="1050"/>
        </w:tabs>
        <w:spacing w:line="275" w:lineRule="exact"/>
        <w:ind w:left="1050" w:hanging="421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58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«Начальная</w:t>
      </w:r>
      <w:r>
        <w:rPr>
          <w:spacing w:val="-4"/>
        </w:rPr>
        <w:t xml:space="preserve"> </w:t>
      </w:r>
      <w:r>
        <w:t>военная подготовка»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школе.</w:t>
      </w:r>
    </w:p>
    <w:p w:rsidR="00054174" w:rsidRDefault="003C3670">
      <w:pPr>
        <w:pStyle w:val="a3"/>
        <w:spacing w:line="274" w:lineRule="exact"/>
        <w:jc w:val="both"/>
      </w:pPr>
      <w:r>
        <w:t xml:space="preserve">Цели </w:t>
      </w:r>
      <w:r>
        <w:rPr>
          <w:spacing w:val="-2"/>
        </w:rPr>
        <w:t>изучения</w:t>
      </w:r>
    </w:p>
    <w:p w:rsidR="00054174" w:rsidRDefault="003C3670">
      <w:pPr>
        <w:pStyle w:val="a4"/>
        <w:numPr>
          <w:ilvl w:val="0"/>
          <w:numId w:val="4"/>
        </w:numPr>
        <w:tabs>
          <w:tab w:val="left" w:pos="834"/>
        </w:tabs>
        <w:spacing w:line="242" w:lineRule="auto"/>
        <w:ind w:right="207" w:firstLine="0"/>
        <w:jc w:val="both"/>
        <w:rPr>
          <w:sz w:val="24"/>
        </w:rPr>
      </w:pPr>
      <w:r>
        <w:rPr>
          <w:color w:val="343434"/>
          <w:sz w:val="24"/>
        </w:rPr>
        <w:t>Создать условия для приобретения обучающимися новых знаний, умений, навыков и компетенций в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области обороны и основ безопасности жизнедеятельности</w:t>
      </w:r>
      <w:r>
        <w:rPr>
          <w:sz w:val="24"/>
        </w:rPr>
        <w:t>;</w:t>
      </w:r>
    </w:p>
    <w:p w:rsidR="00054174" w:rsidRDefault="003C3670">
      <w:pPr>
        <w:pStyle w:val="a4"/>
        <w:numPr>
          <w:ilvl w:val="0"/>
          <w:numId w:val="4"/>
        </w:numPr>
        <w:tabs>
          <w:tab w:val="left" w:pos="806"/>
        </w:tabs>
        <w:ind w:right="132" w:firstLine="0"/>
        <w:jc w:val="both"/>
        <w:rPr>
          <w:sz w:val="24"/>
        </w:rPr>
      </w:pPr>
      <w:r>
        <w:rPr>
          <w:color w:val="343434"/>
          <w:sz w:val="24"/>
        </w:rPr>
        <w:t>Углубить и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обеспечить практическое закрепление теоретических знаний, полученных на занятиях по предмету «Основы безопасности жизнедеятельности» в образовательных организациях, приобретение практических навыков, необходимых юношам для быстрой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адаптации к</w:t>
      </w:r>
      <w:r>
        <w:rPr>
          <w:color w:val="343434"/>
          <w:spacing w:val="-7"/>
          <w:sz w:val="24"/>
        </w:rPr>
        <w:t xml:space="preserve"> </w:t>
      </w:r>
      <w:r>
        <w:rPr>
          <w:color w:val="343434"/>
          <w:sz w:val="24"/>
        </w:rPr>
        <w:t>военной службе, знакомство с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вооружением и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военной техникой, основными видами боевых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действий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действиями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военнослужащих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в различных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условиях, выполнение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 xml:space="preserve">практических </w:t>
      </w:r>
      <w:r>
        <w:rPr>
          <w:color w:val="343434"/>
          <w:spacing w:val="-2"/>
          <w:sz w:val="24"/>
        </w:rPr>
        <w:t>стрельб</w:t>
      </w:r>
      <w:r>
        <w:rPr>
          <w:spacing w:val="-2"/>
          <w:sz w:val="24"/>
        </w:rPr>
        <w:t>;</w:t>
      </w:r>
    </w:p>
    <w:p w:rsidR="00054174" w:rsidRDefault="003C3670">
      <w:pPr>
        <w:pStyle w:val="a4"/>
        <w:numPr>
          <w:ilvl w:val="0"/>
          <w:numId w:val="4"/>
        </w:numPr>
        <w:tabs>
          <w:tab w:val="left" w:pos="820"/>
        </w:tabs>
        <w:ind w:right="132" w:firstLine="0"/>
        <w:jc w:val="both"/>
        <w:rPr>
          <w:sz w:val="24"/>
        </w:rPr>
      </w:pPr>
      <w:r>
        <w:rPr>
          <w:color w:val="343434"/>
          <w:sz w:val="24"/>
        </w:rPr>
        <w:t>Расширить знания об истории, назначении и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структуре Вооружённых Сил Российской Федерации, дать участникам сборов необходимые знания о повседневной жизни и быте военнослужащих и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практические навыки в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этом направлении, сформировать понимание роли дисциплины и воинских уставов в жизни Вооружённых Сил Российской Федерации</w:t>
      </w:r>
      <w:r>
        <w:rPr>
          <w:sz w:val="24"/>
        </w:rPr>
        <w:t>;</w:t>
      </w:r>
    </w:p>
    <w:p w:rsidR="00054174" w:rsidRDefault="003C3670">
      <w:pPr>
        <w:pStyle w:val="a4"/>
        <w:numPr>
          <w:ilvl w:val="0"/>
          <w:numId w:val="4"/>
        </w:numPr>
        <w:tabs>
          <w:tab w:val="left" w:pos="734"/>
        </w:tabs>
        <w:spacing w:line="237" w:lineRule="auto"/>
        <w:ind w:right="133" w:firstLine="0"/>
        <w:jc w:val="both"/>
        <w:rPr>
          <w:sz w:val="24"/>
        </w:rPr>
      </w:pPr>
      <w:r>
        <w:rPr>
          <w:color w:val="343434"/>
          <w:sz w:val="24"/>
        </w:rPr>
        <w:t>Обеспечить изучение основных положений законодательства Российской Федерации в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области обороны</w:t>
      </w:r>
      <w:r>
        <w:rPr>
          <w:color w:val="343434"/>
          <w:spacing w:val="33"/>
          <w:sz w:val="24"/>
        </w:rPr>
        <w:t xml:space="preserve"> </w:t>
      </w:r>
      <w:r>
        <w:rPr>
          <w:color w:val="343434"/>
          <w:sz w:val="24"/>
        </w:rPr>
        <w:t>государства: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о воинской</w:t>
      </w:r>
      <w:r>
        <w:rPr>
          <w:color w:val="343434"/>
          <w:spacing w:val="32"/>
          <w:sz w:val="24"/>
        </w:rPr>
        <w:t xml:space="preserve"> </w:t>
      </w:r>
      <w:r>
        <w:rPr>
          <w:color w:val="343434"/>
          <w:sz w:val="24"/>
        </w:rPr>
        <w:t>обязанности</w:t>
      </w:r>
      <w:r>
        <w:rPr>
          <w:color w:val="343434"/>
          <w:spacing w:val="38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воинском</w:t>
      </w:r>
      <w:r>
        <w:rPr>
          <w:color w:val="343434"/>
          <w:spacing w:val="38"/>
          <w:sz w:val="24"/>
        </w:rPr>
        <w:t xml:space="preserve"> </w:t>
      </w:r>
      <w:r>
        <w:rPr>
          <w:color w:val="343434"/>
          <w:sz w:val="24"/>
        </w:rPr>
        <w:t>учёте,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обязательной</w:t>
      </w:r>
      <w:r>
        <w:rPr>
          <w:color w:val="343434"/>
          <w:spacing w:val="32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80"/>
          <w:sz w:val="24"/>
        </w:rPr>
        <w:t xml:space="preserve"> </w:t>
      </w:r>
      <w:r>
        <w:rPr>
          <w:color w:val="343434"/>
          <w:sz w:val="24"/>
        </w:rPr>
        <w:t>добровольной</w:t>
      </w:r>
    </w:p>
    <w:p w:rsidR="00054174" w:rsidRDefault="00054174">
      <w:pPr>
        <w:pStyle w:val="a4"/>
        <w:spacing w:line="237" w:lineRule="auto"/>
        <w:jc w:val="both"/>
        <w:rPr>
          <w:sz w:val="24"/>
        </w:rPr>
        <w:sectPr w:rsidR="00054174">
          <w:headerReference w:type="default" r:id="rId7"/>
          <w:pgSz w:w="11910" w:h="16840"/>
          <w:pgMar w:top="960" w:right="425" w:bottom="280" w:left="566" w:header="713" w:footer="0" w:gutter="0"/>
          <w:pgNumType w:start="4"/>
          <w:cols w:space="720"/>
        </w:sectPr>
      </w:pPr>
    </w:p>
    <w:p w:rsidR="00054174" w:rsidRDefault="00054174">
      <w:pPr>
        <w:pStyle w:val="a3"/>
        <w:ind w:left="0"/>
      </w:pPr>
    </w:p>
    <w:p w:rsidR="00054174" w:rsidRDefault="003C3670">
      <w:pPr>
        <w:pStyle w:val="a3"/>
        <w:ind w:right="134"/>
        <w:jc w:val="both"/>
      </w:pPr>
      <w:r>
        <w:rPr>
          <w:color w:val="343434"/>
        </w:rPr>
        <w:t>подготовке к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военной службе, прохождении военной службы по призыву и в добровольном порядке (по контракту), пребывании в запасе, правах, обязанностях и ответственности военнослужащих и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граждан, находящихся в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запасе</w:t>
      </w:r>
    </w:p>
    <w:p w:rsidR="00054174" w:rsidRDefault="003C3670">
      <w:pPr>
        <w:pStyle w:val="a4"/>
        <w:numPr>
          <w:ilvl w:val="0"/>
          <w:numId w:val="4"/>
        </w:numPr>
        <w:tabs>
          <w:tab w:val="left" w:pos="767"/>
        </w:tabs>
        <w:ind w:right="136" w:firstLine="0"/>
        <w:jc w:val="both"/>
        <w:rPr>
          <w:sz w:val="24"/>
        </w:rPr>
      </w:pPr>
      <w:r>
        <w:rPr>
          <w:color w:val="343434"/>
          <w:sz w:val="24"/>
        </w:rPr>
        <w:t>Создать условия для изучения основ безопасности военной службы, конструкции и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правил обращения с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 xml:space="preserve">боевым ручным стрелковым оружием, основ тактической, строе вой, инженерной </w:t>
      </w:r>
      <w:proofErr w:type="gramStart"/>
      <w:r>
        <w:rPr>
          <w:color w:val="343434"/>
          <w:sz w:val="24"/>
        </w:rPr>
        <w:t>подготовки,</w:t>
      </w:r>
      <w:r>
        <w:rPr>
          <w:color w:val="343434"/>
          <w:spacing w:val="80"/>
          <w:sz w:val="24"/>
        </w:rPr>
        <w:t xml:space="preserve">  </w:t>
      </w:r>
      <w:r>
        <w:rPr>
          <w:color w:val="343434"/>
          <w:sz w:val="24"/>
        </w:rPr>
        <w:t>основ</w:t>
      </w:r>
      <w:proofErr w:type="gramEnd"/>
      <w:r>
        <w:rPr>
          <w:color w:val="343434"/>
          <w:spacing w:val="80"/>
          <w:sz w:val="24"/>
        </w:rPr>
        <w:t xml:space="preserve">  </w:t>
      </w:r>
      <w:r>
        <w:rPr>
          <w:color w:val="343434"/>
          <w:sz w:val="24"/>
        </w:rPr>
        <w:t>оказания</w:t>
      </w:r>
      <w:r>
        <w:rPr>
          <w:color w:val="343434"/>
          <w:spacing w:val="80"/>
          <w:sz w:val="24"/>
        </w:rPr>
        <w:t xml:space="preserve">  </w:t>
      </w:r>
      <w:r>
        <w:rPr>
          <w:color w:val="343434"/>
          <w:sz w:val="24"/>
        </w:rPr>
        <w:t>первой</w:t>
      </w:r>
      <w:r>
        <w:rPr>
          <w:color w:val="343434"/>
          <w:spacing w:val="80"/>
          <w:sz w:val="24"/>
        </w:rPr>
        <w:t xml:space="preserve">  </w:t>
      </w:r>
      <w:r>
        <w:rPr>
          <w:color w:val="343434"/>
          <w:sz w:val="24"/>
        </w:rPr>
        <w:t>помощи,</w:t>
      </w:r>
      <w:r>
        <w:rPr>
          <w:color w:val="343434"/>
          <w:spacing w:val="80"/>
          <w:sz w:val="24"/>
        </w:rPr>
        <w:t xml:space="preserve">  </w:t>
      </w:r>
      <w:r>
        <w:rPr>
          <w:color w:val="343434"/>
          <w:sz w:val="24"/>
        </w:rPr>
        <w:t>вопросов</w:t>
      </w:r>
      <w:r>
        <w:rPr>
          <w:color w:val="343434"/>
          <w:spacing w:val="65"/>
          <w:w w:val="150"/>
          <w:sz w:val="24"/>
        </w:rPr>
        <w:t xml:space="preserve">  </w:t>
      </w:r>
      <w:r>
        <w:rPr>
          <w:color w:val="343434"/>
          <w:sz w:val="24"/>
        </w:rPr>
        <w:t>радиационной,</w:t>
      </w:r>
      <w:r>
        <w:rPr>
          <w:color w:val="343434"/>
          <w:spacing w:val="65"/>
          <w:w w:val="150"/>
          <w:sz w:val="24"/>
        </w:rPr>
        <w:t xml:space="preserve">  </w:t>
      </w:r>
      <w:r>
        <w:rPr>
          <w:color w:val="343434"/>
          <w:sz w:val="24"/>
        </w:rPr>
        <w:t>химической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и биологической защиты войск и основ связи</w:t>
      </w:r>
      <w:r>
        <w:rPr>
          <w:sz w:val="24"/>
        </w:rPr>
        <w:t>.</w:t>
      </w:r>
    </w:p>
    <w:p w:rsidR="00054174" w:rsidRDefault="003C3670">
      <w:pPr>
        <w:pStyle w:val="1"/>
        <w:spacing w:before="3" w:line="275" w:lineRule="exact"/>
        <w:jc w:val="both"/>
      </w:pPr>
      <w:r>
        <w:t>задачами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2"/>
        </w:rPr>
        <w:t xml:space="preserve"> являются</w:t>
      </w:r>
    </w:p>
    <w:p w:rsidR="00054174" w:rsidRDefault="003C3670">
      <w:pPr>
        <w:pStyle w:val="a4"/>
        <w:numPr>
          <w:ilvl w:val="0"/>
          <w:numId w:val="4"/>
        </w:numPr>
        <w:tabs>
          <w:tab w:val="left" w:pos="743"/>
        </w:tabs>
        <w:spacing w:before="1" w:line="237" w:lineRule="auto"/>
        <w:ind w:right="137" w:firstLine="0"/>
        <w:jc w:val="both"/>
        <w:rPr>
          <w:sz w:val="24"/>
        </w:rPr>
      </w:pPr>
      <w:r>
        <w:rPr>
          <w:color w:val="343434"/>
          <w:sz w:val="24"/>
        </w:rPr>
        <w:t>Содействовать формированию морально-политических и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психологических качеств гражданина, необходимых для прохождения военной службы</w:t>
      </w:r>
      <w:r>
        <w:rPr>
          <w:sz w:val="24"/>
        </w:rPr>
        <w:t>;</w:t>
      </w:r>
    </w:p>
    <w:p w:rsidR="00054174" w:rsidRDefault="003C3670">
      <w:pPr>
        <w:pStyle w:val="a4"/>
        <w:numPr>
          <w:ilvl w:val="0"/>
          <w:numId w:val="4"/>
        </w:numPr>
        <w:tabs>
          <w:tab w:val="left" w:pos="767"/>
        </w:tabs>
        <w:spacing w:before="4"/>
        <w:ind w:right="133" w:firstLine="0"/>
        <w:jc w:val="both"/>
        <w:rPr>
          <w:sz w:val="24"/>
        </w:rPr>
      </w:pPr>
      <w:r>
        <w:rPr>
          <w:color w:val="343434"/>
          <w:sz w:val="24"/>
        </w:rPr>
        <w:t>Обеспечить воспитание у</w:t>
      </w:r>
      <w:r>
        <w:rPr>
          <w:color w:val="343434"/>
          <w:spacing w:val="-8"/>
          <w:sz w:val="24"/>
        </w:rPr>
        <w:t xml:space="preserve"> </w:t>
      </w:r>
      <w:r>
        <w:rPr>
          <w:color w:val="343434"/>
          <w:sz w:val="24"/>
        </w:rPr>
        <w:t>обучающихся патриотизма, глубокого уважения к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государственным символам Российской Федерации, историческому и культурному прошлому России, гордости за свою страну, Вооружённые Силы и их боевые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традиции, готовности к службе в их рядах и защите своей Родины</w:t>
      </w:r>
      <w:r>
        <w:rPr>
          <w:sz w:val="24"/>
        </w:rPr>
        <w:t>;</w:t>
      </w:r>
    </w:p>
    <w:p w:rsidR="00054174" w:rsidRDefault="003C3670">
      <w:pPr>
        <w:pStyle w:val="a4"/>
        <w:numPr>
          <w:ilvl w:val="0"/>
          <w:numId w:val="4"/>
        </w:numPr>
        <w:tabs>
          <w:tab w:val="left" w:pos="887"/>
        </w:tabs>
        <w:spacing w:before="2" w:line="237" w:lineRule="auto"/>
        <w:ind w:right="149" w:firstLine="0"/>
        <w:jc w:val="both"/>
        <w:rPr>
          <w:sz w:val="24"/>
        </w:rPr>
      </w:pPr>
      <w:proofErr w:type="gramStart"/>
      <w:r>
        <w:rPr>
          <w:color w:val="343434"/>
          <w:sz w:val="24"/>
        </w:rPr>
        <w:t>Способствовать</w:t>
      </w:r>
      <w:r>
        <w:rPr>
          <w:color w:val="343434"/>
          <w:spacing w:val="40"/>
          <w:sz w:val="24"/>
        </w:rPr>
        <w:t xml:space="preserve">  </w:t>
      </w:r>
      <w:r>
        <w:rPr>
          <w:color w:val="343434"/>
          <w:sz w:val="24"/>
        </w:rPr>
        <w:t>профессиональной</w:t>
      </w:r>
      <w:proofErr w:type="gramEnd"/>
      <w:r>
        <w:rPr>
          <w:color w:val="343434"/>
          <w:spacing w:val="40"/>
          <w:sz w:val="24"/>
        </w:rPr>
        <w:t xml:space="preserve">  </w:t>
      </w:r>
      <w:r>
        <w:rPr>
          <w:color w:val="343434"/>
          <w:sz w:val="24"/>
        </w:rPr>
        <w:t>ориентации,</w:t>
      </w:r>
      <w:r>
        <w:rPr>
          <w:color w:val="343434"/>
          <w:spacing w:val="40"/>
          <w:sz w:val="24"/>
        </w:rPr>
        <w:t xml:space="preserve">  </w:t>
      </w:r>
      <w:r>
        <w:rPr>
          <w:color w:val="343434"/>
          <w:sz w:val="24"/>
        </w:rPr>
        <w:t>укреплению</w:t>
      </w:r>
      <w:r>
        <w:rPr>
          <w:color w:val="343434"/>
          <w:spacing w:val="40"/>
          <w:sz w:val="24"/>
        </w:rPr>
        <w:t xml:space="preserve">  </w:t>
      </w:r>
      <w:r>
        <w:rPr>
          <w:color w:val="343434"/>
          <w:sz w:val="24"/>
        </w:rPr>
        <w:t>нравственных</w:t>
      </w:r>
      <w:r>
        <w:rPr>
          <w:color w:val="343434"/>
          <w:spacing w:val="40"/>
          <w:sz w:val="24"/>
        </w:rPr>
        <w:t xml:space="preserve">  </w:t>
      </w:r>
      <w:r>
        <w:rPr>
          <w:color w:val="343434"/>
          <w:sz w:val="24"/>
        </w:rPr>
        <w:t>ориентиров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и формированию положительной мотивации к профессии защитника Родины</w:t>
      </w:r>
    </w:p>
    <w:p w:rsidR="00054174" w:rsidRDefault="003C3670">
      <w:pPr>
        <w:pStyle w:val="1"/>
        <w:spacing w:before="9"/>
        <w:jc w:val="both"/>
      </w:pPr>
      <w:r>
        <w:t>1.</w:t>
      </w:r>
      <w:proofErr w:type="gramStart"/>
      <w:r>
        <w:t>5</w:t>
      </w:r>
      <w:r>
        <w:rPr>
          <w:spacing w:val="-9"/>
        </w:rPr>
        <w:t xml:space="preserve"> </w:t>
      </w:r>
      <w:r>
        <w:t>.Планируемые</w:t>
      </w:r>
      <w:proofErr w:type="gramEnd"/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предмета</w:t>
      </w:r>
    </w:p>
    <w:p w:rsidR="00054174" w:rsidRDefault="003C3670">
      <w:pPr>
        <w:spacing w:line="272" w:lineRule="exact"/>
        <w:ind w:left="567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формируемыми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курса</w:t>
      </w:r>
    </w:p>
    <w:p w:rsidR="00054174" w:rsidRDefault="003C3670">
      <w:pPr>
        <w:pStyle w:val="a3"/>
        <w:spacing w:before="2" w:line="275" w:lineRule="exact"/>
      </w:pPr>
      <w:r>
        <w:t>«Начальная</w:t>
      </w:r>
      <w:r>
        <w:rPr>
          <w:spacing w:val="-4"/>
        </w:rPr>
        <w:t xml:space="preserve"> </w:t>
      </w:r>
      <w:r>
        <w:t>военная</w:t>
      </w:r>
      <w:r>
        <w:rPr>
          <w:spacing w:val="-4"/>
        </w:rPr>
        <w:t xml:space="preserve"> </w:t>
      </w:r>
      <w:r>
        <w:t>подготовка»,</w:t>
      </w:r>
      <w:r>
        <w:rPr>
          <w:spacing w:val="-2"/>
        </w:rPr>
        <w:t xml:space="preserve"> являются: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line="275" w:lineRule="exact"/>
        <w:ind w:left="710" w:hanging="143"/>
        <w:rPr>
          <w:sz w:val="24"/>
        </w:rPr>
      </w:pPr>
      <w:r>
        <w:rPr>
          <w:color w:val="343434"/>
          <w:sz w:val="24"/>
        </w:rPr>
        <w:t>Личностные</w:t>
      </w:r>
      <w:r>
        <w:rPr>
          <w:color w:val="343434"/>
          <w:spacing w:val="-7"/>
          <w:sz w:val="24"/>
        </w:rPr>
        <w:t xml:space="preserve"> </w:t>
      </w:r>
      <w:r>
        <w:rPr>
          <w:color w:val="343434"/>
          <w:sz w:val="24"/>
        </w:rPr>
        <w:t>результаты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достигаются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в</w:t>
      </w:r>
      <w:r>
        <w:rPr>
          <w:color w:val="343434"/>
          <w:spacing w:val="56"/>
          <w:sz w:val="24"/>
        </w:rPr>
        <w:t xml:space="preserve"> </w:t>
      </w:r>
      <w:r>
        <w:rPr>
          <w:color w:val="343434"/>
          <w:sz w:val="24"/>
        </w:rPr>
        <w:t>единстве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учебной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воспитательной</w:t>
      </w:r>
      <w:r>
        <w:rPr>
          <w:color w:val="343434"/>
          <w:spacing w:val="-7"/>
          <w:sz w:val="24"/>
        </w:rPr>
        <w:t xml:space="preserve"> </w:t>
      </w:r>
      <w:r>
        <w:rPr>
          <w:color w:val="343434"/>
          <w:spacing w:val="-2"/>
          <w:sz w:val="24"/>
        </w:rPr>
        <w:t>деятельности</w:t>
      </w:r>
    </w:p>
    <w:p w:rsidR="00054174" w:rsidRDefault="003C3670">
      <w:pPr>
        <w:pStyle w:val="a3"/>
        <w:spacing w:before="5" w:line="237" w:lineRule="auto"/>
        <w:ind w:right="261"/>
      </w:pPr>
      <w:r>
        <w:rPr>
          <w:color w:val="343434"/>
        </w:rPr>
        <w:t>в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соответствии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с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традиционными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российскими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социокультурными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духовно-нравственными ценностями, принятыми в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российском обществе правилами и нормами поведения</w:t>
      </w:r>
      <w:r>
        <w:t>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before="4"/>
        <w:ind w:right="319" w:firstLine="0"/>
        <w:rPr>
          <w:sz w:val="24"/>
        </w:rPr>
      </w:pPr>
      <w:r>
        <w:rPr>
          <w:color w:val="343434"/>
          <w:sz w:val="24"/>
        </w:rPr>
        <w:t>Личностные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результаты,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формируемые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в ходе</w:t>
      </w:r>
      <w:r>
        <w:rPr>
          <w:color w:val="343434"/>
          <w:spacing w:val="-10"/>
          <w:sz w:val="24"/>
        </w:rPr>
        <w:t xml:space="preserve"> </w:t>
      </w:r>
      <w:r>
        <w:rPr>
          <w:color w:val="343434"/>
          <w:sz w:val="24"/>
        </w:rPr>
        <w:t>изучения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курса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«Начальная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военная</w:t>
      </w:r>
      <w:r>
        <w:rPr>
          <w:color w:val="343434"/>
          <w:spacing w:val="-10"/>
          <w:sz w:val="24"/>
        </w:rPr>
        <w:t xml:space="preserve"> </w:t>
      </w:r>
      <w:r>
        <w:rPr>
          <w:color w:val="343434"/>
          <w:sz w:val="24"/>
        </w:rPr>
        <w:t>подготовка»,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 прежде всего</w:t>
      </w:r>
    </w:p>
    <w:p w:rsidR="00054174" w:rsidRDefault="003C3670">
      <w:pPr>
        <w:pStyle w:val="a3"/>
        <w:spacing w:line="274" w:lineRule="exact"/>
      </w:pPr>
      <w:r>
        <w:rPr>
          <w:color w:val="343434"/>
        </w:rPr>
        <w:t>в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уважении к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памяти защитников Отечества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53"/>
        </w:rPr>
        <w:t xml:space="preserve"> </w:t>
      </w:r>
      <w:r>
        <w:rPr>
          <w:color w:val="343434"/>
        </w:rPr>
        <w:t>подвигам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Героев Отечества,</w:t>
      </w:r>
      <w:r>
        <w:rPr>
          <w:color w:val="343434"/>
          <w:spacing w:val="-4"/>
        </w:rPr>
        <w:t xml:space="preserve"> </w:t>
      </w:r>
      <w:r>
        <w:rPr>
          <w:color w:val="343434"/>
          <w:spacing w:val="-2"/>
        </w:rPr>
        <w:t>закону</w:t>
      </w:r>
    </w:p>
    <w:p w:rsidR="00054174" w:rsidRDefault="003C3670">
      <w:pPr>
        <w:pStyle w:val="a3"/>
        <w:spacing w:before="2"/>
        <w:ind w:right="261"/>
      </w:pPr>
      <w:r>
        <w:rPr>
          <w:color w:val="343434"/>
        </w:rPr>
        <w:t>и правопорядку, человеку труда и старшему поколению, гордости за российские достижения, бережном отношении к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культурному наследию и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традициям многонационального народа Российской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Федерации,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готовности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к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осознанному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исполнению воинского долга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вооружённой защите Отечества;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ind w:right="359" w:firstLine="0"/>
        <w:rPr>
          <w:sz w:val="24"/>
        </w:rPr>
      </w:pPr>
      <w:proofErr w:type="spellStart"/>
      <w:r>
        <w:rPr>
          <w:color w:val="343434"/>
          <w:sz w:val="24"/>
        </w:rPr>
        <w:t>сформированность</w:t>
      </w:r>
      <w:proofErr w:type="spellEnd"/>
      <w:r>
        <w:rPr>
          <w:color w:val="343434"/>
          <w:sz w:val="24"/>
        </w:rPr>
        <w:t xml:space="preserve"> осознанного отношения к необходимости защиты Отечества, соблюдению законодательства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Российской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Федерации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в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области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обороны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государства,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воинской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обязанности и военной службы</w:t>
      </w:r>
      <w:r>
        <w:rPr>
          <w:sz w:val="24"/>
        </w:rPr>
        <w:t>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05"/>
        </w:tabs>
        <w:spacing w:line="274" w:lineRule="exact"/>
        <w:ind w:left="705" w:hanging="138"/>
        <w:rPr>
          <w:sz w:val="24"/>
        </w:rPr>
      </w:pPr>
      <w:r>
        <w:rPr>
          <w:color w:val="343434"/>
          <w:sz w:val="24"/>
        </w:rPr>
        <w:t>осознание</w:t>
      </w:r>
      <w:r>
        <w:rPr>
          <w:color w:val="343434"/>
          <w:spacing w:val="-9"/>
          <w:sz w:val="24"/>
        </w:rPr>
        <w:t xml:space="preserve"> </w:t>
      </w:r>
      <w:r>
        <w:rPr>
          <w:color w:val="343434"/>
          <w:sz w:val="24"/>
        </w:rPr>
        <w:t>своих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конституционных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прав,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обязанностей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ответственности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по</w:t>
      </w:r>
      <w:r>
        <w:rPr>
          <w:color w:val="343434"/>
          <w:spacing w:val="3"/>
          <w:sz w:val="24"/>
        </w:rPr>
        <w:t xml:space="preserve"> </w:t>
      </w:r>
      <w:r>
        <w:rPr>
          <w:color w:val="343434"/>
          <w:sz w:val="24"/>
        </w:rPr>
        <w:t>защите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pacing w:val="-2"/>
          <w:sz w:val="24"/>
        </w:rPr>
        <w:t>Отечества</w:t>
      </w:r>
      <w:r>
        <w:rPr>
          <w:spacing w:val="-2"/>
          <w:sz w:val="24"/>
        </w:rPr>
        <w:t>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before="3"/>
        <w:ind w:right="508" w:firstLine="0"/>
        <w:rPr>
          <w:sz w:val="24"/>
        </w:rPr>
      </w:pPr>
      <w:r>
        <w:rPr>
          <w:color w:val="343434"/>
          <w:sz w:val="24"/>
        </w:rPr>
        <w:t>готовность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противостоять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идеологии</w:t>
      </w:r>
      <w:r>
        <w:rPr>
          <w:color w:val="343434"/>
          <w:spacing w:val="-7"/>
          <w:sz w:val="24"/>
        </w:rPr>
        <w:t xml:space="preserve"> </w:t>
      </w:r>
      <w:r>
        <w:rPr>
          <w:color w:val="343434"/>
          <w:sz w:val="24"/>
        </w:rPr>
        <w:t>экстремизма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и терроризма,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национализма</w:t>
      </w:r>
      <w:r>
        <w:rPr>
          <w:color w:val="343434"/>
          <w:spacing w:val="-8"/>
          <w:sz w:val="24"/>
        </w:rPr>
        <w:t xml:space="preserve"> </w:t>
      </w:r>
      <w:r>
        <w:rPr>
          <w:color w:val="343434"/>
          <w:sz w:val="24"/>
        </w:rPr>
        <w:t xml:space="preserve">и ксенофобии, дискриминации по социальным, религиозным, расовым, национальным </w:t>
      </w:r>
      <w:proofErr w:type="gramStart"/>
      <w:r>
        <w:rPr>
          <w:color w:val="343434"/>
          <w:sz w:val="24"/>
        </w:rPr>
        <w:t xml:space="preserve">признакам </w:t>
      </w:r>
      <w:r>
        <w:rPr>
          <w:sz w:val="24"/>
        </w:rPr>
        <w:t>;</w:t>
      </w:r>
      <w:proofErr w:type="gramEnd"/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before="3" w:line="237" w:lineRule="auto"/>
        <w:ind w:right="451" w:firstLine="0"/>
        <w:rPr>
          <w:sz w:val="24"/>
        </w:rPr>
      </w:pPr>
      <w:r>
        <w:rPr>
          <w:color w:val="343434"/>
          <w:sz w:val="24"/>
        </w:rPr>
        <w:t>готовность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к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взаимодействию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с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обществом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государством в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интересах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обеспечения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военной безопасности государства</w:t>
      </w:r>
      <w:r>
        <w:rPr>
          <w:sz w:val="24"/>
        </w:rPr>
        <w:t>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before="5" w:line="237" w:lineRule="auto"/>
        <w:ind w:right="378" w:firstLine="0"/>
        <w:rPr>
          <w:sz w:val="24"/>
        </w:rPr>
      </w:pPr>
      <w:r>
        <w:rPr>
          <w:color w:val="343434"/>
          <w:sz w:val="24"/>
        </w:rPr>
        <w:t>готовность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к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участию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в деятельности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государственных, социальных</w:t>
      </w:r>
      <w:r>
        <w:rPr>
          <w:color w:val="343434"/>
          <w:spacing w:val="-12"/>
          <w:sz w:val="24"/>
        </w:rPr>
        <w:t xml:space="preserve"> </w:t>
      </w:r>
      <w:r>
        <w:rPr>
          <w:color w:val="343434"/>
          <w:sz w:val="24"/>
        </w:rPr>
        <w:t>организаций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институтов гражданского общества в области обеспечения безопасности государства</w:t>
      </w:r>
    </w:p>
    <w:p w:rsidR="00054174" w:rsidRDefault="003C3670">
      <w:pPr>
        <w:pStyle w:val="a3"/>
        <w:spacing w:before="6" w:line="237" w:lineRule="auto"/>
        <w:ind w:right="261"/>
      </w:pPr>
      <w:r>
        <w:t>·</w:t>
      </w:r>
      <w:proofErr w:type="spellStart"/>
      <w:r>
        <w:rPr>
          <w:color w:val="343434"/>
        </w:rPr>
        <w:t>сформированность</w:t>
      </w:r>
      <w:proofErr w:type="spellEnd"/>
      <w:r>
        <w:rPr>
          <w:color w:val="343434"/>
          <w:spacing w:val="-6"/>
        </w:rPr>
        <w:t xml:space="preserve"> </w:t>
      </w:r>
      <w:r>
        <w:rPr>
          <w:color w:val="343434"/>
        </w:rPr>
        <w:t>российской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гражданской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идентичности,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уважения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к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своему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народу,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 xml:space="preserve">памяти защитников Родины и боевым подвигам Героев Отечества, гордости за свою Родину и Вооружённые Силы Российской Федерации, прошлое и настоящее российской армии и </w:t>
      </w:r>
      <w:proofErr w:type="gramStart"/>
      <w:r>
        <w:rPr>
          <w:color w:val="343434"/>
        </w:rPr>
        <w:t xml:space="preserve">флота </w:t>
      </w:r>
      <w:r>
        <w:t>;</w:t>
      </w:r>
      <w:proofErr w:type="gramEnd"/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before="4"/>
        <w:ind w:right="229" w:firstLine="0"/>
        <w:rPr>
          <w:sz w:val="24"/>
        </w:rPr>
      </w:pPr>
      <w:r>
        <w:rPr>
          <w:color w:val="343434"/>
          <w:sz w:val="24"/>
        </w:rPr>
        <w:t>ценностное</w:t>
      </w:r>
      <w:r>
        <w:rPr>
          <w:color w:val="343434"/>
          <w:spacing w:val="-8"/>
          <w:sz w:val="24"/>
        </w:rPr>
        <w:t xml:space="preserve"> </w:t>
      </w:r>
      <w:r>
        <w:rPr>
          <w:color w:val="343434"/>
          <w:sz w:val="24"/>
        </w:rPr>
        <w:t>отношение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к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государственным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и военным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символам,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историческому</w:t>
      </w:r>
      <w:r>
        <w:rPr>
          <w:color w:val="343434"/>
          <w:spacing w:val="-11"/>
          <w:sz w:val="24"/>
        </w:rPr>
        <w:t xml:space="preserve"> </w:t>
      </w:r>
      <w:r>
        <w:rPr>
          <w:color w:val="343434"/>
          <w:sz w:val="24"/>
        </w:rPr>
        <w:t>наследию, дням воинской славы, боевым традициям Вооружённых Сил Российской Федерации, достижениям России в области обороны</w:t>
      </w:r>
      <w:r>
        <w:rPr>
          <w:sz w:val="24"/>
        </w:rPr>
        <w:t>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line="242" w:lineRule="auto"/>
        <w:ind w:right="186" w:firstLine="0"/>
        <w:rPr>
          <w:sz w:val="24"/>
        </w:rPr>
      </w:pPr>
      <w:proofErr w:type="spellStart"/>
      <w:r>
        <w:rPr>
          <w:color w:val="343434"/>
          <w:sz w:val="24"/>
        </w:rPr>
        <w:t>сформированность</w:t>
      </w:r>
      <w:proofErr w:type="spellEnd"/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чувства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ответственности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перед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Родиной,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идейная</w:t>
      </w:r>
      <w:r>
        <w:rPr>
          <w:color w:val="343434"/>
          <w:spacing w:val="-8"/>
          <w:sz w:val="24"/>
        </w:rPr>
        <w:t xml:space="preserve"> </w:t>
      </w:r>
      <w:r>
        <w:rPr>
          <w:color w:val="343434"/>
          <w:sz w:val="24"/>
        </w:rPr>
        <w:t>убеждённость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готовность к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служению и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защите Отечества, ответственность за его судьбу</w:t>
      </w:r>
      <w:r>
        <w:rPr>
          <w:sz w:val="24"/>
        </w:rPr>
        <w:t>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05"/>
        </w:tabs>
        <w:spacing w:line="242" w:lineRule="auto"/>
        <w:ind w:right="563" w:firstLine="0"/>
        <w:rPr>
          <w:sz w:val="24"/>
        </w:rPr>
      </w:pPr>
      <w:r>
        <w:rPr>
          <w:color w:val="343434"/>
          <w:sz w:val="24"/>
        </w:rPr>
        <w:t>осознание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ценности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жизни,</w:t>
      </w:r>
      <w:r>
        <w:rPr>
          <w:color w:val="343434"/>
          <w:spacing w:val="-4"/>
          <w:sz w:val="24"/>
        </w:rPr>
        <w:t xml:space="preserve"> </w:t>
      </w:r>
      <w:proofErr w:type="spellStart"/>
      <w:r>
        <w:rPr>
          <w:color w:val="343434"/>
          <w:sz w:val="24"/>
        </w:rPr>
        <w:t>сформированность</w:t>
      </w:r>
      <w:proofErr w:type="spellEnd"/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ответственного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отношения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к своему</w:t>
      </w:r>
      <w:r>
        <w:rPr>
          <w:color w:val="343434"/>
          <w:spacing w:val="-10"/>
          <w:sz w:val="24"/>
        </w:rPr>
        <w:t xml:space="preserve"> </w:t>
      </w:r>
      <w:r>
        <w:rPr>
          <w:color w:val="343434"/>
          <w:sz w:val="24"/>
        </w:rPr>
        <w:t xml:space="preserve">здоровью и здоровью </w:t>
      </w:r>
      <w:proofErr w:type="gramStart"/>
      <w:r>
        <w:rPr>
          <w:color w:val="343434"/>
          <w:sz w:val="24"/>
        </w:rPr>
        <w:t xml:space="preserve">окружающих </w:t>
      </w:r>
      <w:r>
        <w:rPr>
          <w:sz w:val="24"/>
        </w:rPr>
        <w:t>;</w:t>
      </w:r>
      <w:proofErr w:type="gramEnd"/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line="270" w:lineRule="exact"/>
        <w:ind w:left="710" w:hanging="143"/>
        <w:rPr>
          <w:sz w:val="24"/>
        </w:rPr>
      </w:pPr>
      <w:r>
        <w:rPr>
          <w:color w:val="343434"/>
          <w:sz w:val="24"/>
        </w:rPr>
        <w:t>понимание</w:t>
      </w:r>
      <w:r>
        <w:rPr>
          <w:color w:val="343434"/>
          <w:spacing w:val="-10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принятие</w:t>
      </w:r>
      <w:r>
        <w:rPr>
          <w:color w:val="343434"/>
          <w:spacing w:val="-8"/>
          <w:sz w:val="24"/>
        </w:rPr>
        <w:t xml:space="preserve"> </w:t>
      </w:r>
      <w:r>
        <w:rPr>
          <w:color w:val="343434"/>
          <w:sz w:val="24"/>
        </w:rPr>
        <w:t>эстетики</w:t>
      </w:r>
      <w:r>
        <w:rPr>
          <w:color w:val="343434"/>
          <w:spacing w:val="2"/>
          <w:sz w:val="24"/>
        </w:rPr>
        <w:t xml:space="preserve"> </w:t>
      </w:r>
      <w:r>
        <w:rPr>
          <w:color w:val="343434"/>
          <w:sz w:val="24"/>
        </w:rPr>
        <w:t>военной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формы,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воинских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ритуалов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и боевых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pacing w:val="-2"/>
          <w:sz w:val="24"/>
        </w:rPr>
        <w:t>традиций</w:t>
      </w:r>
      <w:r>
        <w:rPr>
          <w:spacing w:val="-2"/>
          <w:sz w:val="24"/>
        </w:rPr>
        <w:t>.</w:t>
      </w:r>
    </w:p>
    <w:p w:rsidR="00054174" w:rsidRDefault="00054174">
      <w:pPr>
        <w:pStyle w:val="a4"/>
        <w:spacing w:line="270" w:lineRule="exact"/>
        <w:rPr>
          <w:sz w:val="24"/>
        </w:rPr>
        <w:sectPr w:rsidR="00054174">
          <w:pgSz w:w="11910" w:h="16840"/>
          <w:pgMar w:top="960" w:right="425" w:bottom="280" w:left="566" w:header="713" w:footer="0" w:gutter="0"/>
          <w:cols w:space="720"/>
        </w:sectPr>
      </w:pPr>
    </w:p>
    <w:p w:rsidR="00054174" w:rsidRDefault="00054174">
      <w:pPr>
        <w:pStyle w:val="a3"/>
        <w:spacing w:before="2"/>
        <w:ind w:left="0"/>
      </w:pPr>
    </w:p>
    <w:p w:rsidR="00054174" w:rsidRDefault="003C3670">
      <w:pPr>
        <w:spacing w:line="237" w:lineRule="auto"/>
        <w:ind w:left="567" w:right="261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 «Начальная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 школе проявляются в: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before="3"/>
        <w:ind w:right="268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 новые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задачи в учебе и познавательной деятельности, развивать мотивы и интересы в этих видах </w:t>
      </w:r>
      <w:r>
        <w:rPr>
          <w:spacing w:val="-2"/>
          <w:sz w:val="24"/>
        </w:rPr>
        <w:t>деятельности;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line="242" w:lineRule="auto"/>
        <w:ind w:right="1170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осознанно выбирать наиболее эффективные способы решения учебных и познавательных задач;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line="242" w:lineRule="auto"/>
        <w:ind w:right="313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 с</w:t>
      </w:r>
      <w:r>
        <w:rPr>
          <w:spacing w:val="-9"/>
          <w:sz w:val="24"/>
        </w:rPr>
        <w:t xml:space="preserve"> </w:t>
      </w:r>
      <w:r>
        <w:rPr>
          <w:sz w:val="24"/>
        </w:rPr>
        <w:t>прогнозируемыми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способы, контролировать и корректировать их в соответствии с изменениями обстановки;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line="242" w:lineRule="auto"/>
        <w:ind w:right="253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решения;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05"/>
        </w:tabs>
        <w:spacing w:line="242" w:lineRule="auto"/>
        <w:ind w:right="553" w:firstLine="0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основами самоконтроля и самооценки в учебной и познавательной деятельности;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line="242" w:lineRule="auto"/>
        <w:ind w:right="1117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подготовки, анализировать и выявлять причинно-следственные связи;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line="271" w:lineRule="exact"/>
        <w:ind w:left="710" w:hanging="143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подходы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:rsidR="00054174" w:rsidRDefault="003C3670">
      <w:pPr>
        <w:pStyle w:val="a4"/>
        <w:numPr>
          <w:ilvl w:val="0"/>
          <w:numId w:val="1"/>
        </w:numPr>
        <w:tabs>
          <w:tab w:val="left" w:pos="705"/>
        </w:tabs>
        <w:spacing w:line="275" w:lineRule="exact"/>
        <w:ind w:left="705" w:hanging="138"/>
        <w:rPr>
          <w:sz w:val="24"/>
        </w:rPr>
      </w:pPr>
      <w:r>
        <w:rPr>
          <w:sz w:val="24"/>
        </w:rPr>
        <w:t>освоение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защиты;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ind w:right="233" w:firstLine="0"/>
        <w:rPr>
          <w:sz w:val="24"/>
        </w:rPr>
      </w:pPr>
      <w:r>
        <w:rPr>
          <w:sz w:val="24"/>
        </w:rPr>
        <w:t>умение 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согласования позиций и учета интересов;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line="242" w:lineRule="auto"/>
        <w:ind w:right="1257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2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3"/>
          <w:sz w:val="24"/>
        </w:rPr>
        <w:t xml:space="preserve"> </w:t>
      </w:r>
      <w:r>
        <w:rPr>
          <w:sz w:val="24"/>
        </w:rPr>
        <w:t>и потребностей при решении различных учебных и познавательных задач;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line="242" w:lineRule="auto"/>
        <w:ind w:right="141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информационно- коммуникационных технологий для решения задач обеспечения безопасности;</w:t>
      </w:r>
    </w:p>
    <w:p w:rsidR="00054174" w:rsidRDefault="003C3670">
      <w:pPr>
        <w:pStyle w:val="a4"/>
        <w:numPr>
          <w:ilvl w:val="0"/>
          <w:numId w:val="1"/>
        </w:numPr>
        <w:tabs>
          <w:tab w:val="left" w:pos="710"/>
        </w:tabs>
        <w:spacing w:line="242" w:lineRule="auto"/>
        <w:ind w:right="17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 и социальной практике, для профессиональной ориентации.</w:t>
      </w:r>
    </w:p>
    <w:p w:rsidR="00054174" w:rsidRDefault="003C3670">
      <w:pPr>
        <w:spacing w:line="271" w:lineRule="exact"/>
        <w:ind w:left="567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2430145</wp:posOffset>
                </wp:positionH>
                <wp:positionV relativeFrom="paragraph">
                  <wp:posOffset>134217</wp:posOffset>
                </wp:positionV>
                <wp:extent cx="36830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524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36575" y="15239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FE36A" id="Graphic 2" o:spid="_x0000_s1026" style="position:absolute;margin-left:191.35pt;margin-top:10.55pt;width:2.9pt;height:1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" path="m36575,l,,,15239r36575,l3657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Предметные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следующем:</w:t>
      </w:r>
    </w:p>
    <w:p w:rsidR="00054174" w:rsidRDefault="003C3670">
      <w:pPr>
        <w:pStyle w:val="1"/>
        <w:numPr>
          <w:ilvl w:val="0"/>
          <w:numId w:val="3"/>
        </w:numPr>
        <w:tabs>
          <w:tab w:val="left" w:pos="830"/>
        </w:tabs>
        <w:ind w:left="830" w:hanging="263"/>
      </w:pPr>
      <w:r>
        <w:t>в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2"/>
        </w:rPr>
        <w:t xml:space="preserve"> сфере:</w:t>
      </w:r>
    </w:p>
    <w:p w:rsidR="00054174" w:rsidRDefault="003C3670">
      <w:pPr>
        <w:pStyle w:val="a4"/>
        <w:numPr>
          <w:ilvl w:val="1"/>
          <w:numId w:val="3"/>
        </w:numPr>
        <w:tabs>
          <w:tab w:val="left" w:pos="767"/>
        </w:tabs>
        <w:spacing w:line="242" w:lineRule="auto"/>
        <w:ind w:right="515" w:firstLine="0"/>
        <w:rPr>
          <w:sz w:val="24"/>
        </w:rPr>
      </w:pPr>
      <w:r>
        <w:rPr>
          <w:color w:val="343434"/>
          <w:sz w:val="24"/>
        </w:rPr>
        <w:t>знать</w:t>
      </w:r>
      <w:r>
        <w:rPr>
          <w:color w:val="343434"/>
          <w:spacing w:val="-8"/>
          <w:sz w:val="24"/>
        </w:rPr>
        <w:t xml:space="preserve"> </w:t>
      </w:r>
      <w:r>
        <w:rPr>
          <w:color w:val="343434"/>
          <w:sz w:val="24"/>
        </w:rPr>
        <w:t>героическую</w:t>
      </w:r>
      <w:r>
        <w:rPr>
          <w:color w:val="343434"/>
          <w:spacing w:val="-7"/>
          <w:sz w:val="24"/>
        </w:rPr>
        <w:t xml:space="preserve"> </w:t>
      </w:r>
      <w:r>
        <w:rPr>
          <w:color w:val="343434"/>
          <w:sz w:val="24"/>
        </w:rPr>
        <w:t>историю</w:t>
      </w:r>
      <w:r>
        <w:rPr>
          <w:color w:val="343434"/>
          <w:spacing w:val="-7"/>
          <w:sz w:val="24"/>
        </w:rPr>
        <w:t xml:space="preserve"> </w:t>
      </w:r>
      <w:r>
        <w:rPr>
          <w:color w:val="343434"/>
          <w:sz w:val="24"/>
        </w:rPr>
        <w:t>Российского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государства, Государственные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символы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 xml:space="preserve">Российской </w:t>
      </w:r>
      <w:r>
        <w:rPr>
          <w:color w:val="343434"/>
          <w:spacing w:val="-2"/>
          <w:sz w:val="24"/>
        </w:rPr>
        <w:t>Федерации;</w:t>
      </w:r>
    </w:p>
    <w:p w:rsidR="00054174" w:rsidRDefault="003C3670">
      <w:pPr>
        <w:pStyle w:val="a4"/>
        <w:numPr>
          <w:ilvl w:val="0"/>
          <w:numId w:val="2"/>
        </w:numPr>
        <w:tabs>
          <w:tab w:val="left" w:pos="710"/>
        </w:tabs>
        <w:spacing w:line="271" w:lineRule="exact"/>
        <w:ind w:left="710" w:hanging="143"/>
        <w:rPr>
          <w:sz w:val="24"/>
        </w:rPr>
      </w:pPr>
      <w:r>
        <w:rPr>
          <w:color w:val="343434"/>
          <w:sz w:val="24"/>
        </w:rPr>
        <w:t>знать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историю</w:t>
      </w:r>
      <w:r>
        <w:rPr>
          <w:color w:val="343434"/>
          <w:spacing w:val="-9"/>
          <w:sz w:val="24"/>
        </w:rPr>
        <w:t xml:space="preserve"> </w:t>
      </w:r>
      <w:r>
        <w:rPr>
          <w:color w:val="343434"/>
          <w:sz w:val="24"/>
        </w:rPr>
        <w:t>создания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Вооружённых</w:t>
      </w:r>
      <w:r>
        <w:rPr>
          <w:color w:val="343434"/>
          <w:spacing w:val="-7"/>
          <w:sz w:val="24"/>
        </w:rPr>
        <w:t xml:space="preserve"> </w:t>
      </w:r>
      <w:r>
        <w:rPr>
          <w:color w:val="343434"/>
          <w:sz w:val="24"/>
        </w:rPr>
        <w:t>Сил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Российской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Федерации,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их</w:t>
      </w:r>
      <w:r>
        <w:rPr>
          <w:color w:val="343434"/>
          <w:spacing w:val="-7"/>
          <w:sz w:val="24"/>
        </w:rPr>
        <w:t xml:space="preserve"> </w:t>
      </w:r>
      <w:r>
        <w:rPr>
          <w:color w:val="343434"/>
          <w:sz w:val="24"/>
        </w:rPr>
        <w:t>основные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pacing w:val="-2"/>
          <w:sz w:val="24"/>
        </w:rPr>
        <w:t>традиции;</w:t>
      </w:r>
    </w:p>
    <w:p w:rsidR="00054174" w:rsidRDefault="003C3670">
      <w:pPr>
        <w:pStyle w:val="a4"/>
        <w:numPr>
          <w:ilvl w:val="0"/>
          <w:numId w:val="2"/>
        </w:numPr>
        <w:tabs>
          <w:tab w:val="left" w:pos="710"/>
        </w:tabs>
        <w:ind w:right="1053" w:firstLine="0"/>
        <w:rPr>
          <w:sz w:val="24"/>
        </w:rPr>
      </w:pPr>
      <w:r>
        <w:rPr>
          <w:color w:val="343434"/>
          <w:sz w:val="24"/>
        </w:rPr>
        <w:t>знать структуру и задачи, решаемые Вооружёнными Силами Российской Федерации; 6 назначение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устройство</w:t>
      </w:r>
      <w:r>
        <w:rPr>
          <w:color w:val="343434"/>
          <w:spacing w:val="-8"/>
          <w:sz w:val="24"/>
        </w:rPr>
        <w:t xml:space="preserve"> </w:t>
      </w:r>
      <w:r>
        <w:rPr>
          <w:color w:val="343434"/>
          <w:sz w:val="24"/>
        </w:rPr>
        <w:t>основных</w:t>
      </w:r>
      <w:r>
        <w:rPr>
          <w:color w:val="343434"/>
          <w:spacing w:val="-8"/>
          <w:sz w:val="24"/>
        </w:rPr>
        <w:t xml:space="preserve"> </w:t>
      </w:r>
      <w:r>
        <w:rPr>
          <w:color w:val="343434"/>
          <w:sz w:val="24"/>
        </w:rPr>
        <w:t>видов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стрелкового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оружия,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состоящего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на</w:t>
      </w:r>
      <w:r>
        <w:rPr>
          <w:color w:val="343434"/>
          <w:spacing w:val="-9"/>
          <w:sz w:val="24"/>
        </w:rPr>
        <w:t xml:space="preserve"> </w:t>
      </w:r>
      <w:r>
        <w:rPr>
          <w:color w:val="343434"/>
          <w:sz w:val="24"/>
        </w:rPr>
        <w:t>вооружении Сухопутных войск;</w:t>
      </w:r>
    </w:p>
    <w:p w:rsidR="00054174" w:rsidRDefault="003C3670">
      <w:pPr>
        <w:pStyle w:val="a4"/>
        <w:numPr>
          <w:ilvl w:val="0"/>
          <w:numId w:val="2"/>
        </w:numPr>
        <w:tabs>
          <w:tab w:val="left" w:pos="710"/>
        </w:tabs>
        <w:spacing w:line="242" w:lineRule="auto"/>
        <w:ind w:right="278" w:firstLine="0"/>
        <w:rPr>
          <w:sz w:val="24"/>
        </w:rPr>
      </w:pPr>
      <w:r>
        <w:rPr>
          <w:color w:val="343434"/>
          <w:sz w:val="24"/>
        </w:rPr>
        <w:t>знать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порядок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правила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стрельбы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из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стрелкового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оружия;</w:t>
      </w:r>
      <w:r>
        <w:rPr>
          <w:color w:val="343434"/>
          <w:spacing w:val="-7"/>
          <w:sz w:val="24"/>
        </w:rPr>
        <w:t xml:space="preserve"> </w:t>
      </w:r>
      <w:r>
        <w:rPr>
          <w:color w:val="343434"/>
          <w:sz w:val="24"/>
        </w:rPr>
        <w:t>6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основы</w:t>
      </w:r>
      <w:r>
        <w:rPr>
          <w:color w:val="343434"/>
          <w:spacing w:val="-9"/>
          <w:sz w:val="24"/>
        </w:rPr>
        <w:t xml:space="preserve"> </w:t>
      </w:r>
      <w:r>
        <w:rPr>
          <w:color w:val="343434"/>
          <w:sz w:val="24"/>
        </w:rPr>
        <w:t>оказания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первой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помощи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на поле боя;</w:t>
      </w:r>
    </w:p>
    <w:p w:rsidR="00054174" w:rsidRDefault="003C3670">
      <w:pPr>
        <w:pStyle w:val="a4"/>
        <w:numPr>
          <w:ilvl w:val="0"/>
          <w:numId w:val="2"/>
        </w:numPr>
        <w:tabs>
          <w:tab w:val="left" w:pos="710"/>
        </w:tabs>
        <w:spacing w:line="271" w:lineRule="exact"/>
        <w:ind w:left="710" w:hanging="143"/>
        <w:rPr>
          <w:sz w:val="24"/>
        </w:rPr>
      </w:pPr>
      <w:r>
        <w:rPr>
          <w:color w:val="343434"/>
          <w:sz w:val="24"/>
        </w:rPr>
        <w:t>знать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боевые</w:t>
      </w:r>
      <w:r>
        <w:rPr>
          <w:color w:val="343434"/>
          <w:spacing w:val="-8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2"/>
          <w:sz w:val="24"/>
        </w:rPr>
        <w:t xml:space="preserve"> </w:t>
      </w:r>
      <w:r>
        <w:rPr>
          <w:color w:val="343434"/>
          <w:sz w:val="24"/>
        </w:rPr>
        <w:t>технические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характеристики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основных</w:t>
      </w:r>
      <w:r>
        <w:rPr>
          <w:color w:val="343434"/>
          <w:spacing w:val="-11"/>
          <w:sz w:val="24"/>
        </w:rPr>
        <w:t xml:space="preserve"> </w:t>
      </w:r>
      <w:r>
        <w:rPr>
          <w:color w:val="343434"/>
          <w:sz w:val="24"/>
        </w:rPr>
        <w:t>образцов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военной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pacing w:val="-2"/>
          <w:sz w:val="24"/>
        </w:rPr>
        <w:t>техники;</w:t>
      </w:r>
    </w:p>
    <w:p w:rsidR="00054174" w:rsidRDefault="003C3670">
      <w:pPr>
        <w:pStyle w:val="a4"/>
        <w:numPr>
          <w:ilvl w:val="0"/>
          <w:numId w:val="2"/>
        </w:numPr>
        <w:tabs>
          <w:tab w:val="left" w:pos="710"/>
        </w:tabs>
        <w:spacing w:line="275" w:lineRule="exact"/>
        <w:ind w:left="710" w:hanging="143"/>
        <w:rPr>
          <w:sz w:val="24"/>
        </w:rPr>
      </w:pPr>
      <w:r>
        <w:rPr>
          <w:color w:val="343434"/>
          <w:sz w:val="24"/>
        </w:rPr>
        <w:t>знать</w:t>
      </w:r>
      <w:r>
        <w:rPr>
          <w:color w:val="343434"/>
          <w:spacing w:val="-9"/>
          <w:sz w:val="24"/>
        </w:rPr>
        <w:t xml:space="preserve"> </w:t>
      </w:r>
      <w:r>
        <w:rPr>
          <w:color w:val="343434"/>
          <w:sz w:val="24"/>
        </w:rPr>
        <w:t>основы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тактической,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инженерной, разведывательной,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технической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подготовки</w:t>
      </w:r>
      <w:r>
        <w:rPr>
          <w:color w:val="343434"/>
          <w:spacing w:val="-7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1"/>
          <w:sz w:val="24"/>
        </w:rPr>
        <w:t xml:space="preserve"> </w:t>
      </w:r>
      <w:r>
        <w:rPr>
          <w:color w:val="343434"/>
          <w:spacing w:val="-2"/>
          <w:sz w:val="24"/>
        </w:rPr>
        <w:t>связи;</w:t>
      </w:r>
    </w:p>
    <w:p w:rsidR="00054174" w:rsidRDefault="003C3670">
      <w:pPr>
        <w:pStyle w:val="a4"/>
        <w:numPr>
          <w:ilvl w:val="0"/>
          <w:numId w:val="2"/>
        </w:numPr>
        <w:tabs>
          <w:tab w:val="left" w:pos="710"/>
        </w:tabs>
        <w:spacing w:line="275" w:lineRule="exact"/>
        <w:ind w:left="710" w:hanging="143"/>
        <w:rPr>
          <w:sz w:val="24"/>
        </w:rPr>
      </w:pPr>
      <w:r>
        <w:rPr>
          <w:color w:val="343434"/>
          <w:sz w:val="24"/>
        </w:rPr>
        <w:t>знать</w:t>
      </w:r>
      <w:r>
        <w:rPr>
          <w:color w:val="343434"/>
          <w:spacing w:val="52"/>
          <w:sz w:val="24"/>
        </w:rPr>
        <w:t xml:space="preserve"> </w:t>
      </w:r>
      <w:r>
        <w:rPr>
          <w:color w:val="343434"/>
          <w:sz w:val="24"/>
        </w:rPr>
        <w:t>приёмы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правила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выполнения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действий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солдата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в</w:t>
      </w:r>
      <w:r>
        <w:rPr>
          <w:color w:val="343434"/>
          <w:spacing w:val="5"/>
          <w:sz w:val="24"/>
        </w:rPr>
        <w:t xml:space="preserve"> </w:t>
      </w:r>
      <w:r>
        <w:rPr>
          <w:color w:val="343434"/>
          <w:spacing w:val="-4"/>
          <w:sz w:val="24"/>
        </w:rPr>
        <w:t>бою;</w:t>
      </w:r>
    </w:p>
    <w:p w:rsidR="00054174" w:rsidRDefault="003C3670">
      <w:pPr>
        <w:pStyle w:val="a4"/>
        <w:numPr>
          <w:ilvl w:val="0"/>
          <w:numId w:val="2"/>
        </w:numPr>
        <w:tabs>
          <w:tab w:val="left" w:pos="710"/>
        </w:tabs>
        <w:spacing w:line="275" w:lineRule="exact"/>
        <w:ind w:left="710" w:hanging="143"/>
        <w:rPr>
          <w:sz w:val="24"/>
        </w:rPr>
      </w:pPr>
      <w:r>
        <w:rPr>
          <w:color w:val="343434"/>
          <w:sz w:val="24"/>
        </w:rPr>
        <w:t>знать</w:t>
      </w:r>
      <w:r>
        <w:rPr>
          <w:color w:val="343434"/>
          <w:spacing w:val="-7"/>
          <w:sz w:val="24"/>
        </w:rPr>
        <w:t xml:space="preserve"> </w:t>
      </w:r>
      <w:r>
        <w:rPr>
          <w:color w:val="343434"/>
          <w:sz w:val="24"/>
        </w:rPr>
        <w:t>основные</w:t>
      </w:r>
      <w:r>
        <w:rPr>
          <w:color w:val="343434"/>
          <w:spacing w:val="-7"/>
          <w:sz w:val="24"/>
        </w:rPr>
        <w:t xml:space="preserve"> </w:t>
      </w:r>
      <w:r>
        <w:rPr>
          <w:color w:val="343434"/>
          <w:sz w:val="24"/>
        </w:rPr>
        <w:t>положения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общевоинских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уставов,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права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2"/>
          <w:sz w:val="24"/>
        </w:rPr>
        <w:t xml:space="preserve"> </w:t>
      </w:r>
      <w:r>
        <w:rPr>
          <w:color w:val="343434"/>
          <w:sz w:val="24"/>
        </w:rPr>
        <w:t>обязанности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pacing w:val="-2"/>
          <w:sz w:val="24"/>
        </w:rPr>
        <w:t>военнослужащих;</w:t>
      </w:r>
    </w:p>
    <w:p w:rsidR="00054174" w:rsidRDefault="003C3670">
      <w:pPr>
        <w:pStyle w:val="a4"/>
        <w:numPr>
          <w:ilvl w:val="0"/>
          <w:numId w:val="2"/>
        </w:numPr>
        <w:tabs>
          <w:tab w:val="left" w:pos="710"/>
        </w:tabs>
        <w:spacing w:line="275" w:lineRule="exact"/>
        <w:ind w:left="710" w:hanging="143"/>
        <w:rPr>
          <w:sz w:val="24"/>
        </w:rPr>
      </w:pPr>
      <w:r>
        <w:rPr>
          <w:color w:val="343434"/>
          <w:sz w:val="24"/>
        </w:rPr>
        <w:t>знать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нормы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правила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повседневной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жизни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1"/>
          <w:sz w:val="24"/>
        </w:rPr>
        <w:t xml:space="preserve"> </w:t>
      </w:r>
      <w:r>
        <w:rPr>
          <w:color w:val="343434"/>
          <w:sz w:val="24"/>
        </w:rPr>
        <w:t>быта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pacing w:val="-2"/>
          <w:sz w:val="24"/>
        </w:rPr>
        <w:t>военнослужащих.</w:t>
      </w:r>
    </w:p>
    <w:p w:rsidR="00054174" w:rsidRDefault="003C3670">
      <w:pPr>
        <w:pStyle w:val="1"/>
        <w:numPr>
          <w:ilvl w:val="0"/>
          <w:numId w:val="3"/>
        </w:numPr>
        <w:tabs>
          <w:tab w:val="left" w:pos="829"/>
        </w:tabs>
        <w:spacing w:line="275" w:lineRule="exact"/>
        <w:ind w:left="829" w:hanging="262"/>
      </w:pPr>
      <w:r>
        <w:t>в</w:t>
      </w:r>
      <w:r>
        <w:rPr>
          <w:spacing w:val="-8"/>
        </w:rPr>
        <w:t xml:space="preserve"> </w:t>
      </w:r>
      <w:r>
        <w:t>ценностно-ориентационной</w:t>
      </w:r>
      <w:r>
        <w:rPr>
          <w:spacing w:val="-6"/>
        </w:rPr>
        <w:t xml:space="preserve"> </w:t>
      </w:r>
      <w:r>
        <w:rPr>
          <w:spacing w:val="-2"/>
        </w:rPr>
        <w:t>сфере:</w:t>
      </w:r>
    </w:p>
    <w:p w:rsidR="00054174" w:rsidRDefault="003C3670">
      <w:pPr>
        <w:pStyle w:val="a3"/>
        <w:spacing w:line="237" w:lineRule="auto"/>
        <w:ind w:right="261" w:firstLine="62"/>
      </w:pPr>
      <w:r>
        <w:t>понимание</w:t>
      </w:r>
      <w:r>
        <w:rPr>
          <w:spacing w:val="-4"/>
        </w:rPr>
        <w:t xml:space="preserve"> </w:t>
      </w:r>
      <w:r>
        <w:t>значимости</w:t>
      </w:r>
      <w:r>
        <w:rPr>
          <w:spacing w:val="-6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военной</w:t>
      </w:r>
      <w:r>
        <w:rPr>
          <w:spacing w:val="-7"/>
        </w:rPr>
        <w:t xml:space="preserve"> </w:t>
      </w:r>
      <w:r>
        <w:t>подготовки для</w:t>
      </w:r>
      <w:r>
        <w:rPr>
          <w:spacing w:val="-3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общества;</w:t>
      </w:r>
    </w:p>
    <w:p w:rsidR="00054174" w:rsidRDefault="003C3670">
      <w:pPr>
        <w:pStyle w:val="a4"/>
        <w:numPr>
          <w:ilvl w:val="1"/>
          <w:numId w:val="3"/>
        </w:numPr>
        <w:tabs>
          <w:tab w:val="left" w:pos="710"/>
        </w:tabs>
        <w:spacing w:line="237" w:lineRule="auto"/>
        <w:ind w:right="607" w:firstLine="0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национальной безопасности и защиты </w:t>
      </w:r>
      <w:proofErr w:type="gramStart"/>
      <w:r>
        <w:rPr>
          <w:sz w:val="24"/>
        </w:rPr>
        <w:t>населения ,</w:t>
      </w:r>
      <w:proofErr w:type="gramEnd"/>
      <w:r>
        <w:rPr>
          <w:sz w:val="24"/>
        </w:rPr>
        <w:t xml:space="preserve"> в том числе от экстремизма и терроризма;</w:t>
      </w:r>
    </w:p>
    <w:p w:rsidR="00054174" w:rsidRDefault="003C3670">
      <w:pPr>
        <w:pStyle w:val="1"/>
        <w:numPr>
          <w:ilvl w:val="0"/>
          <w:numId w:val="3"/>
        </w:numPr>
        <w:tabs>
          <w:tab w:val="left" w:pos="829"/>
        </w:tabs>
        <w:ind w:left="829" w:hanging="262"/>
      </w:pPr>
      <w:r>
        <w:t>в</w:t>
      </w:r>
      <w:r>
        <w:rPr>
          <w:spacing w:val="-8"/>
        </w:rPr>
        <w:t xml:space="preserve"> </w:t>
      </w:r>
      <w:r>
        <w:t>коммуникативной</w:t>
      </w:r>
      <w:r>
        <w:rPr>
          <w:spacing w:val="-7"/>
        </w:rPr>
        <w:t xml:space="preserve"> </w:t>
      </w:r>
      <w:r>
        <w:rPr>
          <w:spacing w:val="-2"/>
        </w:rPr>
        <w:t>сфере:</w:t>
      </w:r>
    </w:p>
    <w:p w:rsidR="00054174" w:rsidRDefault="003C3670">
      <w:pPr>
        <w:pStyle w:val="a3"/>
        <w:spacing w:line="272" w:lineRule="exact"/>
      </w:pPr>
      <w:r>
        <w:t>умение</w:t>
      </w:r>
      <w:r>
        <w:rPr>
          <w:spacing w:val="-5"/>
        </w:rPr>
        <w:t xml:space="preserve"> </w:t>
      </w:r>
      <w:r>
        <w:t>оказать</w:t>
      </w:r>
      <w:r>
        <w:rPr>
          <w:spacing w:val="-4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самопомощь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rPr>
          <w:spacing w:val="-2"/>
        </w:rPr>
        <w:t>пострадавшим;</w:t>
      </w:r>
    </w:p>
    <w:p w:rsidR="00054174" w:rsidRDefault="003C3670">
      <w:pPr>
        <w:pStyle w:val="a4"/>
        <w:numPr>
          <w:ilvl w:val="1"/>
          <w:numId w:val="3"/>
        </w:numPr>
        <w:tabs>
          <w:tab w:val="left" w:pos="710"/>
        </w:tabs>
        <w:spacing w:line="237" w:lineRule="auto"/>
        <w:ind w:right="369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 их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на основе информации из различных источников;</w:t>
      </w:r>
    </w:p>
    <w:p w:rsidR="00054174" w:rsidRDefault="00054174">
      <w:pPr>
        <w:pStyle w:val="a4"/>
        <w:spacing w:line="237" w:lineRule="auto"/>
        <w:rPr>
          <w:sz w:val="24"/>
        </w:rPr>
        <w:sectPr w:rsidR="00054174">
          <w:pgSz w:w="11910" w:h="16840"/>
          <w:pgMar w:top="960" w:right="425" w:bottom="280" w:left="566" w:header="713" w:footer="0" w:gutter="0"/>
          <w:cols w:space="720"/>
        </w:sectPr>
      </w:pPr>
    </w:p>
    <w:p w:rsidR="00054174" w:rsidRDefault="00054174">
      <w:pPr>
        <w:pStyle w:val="a3"/>
        <w:spacing w:before="2"/>
        <w:ind w:left="0"/>
      </w:pPr>
    </w:p>
    <w:p w:rsidR="00054174" w:rsidRDefault="003C3670">
      <w:pPr>
        <w:pStyle w:val="a4"/>
        <w:numPr>
          <w:ilvl w:val="1"/>
          <w:numId w:val="3"/>
        </w:numPr>
        <w:tabs>
          <w:tab w:val="left" w:pos="710"/>
        </w:tabs>
        <w:spacing w:line="237" w:lineRule="auto"/>
        <w:ind w:right="678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 складывающейся обстановки и индивидуальных возможностей;</w:t>
      </w:r>
    </w:p>
    <w:p w:rsidR="00054174" w:rsidRDefault="003C3670">
      <w:pPr>
        <w:pStyle w:val="1"/>
        <w:numPr>
          <w:ilvl w:val="0"/>
          <w:numId w:val="3"/>
        </w:numPr>
        <w:tabs>
          <w:tab w:val="left" w:pos="829"/>
        </w:tabs>
        <w:spacing w:before="8"/>
        <w:ind w:left="829" w:hanging="262"/>
      </w:pPr>
      <w:r>
        <w:t>в</w:t>
      </w:r>
      <w:r>
        <w:rPr>
          <w:spacing w:val="-5"/>
        </w:rPr>
        <w:t xml:space="preserve"> </w:t>
      </w:r>
      <w:r>
        <w:t>эстетической</w:t>
      </w:r>
      <w:r>
        <w:rPr>
          <w:spacing w:val="-3"/>
        </w:rPr>
        <w:t xml:space="preserve"> </w:t>
      </w:r>
      <w:r>
        <w:rPr>
          <w:spacing w:val="-2"/>
        </w:rPr>
        <w:t>сфере:</w:t>
      </w:r>
    </w:p>
    <w:p w:rsidR="00054174" w:rsidRDefault="003C3670">
      <w:pPr>
        <w:pStyle w:val="a3"/>
        <w:spacing w:line="242" w:lineRule="auto"/>
        <w:ind w:right="261"/>
      </w:pPr>
      <w:r>
        <w:t>формирование</w:t>
      </w:r>
      <w:r>
        <w:rPr>
          <w:spacing w:val="-2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культуры начальной</w:t>
      </w:r>
      <w:r>
        <w:rPr>
          <w:spacing w:val="-5"/>
        </w:rPr>
        <w:t xml:space="preserve"> </w:t>
      </w:r>
      <w:r>
        <w:t>военной подготовки 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осознания</w:t>
      </w:r>
      <w:r>
        <w:rPr>
          <w:spacing w:val="-6"/>
        </w:rPr>
        <w:t xml:space="preserve"> </w:t>
      </w:r>
      <w:r>
        <w:t>и понимания необходимости защиты личности, общества и государства;</w:t>
      </w:r>
    </w:p>
    <w:p w:rsidR="00054174" w:rsidRDefault="003C3670">
      <w:pPr>
        <w:pStyle w:val="a4"/>
        <w:numPr>
          <w:ilvl w:val="1"/>
          <w:numId w:val="3"/>
        </w:numPr>
        <w:tabs>
          <w:tab w:val="left" w:pos="710"/>
        </w:tabs>
        <w:spacing w:line="271" w:lineRule="exact"/>
        <w:ind w:left="710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054174" w:rsidRDefault="00054174">
      <w:pPr>
        <w:pStyle w:val="a3"/>
        <w:spacing w:before="261"/>
        <w:ind w:left="0"/>
      </w:pPr>
    </w:p>
    <w:p w:rsidR="00054174" w:rsidRDefault="003C3670">
      <w:pPr>
        <w:pStyle w:val="1"/>
        <w:spacing w:line="410" w:lineRule="atLeast"/>
        <w:ind w:right="2926" w:firstLine="3591"/>
      </w:pPr>
      <w:r>
        <w:t>1.</w:t>
      </w:r>
      <w:proofErr w:type="gramStart"/>
      <w:r>
        <w:t>6.Содержание</w:t>
      </w:r>
      <w:proofErr w:type="gramEnd"/>
      <w:r>
        <w:rPr>
          <w:spacing w:val="-15"/>
        </w:rPr>
        <w:t xml:space="preserve"> </w:t>
      </w:r>
      <w:r>
        <w:t xml:space="preserve">программы </w:t>
      </w:r>
      <w:r>
        <w:rPr>
          <w:color w:val="343434"/>
        </w:rPr>
        <w:t>Модуль 1 Основы безопасности военной службы».</w:t>
      </w:r>
    </w:p>
    <w:p w:rsidR="00054174" w:rsidRDefault="003C3670">
      <w:pPr>
        <w:pStyle w:val="a3"/>
        <w:spacing w:line="242" w:lineRule="auto"/>
        <w:ind w:right="261"/>
      </w:pPr>
      <w:r>
        <w:rPr>
          <w:color w:val="343434"/>
        </w:rPr>
        <w:t>Опасные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факторы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военной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службы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в процессе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повседневной деятельности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боевой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подготовки. Мероприятия по обеспечению безопасности военной службы.</w:t>
      </w:r>
    </w:p>
    <w:p w:rsidR="00054174" w:rsidRDefault="003C3670">
      <w:pPr>
        <w:pStyle w:val="1"/>
        <w:spacing w:line="274" w:lineRule="exact"/>
      </w:pPr>
      <w:r>
        <w:t>Модуль</w:t>
      </w:r>
      <w:r>
        <w:rPr>
          <w:spacing w:val="1"/>
        </w:rPr>
        <w:t xml:space="preserve"> </w:t>
      </w:r>
      <w:r>
        <w:t>2.</w:t>
      </w:r>
      <w:r>
        <w:rPr>
          <w:spacing w:val="6"/>
        </w:rPr>
        <w:t xml:space="preserve"> </w:t>
      </w:r>
      <w:r>
        <w:t>Тактическая</w:t>
      </w:r>
      <w:r>
        <w:rPr>
          <w:spacing w:val="8"/>
        </w:rPr>
        <w:t xml:space="preserve"> </w:t>
      </w:r>
      <w:r>
        <w:rPr>
          <w:spacing w:val="-2"/>
        </w:rPr>
        <w:t>подготовка.</w:t>
      </w:r>
    </w:p>
    <w:p w:rsidR="00054174" w:rsidRDefault="003C3670">
      <w:pPr>
        <w:pStyle w:val="a3"/>
        <w:spacing w:line="237" w:lineRule="auto"/>
        <w:ind w:right="261"/>
      </w:pPr>
      <w:r>
        <w:rPr>
          <w:color w:val="343434"/>
        </w:rPr>
        <w:t>Основы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общевойскового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боя. Основные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виды боя: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оборона,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наступление. Понятие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 xml:space="preserve">тактических </w:t>
      </w:r>
      <w:r>
        <w:rPr>
          <w:color w:val="343434"/>
          <w:spacing w:val="-2"/>
        </w:rPr>
        <w:t>действий.</w:t>
      </w:r>
    </w:p>
    <w:p w:rsidR="00054174" w:rsidRDefault="003C3670">
      <w:pPr>
        <w:pStyle w:val="a3"/>
        <w:spacing w:before="3" w:line="237" w:lineRule="auto"/>
        <w:ind w:right="151"/>
      </w:pPr>
      <w:r>
        <w:rPr>
          <w:color w:val="343434"/>
        </w:rPr>
        <w:t>Организационно-штатная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структура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боевые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возможности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мотострелкового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 xml:space="preserve">отделения Сухопутных войск Российской </w:t>
      </w:r>
      <w:proofErr w:type="gramStart"/>
      <w:r>
        <w:rPr>
          <w:color w:val="343434"/>
        </w:rPr>
        <w:t>Федерации .</w:t>
      </w:r>
      <w:proofErr w:type="gramEnd"/>
      <w:r>
        <w:rPr>
          <w:color w:val="343434"/>
        </w:rPr>
        <w:t xml:space="preserve"> Задачи отделения в различных видах боя.</w:t>
      </w:r>
    </w:p>
    <w:p w:rsidR="00054174" w:rsidRDefault="003C3670">
      <w:pPr>
        <w:pStyle w:val="a3"/>
        <w:spacing w:before="6" w:line="237" w:lineRule="auto"/>
        <w:ind w:right="191"/>
      </w:pPr>
      <w:r>
        <w:rPr>
          <w:color w:val="343434"/>
        </w:rPr>
        <w:t>Ознакомление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с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организационно-штатной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структурой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подразделений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иностранных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армий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 xml:space="preserve">(НАТО, </w:t>
      </w:r>
      <w:r>
        <w:rPr>
          <w:color w:val="343434"/>
          <w:spacing w:val="-2"/>
        </w:rPr>
        <w:t>КНР).</w:t>
      </w:r>
    </w:p>
    <w:p w:rsidR="00054174" w:rsidRDefault="003C3670">
      <w:pPr>
        <w:pStyle w:val="a3"/>
        <w:spacing w:before="5" w:line="237" w:lineRule="auto"/>
        <w:ind w:right="261"/>
      </w:pPr>
      <w:r>
        <w:rPr>
          <w:color w:val="343434"/>
        </w:rPr>
        <w:t>Состав,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назначение,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характеристики,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порядок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размещения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современных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средств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 xml:space="preserve">индивидуальной </w:t>
      </w:r>
      <w:proofErr w:type="spellStart"/>
      <w:r>
        <w:rPr>
          <w:color w:val="343434"/>
        </w:rPr>
        <w:t>бронезащиты</w:t>
      </w:r>
      <w:proofErr w:type="spellEnd"/>
      <w:r>
        <w:rPr>
          <w:color w:val="343434"/>
          <w:spacing w:val="40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40"/>
        </w:rPr>
        <w:t xml:space="preserve"> </w:t>
      </w:r>
      <w:proofErr w:type="gramStart"/>
      <w:r>
        <w:rPr>
          <w:color w:val="343434"/>
        </w:rPr>
        <w:t>экипировки .</w:t>
      </w:r>
      <w:proofErr w:type="gramEnd"/>
    </w:p>
    <w:p w:rsidR="00054174" w:rsidRDefault="003C3670">
      <w:pPr>
        <w:pStyle w:val="a3"/>
        <w:spacing w:before="4"/>
        <w:ind w:right="261"/>
      </w:pPr>
      <w:r>
        <w:rPr>
          <w:color w:val="343434"/>
        </w:rPr>
        <w:t>Действия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отделения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в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обороне. Способы перехода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к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обороне.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Позиция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отделения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в обороне. Назначение ориентиров. Система огня отделения и сектора обстрела стрелков. Сигналы оповещения, управления и взаимодействия. Действия наблюдателя.</w:t>
      </w:r>
    </w:p>
    <w:p w:rsidR="00054174" w:rsidRDefault="003C3670">
      <w:pPr>
        <w:pStyle w:val="a3"/>
        <w:spacing w:line="242" w:lineRule="auto"/>
        <w:ind w:right="261"/>
      </w:pPr>
      <w:r>
        <w:rPr>
          <w:color w:val="343434"/>
        </w:rPr>
        <w:t>Действия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отделения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в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наступлении.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Боевой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порядок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отделения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 xml:space="preserve">в наступлении. Преодоления заграждений. Перебежки и </w:t>
      </w:r>
      <w:proofErr w:type="spellStart"/>
      <w:r>
        <w:rPr>
          <w:color w:val="343434"/>
        </w:rPr>
        <w:t>переползания</w:t>
      </w:r>
      <w:proofErr w:type="spellEnd"/>
      <w:r>
        <w:rPr>
          <w:color w:val="343434"/>
        </w:rPr>
        <w:t>. Действия в составе боевых групп.</w:t>
      </w:r>
    </w:p>
    <w:p w:rsidR="00054174" w:rsidRDefault="003C3670">
      <w:pPr>
        <w:pStyle w:val="a3"/>
        <w:spacing w:line="271" w:lineRule="exact"/>
      </w:pPr>
      <w:r>
        <w:rPr>
          <w:color w:val="343434"/>
        </w:rPr>
        <w:t>Задачи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отделения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в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разведке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и способы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их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выполнения.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Ориентирование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на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2"/>
        </w:rPr>
        <w:t>местности</w:t>
      </w:r>
    </w:p>
    <w:p w:rsidR="00054174" w:rsidRDefault="003C3670">
      <w:pPr>
        <w:pStyle w:val="a3"/>
        <w:ind w:right="261"/>
      </w:pPr>
      <w:r>
        <w:rPr>
          <w:color w:val="343434"/>
        </w:rPr>
        <w:t>с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использованием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карты,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компаса,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местных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предметов,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а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также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современного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 xml:space="preserve">навигационного </w:t>
      </w:r>
      <w:r>
        <w:rPr>
          <w:color w:val="343434"/>
          <w:spacing w:val="-2"/>
        </w:rPr>
        <w:t>оборудования.</w:t>
      </w:r>
    </w:p>
    <w:p w:rsidR="00054174" w:rsidRDefault="003C3670">
      <w:pPr>
        <w:pStyle w:val="a3"/>
        <w:spacing w:before="3" w:line="237" w:lineRule="auto"/>
        <w:ind w:right="985"/>
      </w:pPr>
      <w:r>
        <w:rPr>
          <w:color w:val="343434"/>
        </w:rPr>
        <w:t>Выбор,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оборудование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маскировка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места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наблюдения.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Приборы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наблюдения.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Выживание в особых условиях.</w:t>
      </w:r>
    </w:p>
    <w:p w:rsidR="00054174" w:rsidRDefault="003C3670">
      <w:pPr>
        <w:pStyle w:val="a3"/>
        <w:spacing w:before="3"/>
        <w:ind w:right="261"/>
      </w:pPr>
      <w:r>
        <w:rPr>
          <w:color w:val="343434"/>
        </w:rPr>
        <w:t>Сигналы оповещения. Действия личного состава по тревоге. Получение оружия, средств индивидуальной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защиты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и экипировки.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Походный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порядок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взвода.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Задачи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и способы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действий дозорного отделения и пеших дозорных.</w:t>
      </w:r>
    </w:p>
    <w:p w:rsidR="00054174" w:rsidRDefault="003C3670">
      <w:pPr>
        <w:pStyle w:val="a3"/>
        <w:spacing w:line="274" w:lineRule="exact"/>
      </w:pPr>
      <w:r>
        <w:rPr>
          <w:color w:val="343434"/>
        </w:rPr>
        <w:t>Действия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при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внезапном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нападении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противника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преодоление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заражённого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участка</w:t>
      </w:r>
      <w:r>
        <w:rPr>
          <w:color w:val="343434"/>
          <w:spacing w:val="-4"/>
        </w:rPr>
        <w:t xml:space="preserve"> </w:t>
      </w:r>
      <w:r>
        <w:rPr>
          <w:color w:val="343434"/>
          <w:spacing w:val="-2"/>
        </w:rPr>
        <w:t>местности.</w:t>
      </w:r>
    </w:p>
    <w:p w:rsidR="00054174" w:rsidRDefault="003C3670">
      <w:pPr>
        <w:pStyle w:val="1"/>
        <w:spacing w:before="7"/>
      </w:pPr>
      <w:r>
        <w:t>Модуль</w:t>
      </w:r>
      <w:r>
        <w:rPr>
          <w:spacing w:val="9"/>
        </w:rPr>
        <w:t xml:space="preserve"> </w:t>
      </w:r>
      <w:r>
        <w:t>3.</w:t>
      </w:r>
      <w:r>
        <w:rPr>
          <w:spacing w:val="8"/>
        </w:rPr>
        <w:t xml:space="preserve"> </w:t>
      </w:r>
      <w:r>
        <w:t>Огневая</w:t>
      </w:r>
      <w:r>
        <w:rPr>
          <w:spacing w:val="6"/>
        </w:rPr>
        <w:t xml:space="preserve"> </w:t>
      </w:r>
      <w:r>
        <w:rPr>
          <w:spacing w:val="-2"/>
        </w:rPr>
        <w:t>подготовка</w:t>
      </w:r>
    </w:p>
    <w:p w:rsidR="00054174" w:rsidRDefault="003C3670">
      <w:pPr>
        <w:pStyle w:val="a3"/>
        <w:ind w:right="261"/>
      </w:pPr>
      <w:r>
        <w:rPr>
          <w:color w:val="343434"/>
        </w:rPr>
        <w:t>Вооружение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мотострелкового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отделения.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Назначение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и тактико-технические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характеристики основных видов стрелкового оружия и ручных гранат. Перспективы развития современного стрелкового оружия.</w:t>
      </w:r>
    </w:p>
    <w:p w:rsidR="00054174" w:rsidRDefault="003C3670">
      <w:pPr>
        <w:pStyle w:val="a3"/>
        <w:ind w:right="280"/>
        <w:jc w:val="both"/>
      </w:pPr>
      <w:r>
        <w:rPr>
          <w:color w:val="343434"/>
        </w:rPr>
        <w:t>Назначение и устройство частей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и механизмов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автомата,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патронов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принадлежностей.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Принцип устройства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действие</w:t>
      </w:r>
      <w:r>
        <w:rPr>
          <w:color w:val="343434"/>
          <w:spacing w:val="-2"/>
        </w:rPr>
        <w:t xml:space="preserve"> </w:t>
      </w:r>
      <w:proofErr w:type="gramStart"/>
      <w:r>
        <w:rPr>
          <w:color w:val="343434"/>
        </w:rPr>
        <w:t>автоматики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.</w:t>
      </w:r>
      <w:proofErr w:type="gramEnd"/>
      <w:r>
        <w:rPr>
          <w:color w:val="343434"/>
          <w:spacing w:val="-4"/>
        </w:rPr>
        <w:t xml:space="preserve"> </w:t>
      </w:r>
      <w:r>
        <w:rPr>
          <w:color w:val="343434"/>
        </w:rPr>
        <w:t>Возможные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задержки при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стрельбе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их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устранение. Порядок неполной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разборки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автомата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Калашникова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сборки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после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неполной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разборки.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Устройство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 xml:space="preserve">гранат РГД-5, Ф-1, РГН, </w:t>
      </w:r>
      <w:proofErr w:type="gramStart"/>
      <w:r>
        <w:rPr>
          <w:color w:val="343434"/>
        </w:rPr>
        <w:t>РГО .</w:t>
      </w:r>
      <w:proofErr w:type="gramEnd"/>
    </w:p>
    <w:p w:rsidR="00054174" w:rsidRDefault="003C3670">
      <w:pPr>
        <w:pStyle w:val="a3"/>
        <w:ind w:right="769"/>
      </w:pPr>
      <w:r>
        <w:rPr>
          <w:color w:val="343434"/>
        </w:rPr>
        <w:t>Требования Курса стрельб по организации, порядку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и мерам безопасности во время стрельб и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тренировок,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изучение условий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упражнения.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Классификация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целей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на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поле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боя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и их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краткая характеристика. Простейшая огневая задача, её сущность и алгоритм решения.</w:t>
      </w:r>
    </w:p>
    <w:p w:rsidR="00054174" w:rsidRDefault="003C3670">
      <w:pPr>
        <w:pStyle w:val="a3"/>
        <w:ind w:right="261"/>
      </w:pPr>
      <w:r>
        <w:rPr>
          <w:color w:val="343434"/>
        </w:rPr>
        <w:t>Способы ведения огня из автомата. Наводка оружия, сущность, виды и приёмы производства выстрела.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Выбор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момента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выстрела.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Изготовка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для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стрельбы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из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различных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положений.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Условия выполнения начальных стрельб.</w:t>
      </w:r>
    </w:p>
    <w:p w:rsidR="00054174" w:rsidRDefault="00054174">
      <w:pPr>
        <w:pStyle w:val="a3"/>
        <w:sectPr w:rsidR="00054174">
          <w:pgSz w:w="11910" w:h="16840"/>
          <w:pgMar w:top="960" w:right="425" w:bottom="280" w:left="566" w:header="713" w:footer="0" w:gutter="0"/>
          <w:cols w:space="720"/>
        </w:sectPr>
      </w:pPr>
    </w:p>
    <w:p w:rsidR="00054174" w:rsidRDefault="00054174">
      <w:pPr>
        <w:pStyle w:val="a3"/>
        <w:spacing w:before="2"/>
        <w:ind w:left="0"/>
      </w:pPr>
    </w:p>
    <w:p w:rsidR="00054174" w:rsidRDefault="003C3670">
      <w:pPr>
        <w:pStyle w:val="a3"/>
        <w:spacing w:line="237" w:lineRule="auto"/>
      </w:pPr>
      <w:r>
        <w:rPr>
          <w:color w:val="343434"/>
        </w:rPr>
        <w:t>Занятие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на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учебно-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тренировочных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средствах.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Отработка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нормативов,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усовершенствование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знаний по устройству оружия. Действия со стрелковым оружием.</w:t>
      </w:r>
    </w:p>
    <w:p w:rsidR="00054174" w:rsidRDefault="003C3670">
      <w:pPr>
        <w:pStyle w:val="1"/>
        <w:spacing w:before="3" w:line="275" w:lineRule="exact"/>
      </w:pPr>
      <w:r>
        <w:t>Модуль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Инженерная</w:t>
      </w:r>
      <w:r>
        <w:rPr>
          <w:spacing w:val="-1"/>
        </w:rPr>
        <w:t xml:space="preserve"> </w:t>
      </w:r>
      <w:r>
        <w:rPr>
          <w:spacing w:val="-2"/>
        </w:rPr>
        <w:t>подготовка.</w:t>
      </w:r>
    </w:p>
    <w:p w:rsidR="00054174" w:rsidRDefault="003C3670">
      <w:pPr>
        <w:pStyle w:val="a3"/>
        <w:spacing w:line="242" w:lineRule="auto"/>
        <w:ind w:right="191"/>
      </w:pPr>
      <w:r>
        <w:rPr>
          <w:color w:val="343434"/>
        </w:rPr>
        <w:t>Шанцевый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инструмент,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его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назначение,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применение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сбережение.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Заточка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правка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инструмента. Порядок оборудования позиции отделения.</w:t>
      </w:r>
    </w:p>
    <w:p w:rsidR="00054174" w:rsidRDefault="003C3670">
      <w:pPr>
        <w:pStyle w:val="a3"/>
        <w:spacing w:line="271" w:lineRule="exact"/>
      </w:pPr>
      <w:r>
        <w:rPr>
          <w:color w:val="343434"/>
        </w:rPr>
        <w:t>Назначение, размеры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последовательность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отрывки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окопа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для</w:t>
      </w:r>
      <w:r>
        <w:rPr>
          <w:color w:val="343434"/>
          <w:spacing w:val="-2"/>
        </w:rPr>
        <w:t xml:space="preserve"> </w:t>
      </w:r>
      <w:proofErr w:type="gramStart"/>
      <w:r>
        <w:rPr>
          <w:color w:val="343434"/>
        </w:rPr>
        <w:t>стрелка</w:t>
      </w:r>
      <w:r>
        <w:rPr>
          <w:color w:val="343434"/>
          <w:spacing w:val="-2"/>
        </w:rPr>
        <w:t xml:space="preserve"> </w:t>
      </w:r>
      <w:r>
        <w:rPr>
          <w:color w:val="343434"/>
          <w:spacing w:val="-10"/>
        </w:rPr>
        <w:t>.</w:t>
      </w:r>
      <w:proofErr w:type="gramEnd"/>
    </w:p>
    <w:p w:rsidR="00054174" w:rsidRDefault="003C3670">
      <w:pPr>
        <w:pStyle w:val="a3"/>
        <w:spacing w:before="2" w:line="275" w:lineRule="exact"/>
      </w:pPr>
      <w:r>
        <w:rPr>
          <w:color w:val="343434"/>
        </w:rPr>
        <w:t>Минно-взрывные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противотанковые,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противопехотные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смешанные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инженерные</w:t>
      </w:r>
      <w:r>
        <w:rPr>
          <w:color w:val="343434"/>
          <w:spacing w:val="-5"/>
        </w:rPr>
        <w:t xml:space="preserve"> </w:t>
      </w:r>
      <w:r>
        <w:rPr>
          <w:color w:val="343434"/>
          <w:spacing w:val="-2"/>
        </w:rPr>
        <w:t>заграждения.</w:t>
      </w:r>
    </w:p>
    <w:p w:rsidR="00054174" w:rsidRDefault="003C3670">
      <w:pPr>
        <w:pStyle w:val="1"/>
        <w:spacing w:line="275" w:lineRule="exact"/>
        <w:rPr>
          <w:b w:val="0"/>
        </w:rPr>
      </w:pPr>
      <w:r>
        <w:rPr>
          <w:color w:val="343434"/>
        </w:rPr>
        <w:t>Модуль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5.</w:t>
      </w:r>
      <w:r>
        <w:rPr>
          <w:color w:val="343434"/>
          <w:spacing w:val="1"/>
        </w:rPr>
        <w:t xml:space="preserve"> </w:t>
      </w:r>
      <w:r>
        <w:rPr>
          <w:color w:val="343434"/>
          <w:spacing w:val="-4"/>
        </w:rPr>
        <w:t>РХБЗ</w:t>
      </w:r>
      <w:r>
        <w:rPr>
          <w:b w:val="0"/>
          <w:color w:val="343434"/>
          <w:spacing w:val="-4"/>
        </w:rPr>
        <w:t>.</w:t>
      </w:r>
    </w:p>
    <w:p w:rsidR="00054174" w:rsidRDefault="003C3670">
      <w:pPr>
        <w:pStyle w:val="a3"/>
        <w:spacing w:before="2" w:line="275" w:lineRule="exact"/>
      </w:pPr>
      <w:r>
        <w:rPr>
          <w:color w:val="343434"/>
        </w:rPr>
        <w:t>Понятие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оружия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массового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поражения.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История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его развития,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примеры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применения.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Его</w:t>
      </w:r>
      <w:r>
        <w:rPr>
          <w:color w:val="343434"/>
          <w:spacing w:val="-3"/>
        </w:rPr>
        <w:t xml:space="preserve"> </w:t>
      </w:r>
      <w:r>
        <w:rPr>
          <w:color w:val="343434"/>
          <w:spacing w:val="-4"/>
        </w:rPr>
        <w:t>роль</w:t>
      </w:r>
    </w:p>
    <w:p w:rsidR="00054174" w:rsidRDefault="003C3670">
      <w:pPr>
        <w:pStyle w:val="a3"/>
        <w:ind w:right="261"/>
      </w:pPr>
      <w:r>
        <w:rPr>
          <w:color w:val="343434"/>
        </w:rPr>
        <w:t>в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современном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бою.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Поражающие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факторы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ядерных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взрывов,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средства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и способы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защиты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от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них. Отравляющие вещества, их назначение и классификация. Внешние признаки применения бактериологического (биологического) оружия.</w:t>
      </w:r>
    </w:p>
    <w:p w:rsidR="00054174" w:rsidRDefault="003C3670">
      <w:pPr>
        <w:pStyle w:val="a3"/>
        <w:spacing w:before="4" w:line="237" w:lineRule="auto"/>
        <w:ind w:right="261"/>
      </w:pPr>
      <w:r>
        <w:rPr>
          <w:color w:val="343434"/>
        </w:rPr>
        <w:t>Поражающие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свойства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зажигательного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оружия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средства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его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применения.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Назначение, устройство и подбор по размеру средств индивидуальной защиты. Использование их</w:t>
      </w:r>
    </w:p>
    <w:p w:rsidR="00054174" w:rsidRDefault="003C3670">
      <w:pPr>
        <w:pStyle w:val="a3"/>
        <w:spacing w:before="3" w:line="275" w:lineRule="exact"/>
      </w:pPr>
      <w:r>
        <w:rPr>
          <w:color w:val="343434"/>
        </w:rPr>
        <w:t>в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положениях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«походное»,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«наготове»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«боевое»,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подаваемые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при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этом</w:t>
      </w:r>
      <w:r>
        <w:rPr>
          <w:color w:val="343434"/>
          <w:spacing w:val="2"/>
        </w:rPr>
        <w:t xml:space="preserve"> </w:t>
      </w:r>
      <w:r>
        <w:rPr>
          <w:color w:val="343434"/>
          <w:spacing w:val="-2"/>
        </w:rPr>
        <w:t>команды.</w:t>
      </w:r>
    </w:p>
    <w:p w:rsidR="00054174" w:rsidRDefault="003C3670">
      <w:pPr>
        <w:pStyle w:val="a3"/>
        <w:spacing w:line="242" w:lineRule="auto"/>
        <w:ind w:right="261"/>
      </w:pPr>
      <w:r>
        <w:rPr>
          <w:color w:val="343434"/>
        </w:rPr>
        <w:t>Сигналы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оповещения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о применении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противником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оружия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массового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поражения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 xml:space="preserve">и порядок действий по </w:t>
      </w:r>
      <w:proofErr w:type="gramStart"/>
      <w:r>
        <w:rPr>
          <w:color w:val="343434"/>
        </w:rPr>
        <w:t>ним .</w:t>
      </w:r>
      <w:proofErr w:type="gramEnd"/>
    </w:p>
    <w:p w:rsidR="00054174" w:rsidRDefault="003C3670">
      <w:pPr>
        <w:pStyle w:val="a3"/>
        <w:spacing w:line="271" w:lineRule="exact"/>
      </w:pPr>
      <w:r>
        <w:rPr>
          <w:color w:val="343434"/>
        </w:rPr>
        <w:t>Назначение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устройство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индивидуального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противохимического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пакета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правила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пользования</w:t>
      </w:r>
      <w:r>
        <w:rPr>
          <w:color w:val="343434"/>
          <w:spacing w:val="-4"/>
        </w:rPr>
        <w:t xml:space="preserve"> </w:t>
      </w:r>
      <w:r>
        <w:rPr>
          <w:color w:val="343434"/>
          <w:spacing w:val="-5"/>
        </w:rPr>
        <w:t>им.</w:t>
      </w:r>
    </w:p>
    <w:p w:rsidR="00054174" w:rsidRDefault="003C3670">
      <w:pPr>
        <w:pStyle w:val="a3"/>
        <w:spacing w:before="1" w:line="275" w:lineRule="exact"/>
      </w:pPr>
      <w:r>
        <w:rPr>
          <w:color w:val="343434"/>
        </w:rPr>
        <w:t>Правила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поведения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на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заражённой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местности.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Назначение, устройство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порядок</w:t>
      </w:r>
      <w:r>
        <w:rPr>
          <w:color w:val="343434"/>
          <w:spacing w:val="-3"/>
        </w:rPr>
        <w:t xml:space="preserve"> </w:t>
      </w:r>
      <w:r>
        <w:rPr>
          <w:color w:val="343434"/>
          <w:spacing w:val="-2"/>
        </w:rPr>
        <w:t>работы</w:t>
      </w:r>
    </w:p>
    <w:p w:rsidR="00054174" w:rsidRDefault="003C3670">
      <w:pPr>
        <w:pStyle w:val="a3"/>
        <w:spacing w:line="275" w:lineRule="exact"/>
      </w:pPr>
      <w:r>
        <w:rPr>
          <w:color w:val="343434"/>
        </w:rPr>
        <w:t>с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войсковым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измерителем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дозы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ИД-1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войсковым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прибором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химической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разведки</w:t>
      </w:r>
      <w:r>
        <w:rPr>
          <w:color w:val="343434"/>
          <w:spacing w:val="-5"/>
        </w:rPr>
        <w:t xml:space="preserve"> </w:t>
      </w:r>
      <w:r>
        <w:rPr>
          <w:color w:val="343434"/>
          <w:spacing w:val="-2"/>
        </w:rPr>
        <w:t>(ВПХР).</w:t>
      </w:r>
    </w:p>
    <w:p w:rsidR="00054174" w:rsidRDefault="003C3670">
      <w:pPr>
        <w:pStyle w:val="1"/>
        <w:spacing w:before="3" w:line="275" w:lineRule="exact"/>
        <w:rPr>
          <w:b w:val="0"/>
        </w:rPr>
      </w:pPr>
      <w:r>
        <w:rPr>
          <w:color w:val="343434"/>
        </w:rPr>
        <w:t>Модуль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6.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 xml:space="preserve">Тактическая </w:t>
      </w:r>
      <w:r>
        <w:rPr>
          <w:color w:val="343434"/>
          <w:spacing w:val="-2"/>
        </w:rPr>
        <w:t>медицина</w:t>
      </w:r>
      <w:r>
        <w:rPr>
          <w:b w:val="0"/>
          <w:color w:val="343434"/>
          <w:spacing w:val="-2"/>
        </w:rPr>
        <w:t>.</w:t>
      </w:r>
    </w:p>
    <w:p w:rsidR="00054174" w:rsidRDefault="003C3670">
      <w:pPr>
        <w:pStyle w:val="a3"/>
        <w:spacing w:line="275" w:lineRule="exact"/>
      </w:pPr>
      <w:r>
        <w:rPr>
          <w:color w:val="343434"/>
        </w:rPr>
        <w:t>Состав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назначение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штатных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подручных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средств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первой</w:t>
      </w:r>
      <w:r>
        <w:rPr>
          <w:color w:val="343434"/>
          <w:spacing w:val="-5"/>
        </w:rPr>
        <w:t xml:space="preserve"> </w:t>
      </w:r>
      <w:r>
        <w:rPr>
          <w:color w:val="343434"/>
          <w:spacing w:val="-2"/>
        </w:rPr>
        <w:t>помощи.</w:t>
      </w:r>
    </w:p>
    <w:p w:rsidR="00054174" w:rsidRDefault="003C3670">
      <w:pPr>
        <w:pStyle w:val="a3"/>
        <w:spacing w:before="5" w:line="237" w:lineRule="auto"/>
        <w:ind w:right="261"/>
      </w:pPr>
      <w:r>
        <w:rPr>
          <w:color w:val="343434"/>
        </w:rPr>
        <w:t>Основные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типы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ранений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на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поле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боя.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Приёмы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первой помощи.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Остановка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кровотечения. Наложение повязок. Иммобилизация конечностей.</w:t>
      </w:r>
    </w:p>
    <w:p w:rsidR="00054174" w:rsidRDefault="003C3670">
      <w:pPr>
        <w:pStyle w:val="a3"/>
        <w:spacing w:before="6" w:line="237" w:lineRule="auto"/>
        <w:ind w:right="261"/>
      </w:pPr>
      <w:r>
        <w:rPr>
          <w:color w:val="343434"/>
        </w:rPr>
        <w:t>Способы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поиска,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сближения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эвакуации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раненых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с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поля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боя.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Штатные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и подручные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средства эвакуации раненых. Реанимационные мероприятия.</w:t>
      </w:r>
    </w:p>
    <w:p w:rsidR="00054174" w:rsidRDefault="003C3670">
      <w:pPr>
        <w:pStyle w:val="1"/>
        <w:spacing w:before="8"/>
      </w:pPr>
      <w:r>
        <w:rPr>
          <w:color w:val="343434"/>
        </w:rPr>
        <w:t>Модуль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7.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Общевоинские</w:t>
      </w:r>
      <w:r>
        <w:rPr>
          <w:color w:val="343434"/>
          <w:spacing w:val="-2"/>
        </w:rPr>
        <w:t xml:space="preserve"> Уставы.</w:t>
      </w:r>
    </w:p>
    <w:p w:rsidR="00054174" w:rsidRDefault="003C3670">
      <w:pPr>
        <w:pStyle w:val="a3"/>
        <w:ind w:right="261"/>
      </w:pPr>
      <w:r>
        <w:rPr>
          <w:color w:val="343434"/>
        </w:rPr>
        <w:t>Общие обязанности, права и ответственность военнослужащих. Содержание воинской дисциплины. Правила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взаимоотношений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между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военнослужащими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ответственность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за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 xml:space="preserve">их </w:t>
      </w:r>
      <w:r>
        <w:rPr>
          <w:color w:val="343434"/>
          <w:spacing w:val="-2"/>
        </w:rPr>
        <w:t>нарушение.</w:t>
      </w:r>
    </w:p>
    <w:p w:rsidR="00054174" w:rsidRDefault="003C3670">
      <w:pPr>
        <w:pStyle w:val="a3"/>
        <w:spacing w:before="1" w:line="237" w:lineRule="auto"/>
        <w:ind w:right="261"/>
      </w:pPr>
      <w:r>
        <w:rPr>
          <w:color w:val="343434"/>
        </w:rPr>
        <w:t>Сущность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единоначалия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приказа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командира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(начальника).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Воинские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звания.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Обязанности солдата (матроса).</w:t>
      </w:r>
    </w:p>
    <w:p w:rsidR="00054174" w:rsidRDefault="003C3670">
      <w:pPr>
        <w:pStyle w:val="a3"/>
        <w:spacing w:before="6" w:line="237" w:lineRule="auto"/>
      </w:pPr>
      <w:r>
        <w:rPr>
          <w:color w:val="343434"/>
        </w:rPr>
        <w:t>Организация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размещения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и быта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военнослужащих.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Распределение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времени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и внутренний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порядок. Состав и назначение суточного наряда. Обязанности дежурного и дневального по роте.</w:t>
      </w:r>
    </w:p>
    <w:p w:rsidR="00054174" w:rsidRDefault="003C3670">
      <w:pPr>
        <w:pStyle w:val="a3"/>
        <w:spacing w:before="3" w:line="275" w:lineRule="exact"/>
      </w:pPr>
      <w:r>
        <w:rPr>
          <w:color w:val="343434"/>
        </w:rPr>
        <w:t>Ответственность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за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нарушение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порядка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несения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внутренней</w:t>
      </w:r>
      <w:r>
        <w:rPr>
          <w:color w:val="343434"/>
          <w:spacing w:val="-3"/>
        </w:rPr>
        <w:t xml:space="preserve"> </w:t>
      </w:r>
      <w:r>
        <w:rPr>
          <w:color w:val="343434"/>
          <w:spacing w:val="-2"/>
        </w:rPr>
        <w:t>службы.</w:t>
      </w:r>
    </w:p>
    <w:p w:rsidR="00054174" w:rsidRDefault="003C3670">
      <w:pPr>
        <w:pStyle w:val="a3"/>
        <w:spacing w:line="242" w:lineRule="auto"/>
        <w:ind w:right="191"/>
      </w:pPr>
      <w:r>
        <w:rPr>
          <w:color w:val="343434"/>
        </w:rPr>
        <w:t>Виды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караулов.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Назначение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и состав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караула.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Подготовка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караула.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Неприкосновенность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часового. Обязанности часового, порядок применения оружия.</w:t>
      </w:r>
    </w:p>
    <w:p w:rsidR="00054174" w:rsidRDefault="003C3670">
      <w:pPr>
        <w:pStyle w:val="1"/>
        <w:spacing w:line="271" w:lineRule="exact"/>
        <w:rPr>
          <w:b w:val="0"/>
        </w:rPr>
      </w:pPr>
      <w:r>
        <w:rPr>
          <w:color w:val="343434"/>
        </w:rPr>
        <w:t>Модуль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8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 xml:space="preserve">Строевая </w:t>
      </w:r>
      <w:r>
        <w:rPr>
          <w:color w:val="343434"/>
          <w:spacing w:val="-2"/>
        </w:rPr>
        <w:t>подготовка</w:t>
      </w:r>
      <w:r>
        <w:rPr>
          <w:b w:val="0"/>
          <w:color w:val="343434"/>
          <w:spacing w:val="-2"/>
        </w:rPr>
        <w:t>.</w:t>
      </w:r>
    </w:p>
    <w:p w:rsidR="00054174" w:rsidRDefault="003C3670">
      <w:pPr>
        <w:pStyle w:val="a3"/>
        <w:spacing w:before="4" w:line="237" w:lineRule="auto"/>
        <w:ind w:right="151"/>
      </w:pPr>
      <w:r>
        <w:rPr>
          <w:color w:val="343434"/>
        </w:rPr>
        <w:t>Строи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управление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ими.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Обязанности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военнослужащих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перед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построением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и в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строю. Развёрнутый и походный строи отделения (взвода). Строевые приёмы на месте.</w:t>
      </w:r>
    </w:p>
    <w:p w:rsidR="00054174" w:rsidRDefault="003C3670">
      <w:pPr>
        <w:pStyle w:val="a3"/>
        <w:spacing w:before="3"/>
        <w:ind w:right="437"/>
      </w:pPr>
      <w:r>
        <w:rPr>
          <w:color w:val="343434"/>
        </w:rPr>
        <w:t>Строевые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приёмы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в движении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без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оружия. Выход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из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строя, подход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к начальнику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и возвращение в строй.</w:t>
      </w:r>
    </w:p>
    <w:p w:rsidR="00054174" w:rsidRDefault="003C3670">
      <w:pPr>
        <w:pStyle w:val="a3"/>
        <w:spacing w:line="242" w:lineRule="auto"/>
        <w:ind w:right="527"/>
      </w:pPr>
      <w:r>
        <w:rPr>
          <w:color w:val="343434"/>
        </w:rPr>
        <w:t>Строевая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стойка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с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оружием.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Выполнение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воинского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приветствия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с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оружием.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Строевые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приёмы с оружием на месте (автоматом).</w:t>
      </w:r>
    </w:p>
    <w:p w:rsidR="00054174" w:rsidRDefault="003C3670">
      <w:pPr>
        <w:pStyle w:val="a3"/>
        <w:spacing w:line="242" w:lineRule="auto"/>
      </w:pPr>
      <w:r>
        <w:rPr>
          <w:color w:val="343434"/>
        </w:rPr>
        <w:t>Движение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в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походном строю.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Перестроение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взвода.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Перемена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направления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движения.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 xml:space="preserve">Выполнение воинского приветствия в </w:t>
      </w:r>
      <w:proofErr w:type="spellStart"/>
      <w:r>
        <w:rPr>
          <w:color w:val="343434"/>
        </w:rPr>
        <w:t>движени</w:t>
      </w:r>
      <w:proofErr w:type="spellEnd"/>
      <w:r>
        <w:rPr>
          <w:color w:val="343434"/>
        </w:rPr>
        <w:t>. Ответ на приветствие в составе подразделения.</w:t>
      </w:r>
    </w:p>
    <w:p w:rsidR="00054174" w:rsidRDefault="003C3670">
      <w:pPr>
        <w:spacing w:line="271" w:lineRule="exact"/>
        <w:ind w:left="567"/>
        <w:rPr>
          <w:sz w:val="24"/>
        </w:rPr>
      </w:pPr>
      <w:r>
        <w:rPr>
          <w:b/>
          <w:sz w:val="24"/>
        </w:rPr>
        <w:t>Обобщающее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повторение</w:t>
      </w:r>
      <w:r>
        <w:rPr>
          <w:spacing w:val="-2"/>
          <w:sz w:val="24"/>
        </w:rPr>
        <w:t>.</w:t>
      </w:r>
    </w:p>
    <w:p w:rsidR="00054174" w:rsidRDefault="00054174">
      <w:pPr>
        <w:spacing w:line="271" w:lineRule="exact"/>
        <w:rPr>
          <w:sz w:val="24"/>
        </w:rPr>
        <w:sectPr w:rsidR="00054174">
          <w:pgSz w:w="11910" w:h="16840"/>
          <w:pgMar w:top="960" w:right="425" w:bottom="280" w:left="566" w:header="713" w:footer="0" w:gutter="0"/>
          <w:cols w:space="720"/>
        </w:sectPr>
      </w:pPr>
    </w:p>
    <w:p w:rsidR="00054174" w:rsidRDefault="003C3670">
      <w:pPr>
        <w:spacing w:before="70"/>
        <w:ind w:left="431"/>
        <w:jc w:val="center"/>
        <w:rPr>
          <w:b/>
          <w:sz w:val="24"/>
        </w:rPr>
      </w:pPr>
      <w:r>
        <w:rPr>
          <w:b/>
          <w:sz w:val="24"/>
        </w:rPr>
        <w:lastRenderedPageBreak/>
        <w:t>Учебно-тематический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054174" w:rsidRDefault="00054174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879"/>
        <w:gridCol w:w="903"/>
        <w:gridCol w:w="4005"/>
      </w:tblGrid>
      <w:tr w:rsidR="00054174">
        <w:trPr>
          <w:trHeight w:val="830"/>
        </w:trPr>
        <w:tc>
          <w:tcPr>
            <w:tcW w:w="427" w:type="dxa"/>
          </w:tcPr>
          <w:p w:rsidR="00054174" w:rsidRDefault="003C36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054174" w:rsidRDefault="003C3670">
            <w:pPr>
              <w:pStyle w:val="TableParagraph"/>
              <w:spacing w:line="274" w:lineRule="exact"/>
              <w:ind w:left="110" w:right="1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п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4879" w:type="dxa"/>
          </w:tcPr>
          <w:p w:rsidR="00054174" w:rsidRDefault="003C36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(модулей)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903" w:type="dxa"/>
          </w:tcPr>
          <w:p w:rsidR="00054174" w:rsidRDefault="003C3670">
            <w:pPr>
              <w:pStyle w:val="TableParagraph"/>
              <w:spacing w:line="242" w:lineRule="auto"/>
              <w:ind w:left="143" w:right="133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005" w:type="dxa"/>
          </w:tcPr>
          <w:p w:rsidR="00054174" w:rsidRDefault="003C3670">
            <w:pPr>
              <w:pStyle w:val="TableParagraph"/>
              <w:spacing w:line="273" w:lineRule="exact"/>
              <w:ind w:left="17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054174">
        <w:trPr>
          <w:trHeight w:val="551"/>
        </w:trPr>
        <w:tc>
          <w:tcPr>
            <w:tcW w:w="427" w:type="dxa"/>
          </w:tcPr>
          <w:p w:rsidR="00054174" w:rsidRDefault="003C3670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9" w:type="dxa"/>
          </w:tcPr>
          <w:p w:rsidR="00054174" w:rsidRDefault="003C36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военной</w:t>
            </w:r>
          </w:p>
          <w:p w:rsidR="00054174" w:rsidRDefault="003C36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903" w:type="dxa"/>
          </w:tcPr>
          <w:p w:rsidR="00054174" w:rsidRDefault="003C3670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05" w:type="dxa"/>
          </w:tcPr>
          <w:p w:rsidR="00054174" w:rsidRDefault="003C367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054174">
        <w:trPr>
          <w:trHeight w:val="277"/>
        </w:trPr>
        <w:tc>
          <w:tcPr>
            <w:tcW w:w="427" w:type="dxa"/>
          </w:tcPr>
          <w:p w:rsidR="00054174" w:rsidRDefault="003C3670">
            <w:pPr>
              <w:pStyle w:val="TableParagraph"/>
              <w:spacing w:line="258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9" w:type="dxa"/>
          </w:tcPr>
          <w:p w:rsidR="00054174" w:rsidRDefault="003C367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Тактическая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903" w:type="dxa"/>
          </w:tcPr>
          <w:p w:rsidR="00054174" w:rsidRDefault="003C3670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05" w:type="dxa"/>
          </w:tcPr>
          <w:p w:rsidR="00054174" w:rsidRDefault="003C367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054174">
        <w:trPr>
          <w:trHeight w:val="273"/>
        </w:trPr>
        <w:tc>
          <w:tcPr>
            <w:tcW w:w="427" w:type="dxa"/>
          </w:tcPr>
          <w:p w:rsidR="00054174" w:rsidRDefault="003C3670">
            <w:pPr>
              <w:pStyle w:val="TableParagraph"/>
              <w:spacing w:line="253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9" w:type="dxa"/>
          </w:tcPr>
          <w:p w:rsidR="00054174" w:rsidRDefault="003C367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Огневая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пдготовка</w:t>
            </w:r>
            <w:proofErr w:type="spellEnd"/>
          </w:p>
        </w:tc>
        <w:tc>
          <w:tcPr>
            <w:tcW w:w="903" w:type="dxa"/>
          </w:tcPr>
          <w:p w:rsidR="00054174" w:rsidRDefault="003C3670">
            <w:pPr>
              <w:pStyle w:val="TableParagraph"/>
              <w:spacing w:line="253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05" w:type="dxa"/>
          </w:tcPr>
          <w:p w:rsidR="00054174" w:rsidRDefault="003C3670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054174">
        <w:trPr>
          <w:trHeight w:val="278"/>
        </w:trPr>
        <w:tc>
          <w:tcPr>
            <w:tcW w:w="427" w:type="dxa"/>
          </w:tcPr>
          <w:p w:rsidR="00054174" w:rsidRDefault="003C3670">
            <w:pPr>
              <w:pStyle w:val="TableParagraph"/>
              <w:spacing w:line="258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9" w:type="dxa"/>
          </w:tcPr>
          <w:p w:rsidR="00054174" w:rsidRDefault="003C367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Инженерная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903" w:type="dxa"/>
          </w:tcPr>
          <w:p w:rsidR="00054174" w:rsidRDefault="003C3670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05" w:type="dxa"/>
          </w:tcPr>
          <w:p w:rsidR="00054174" w:rsidRDefault="003C367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054174">
        <w:trPr>
          <w:trHeight w:val="273"/>
        </w:trPr>
        <w:tc>
          <w:tcPr>
            <w:tcW w:w="427" w:type="dxa"/>
          </w:tcPr>
          <w:p w:rsidR="00054174" w:rsidRDefault="003C3670">
            <w:pPr>
              <w:pStyle w:val="TableParagraph"/>
              <w:spacing w:line="253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9" w:type="dxa"/>
          </w:tcPr>
          <w:p w:rsidR="00054174" w:rsidRDefault="003C367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РХБЗ</w:t>
            </w:r>
          </w:p>
        </w:tc>
        <w:tc>
          <w:tcPr>
            <w:tcW w:w="903" w:type="dxa"/>
          </w:tcPr>
          <w:p w:rsidR="00054174" w:rsidRDefault="003C3670">
            <w:pPr>
              <w:pStyle w:val="TableParagraph"/>
              <w:spacing w:line="253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05" w:type="dxa"/>
          </w:tcPr>
          <w:p w:rsidR="00054174" w:rsidRDefault="003C3670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054174">
        <w:trPr>
          <w:trHeight w:val="277"/>
        </w:trPr>
        <w:tc>
          <w:tcPr>
            <w:tcW w:w="427" w:type="dxa"/>
          </w:tcPr>
          <w:p w:rsidR="00054174" w:rsidRDefault="003C3670">
            <w:pPr>
              <w:pStyle w:val="TableParagraph"/>
              <w:spacing w:line="258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9" w:type="dxa"/>
          </w:tcPr>
          <w:p w:rsidR="00054174" w:rsidRDefault="003C367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Тактическая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медицина</w:t>
            </w:r>
          </w:p>
        </w:tc>
        <w:tc>
          <w:tcPr>
            <w:tcW w:w="903" w:type="dxa"/>
          </w:tcPr>
          <w:p w:rsidR="00054174" w:rsidRDefault="003C3670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05" w:type="dxa"/>
          </w:tcPr>
          <w:p w:rsidR="00054174" w:rsidRDefault="003C367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054174">
        <w:trPr>
          <w:trHeight w:val="277"/>
        </w:trPr>
        <w:tc>
          <w:tcPr>
            <w:tcW w:w="427" w:type="dxa"/>
          </w:tcPr>
          <w:p w:rsidR="00054174" w:rsidRDefault="003C3670">
            <w:pPr>
              <w:pStyle w:val="TableParagraph"/>
              <w:spacing w:line="258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9" w:type="dxa"/>
          </w:tcPr>
          <w:p w:rsidR="00054174" w:rsidRDefault="003C367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Общевоинские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Уставы</w:t>
            </w:r>
          </w:p>
        </w:tc>
        <w:tc>
          <w:tcPr>
            <w:tcW w:w="903" w:type="dxa"/>
          </w:tcPr>
          <w:p w:rsidR="00054174" w:rsidRDefault="003C3670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05" w:type="dxa"/>
          </w:tcPr>
          <w:p w:rsidR="00054174" w:rsidRDefault="003C367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054174">
        <w:trPr>
          <w:trHeight w:val="729"/>
        </w:trPr>
        <w:tc>
          <w:tcPr>
            <w:tcW w:w="427" w:type="dxa"/>
          </w:tcPr>
          <w:p w:rsidR="00054174" w:rsidRDefault="003C3670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9" w:type="dxa"/>
          </w:tcPr>
          <w:p w:rsidR="00054174" w:rsidRDefault="003C36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Модуль 8 Строевая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903" w:type="dxa"/>
          </w:tcPr>
          <w:p w:rsidR="00054174" w:rsidRDefault="003C3670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05" w:type="dxa"/>
          </w:tcPr>
          <w:p w:rsidR="00054174" w:rsidRDefault="003C367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054174">
        <w:trPr>
          <w:trHeight w:val="729"/>
        </w:trPr>
        <w:tc>
          <w:tcPr>
            <w:tcW w:w="427" w:type="dxa"/>
          </w:tcPr>
          <w:p w:rsidR="00054174" w:rsidRDefault="003C3670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9" w:type="dxa"/>
          </w:tcPr>
          <w:p w:rsidR="00054174" w:rsidRDefault="003C36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Обобщающее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903" w:type="dxa"/>
          </w:tcPr>
          <w:p w:rsidR="00054174" w:rsidRDefault="003C3670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05" w:type="dxa"/>
          </w:tcPr>
          <w:p w:rsidR="00054174" w:rsidRDefault="003C367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054174">
        <w:trPr>
          <w:trHeight w:val="278"/>
        </w:trPr>
        <w:tc>
          <w:tcPr>
            <w:tcW w:w="427" w:type="dxa"/>
          </w:tcPr>
          <w:p w:rsidR="00054174" w:rsidRDefault="000541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9" w:type="dxa"/>
          </w:tcPr>
          <w:p w:rsidR="00054174" w:rsidRDefault="003C367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03" w:type="dxa"/>
          </w:tcPr>
          <w:p w:rsidR="00054174" w:rsidRDefault="003C3670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005" w:type="dxa"/>
          </w:tcPr>
          <w:p w:rsidR="00054174" w:rsidRDefault="0005417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54174" w:rsidRDefault="00054174">
      <w:pPr>
        <w:pStyle w:val="TableParagraph"/>
        <w:rPr>
          <w:sz w:val="20"/>
        </w:rPr>
        <w:sectPr w:rsidR="00054174">
          <w:headerReference w:type="default" r:id="rId8"/>
          <w:pgSz w:w="11910" w:h="16840"/>
          <w:pgMar w:top="1420" w:right="425" w:bottom="280" w:left="566" w:header="0" w:footer="0" w:gutter="0"/>
          <w:cols w:space="720"/>
        </w:sectPr>
      </w:pPr>
    </w:p>
    <w:p w:rsidR="00054174" w:rsidRDefault="003C3670">
      <w:pPr>
        <w:pStyle w:val="a4"/>
        <w:numPr>
          <w:ilvl w:val="0"/>
          <w:numId w:val="5"/>
        </w:numPr>
        <w:tabs>
          <w:tab w:val="left" w:pos="1534"/>
        </w:tabs>
        <w:spacing w:before="80"/>
        <w:ind w:left="1534" w:hanging="182"/>
        <w:jc w:val="left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054174" w:rsidRDefault="00054174">
      <w:pPr>
        <w:pStyle w:val="a3"/>
        <w:spacing w:before="1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676"/>
        <w:gridCol w:w="1988"/>
        <w:gridCol w:w="8364"/>
      </w:tblGrid>
      <w:tr w:rsidR="00054174">
        <w:trPr>
          <w:trHeight w:val="950"/>
        </w:trPr>
        <w:tc>
          <w:tcPr>
            <w:tcW w:w="850" w:type="dxa"/>
          </w:tcPr>
          <w:p w:rsidR="00054174" w:rsidRDefault="00054174">
            <w:pPr>
              <w:pStyle w:val="TableParagraph"/>
              <w:ind w:left="0"/>
              <w:rPr>
                <w:b/>
                <w:sz w:val="20"/>
              </w:rPr>
            </w:pPr>
          </w:p>
          <w:p w:rsidR="00054174" w:rsidRDefault="0005417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054174" w:rsidRDefault="003C3670">
            <w:pPr>
              <w:pStyle w:val="TableParagraph"/>
              <w:spacing w:line="230" w:lineRule="atLeast"/>
              <w:ind w:left="162" w:right="141" w:firstLine="16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2"/>
                <w:sz w:val="20"/>
              </w:rPr>
              <w:t xml:space="preserve"> урока</w:t>
            </w:r>
          </w:p>
        </w:tc>
        <w:tc>
          <w:tcPr>
            <w:tcW w:w="4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174" w:rsidRDefault="00054174">
            <w:pPr>
              <w:pStyle w:val="TableParagraph"/>
              <w:spacing w:before="130"/>
              <w:ind w:left="0"/>
              <w:rPr>
                <w:b/>
                <w:sz w:val="20"/>
              </w:rPr>
            </w:pPr>
          </w:p>
          <w:p w:rsidR="00054174" w:rsidRDefault="003C3670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урока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4174" w:rsidRDefault="00054174">
            <w:pPr>
              <w:pStyle w:val="TableParagraph"/>
              <w:spacing w:before="125"/>
              <w:ind w:left="0"/>
              <w:rPr>
                <w:b/>
                <w:sz w:val="20"/>
              </w:rPr>
            </w:pPr>
          </w:p>
          <w:p w:rsidR="00054174" w:rsidRDefault="003C367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2"/>
                <w:sz w:val="20"/>
              </w:rPr>
              <w:t xml:space="preserve"> урока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4174" w:rsidRDefault="00054174">
            <w:pPr>
              <w:pStyle w:val="TableParagraph"/>
              <w:spacing w:before="125"/>
              <w:ind w:left="0"/>
              <w:rPr>
                <w:b/>
                <w:sz w:val="20"/>
              </w:rPr>
            </w:pPr>
          </w:p>
          <w:p w:rsidR="00054174" w:rsidRDefault="003C367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учащихся</w:t>
            </w:r>
          </w:p>
        </w:tc>
      </w:tr>
      <w:tr w:rsidR="00054174">
        <w:trPr>
          <w:trHeight w:val="1171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5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676" w:type="dxa"/>
            <w:tcBorders>
              <w:top w:val="single" w:sz="8" w:space="0" w:color="000000"/>
            </w:tcBorders>
          </w:tcPr>
          <w:p w:rsidR="00054174" w:rsidRDefault="003C3670">
            <w:pPr>
              <w:pStyle w:val="TableParagraph"/>
              <w:ind w:left="19" w:right="105"/>
              <w:rPr>
                <w:sz w:val="20"/>
              </w:rPr>
            </w:pPr>
            <w:r>
              <w:rPr>
                <w:color w:val="343434"/>
                <w:sz w:val="20"/>
              </w:rPr>
              <w:t>Основные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мероприятия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обеспечению безопасности военной службы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комбинированного характера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ind w:left="19" w:right="86"/>
              <w:rPr>
                <w:sz w:val="20"/>
              </w:rPr>
            </w:pPr>
            <w:r>
              <w:rPr>
                <w:color w:val="343434"/>
                <w:sz w:val="20"/>
              </w:rPr>
              <w:t>Классифицируют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структуру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органов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государственной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власти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Российский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Федерации. Формируют представление о конституционных гарантиях прав и свобод граждан, об обязанностях граждан перед государством и обществом, о воинской обязанности.</w:t>
            </w:r>
          </w:p>
          <w:p w:rsidR="00054174" w:rsidRDefault="003C3670">
            <w:pPr>
              <w:pStyle w:val="TableParagraph"/>
              <w:spacing w:before="1" w:line="230" w:lineRule="atLeast"/>
              <w:ind w:left="19" w:right="86"/>
              <w:rPr>
                <w:sz w:val="20"/>
              </w:rPr>
            </w:pPr>
            <w:r>
              <w:rPr>
                <w:color w:val="343434"/>
                <w:sz w:val="20"/>
              </w:rPr>
              <w:t>Аргументированно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понятия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гражданственности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патриотизма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оценивают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их взаимосвязи. Объясняют правообразующие принципы равенства, свободы.</w:t>
            </w:r>
          </w:p>
        </w:tc>
      </w:tr>
      <w:tr w:rsidR="00054174">
        <w:trPr>
          <w:trHeight w:val="1181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ind w:left="19" w:right="105"/>
              <w:rPr>
                <w:sz w:val="20"/>
              </w:rPr>
            </w:pPr>
            <w:r>
              <w:rPr>
                <w:color w:val="343434"/>
                <w:sz w:val="20"/>
              </w:rPr>
              <w:t>Основные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мероприятия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обеспечению безопасности военной службы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2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комбинированного характера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ind w:left="19" w:right="86"/>
              <w:rPr>
                <w:sz w:val="20"/>
              </w:rPr>
            </w:pPr>
            <w:r>
              <w:rPr>
                <w:color w:val="343434"/>
                <w:sz w:val="20"/>
              </w:rPr>
              <w:t>Классифицируют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структуру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органов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государственной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власти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Российский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Федерации. Формируют представление о конституционных гарантиях прав и свобод граждан, об обязанностях граждан перед государством и обществом, о воинской обязанности.</w:t>
            </w:r>
          </w:p>
          <w:p w:rsidR="00054174" w:rsidRDefault="003C3670">
            <w:pPr>
              <w:pStyle w:val="TableParagraph"/>
              <w:spacing w:before="1" w:line="230" w:lineRule="atLeast"/>
              <w:ind w:left="19" w:right="86"/>
              <w:rPr>
                <w:sz w:val="20"/>
              </w:rPr>
            </w:pPr>
            <w:r>
              <w:rPr>
                <w:color w:val="343434"/>
                <w:sz w:val="20"/>
              </w:rPr>
              <w:t>Аргументированно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понятия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гражданственности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патриотизма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оценивают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их взаимосвязи. Объясняют правообразующие принципы равенства, свободы.</w:t>
            </w:r>
          </w:p>
        </w:tc>
      </w:tr>
      <w:tr w:rsidR="00054174">
        <w:trPr>
          <w:trHeight w:val="950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ind w:left="19" w:right="105"/>
            </w:pPr>
            <w:r>
              <w:rPr>
                <w:color w:val="343434"/>
              </w:rPr>
              <w:t>Основные виды тактических действий. Организация</w:t>
            </w:r>
            <w:r>
              <w:rPr>
                <w:color w:val="343434"/>
                <w:spacing w:val="-14"/>
              </w:rPr>
              <w:t xml:space="preserve"> </w:t>
            </w:r>
            <w:r>
              <w:rPr>
                <w:color w:val="343434"/>
              </w:rPr>
              <w:t>и</w:t>
            </w:r>
            <w:r>
              <w:rPr>
                <w:color w:val="343434"/>
                <w:spacing w:val="-14"/>
              </w:rPr>
              <w:t xml:space="preserve"> </w:t>
            </w:r>
            <w:r>
              <w:rPr>
                <w:color w:val="343434"/>
              </w:rPr>
              <w:t>структура</w:t>
            </w:r>
            <w:r>
              <w:rPr>
                <w:color w:val="343434"/>
                <w:spacing w:val="-14"/>
              </w:rPr>
              <w:t xml:space="preserve"> </w:t>
            </w:r>
            <w:r>
              <w:rPr>
                <w:color w:val="343434"/>
              </w:rPr>
              <w:t>мотострелкового отделения (взвода)</w:t>
            </w:r>
            <w:proofErr w:type="spellStart"/>
            <w:r>
              <w:rPr>
                <w:color w:val="343434"/>
              </w:rPr>
              <w:t>низационно</w:t>
            </w:r>
            <w:proofErr w:type="spellEnd"/>
            <w:r>
              <w:rPr>
                <w:color w:val="343434"/>
              </w:rPr>
              <w:t>-штатная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2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комбинированного характера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color w:val="343434"/>
                <w:sz w:val="20"/>
              </w:rPr>
              <w:t>Классифицируют</w:t>
            </w:r>
            <w:r>
              <w:rPr>
                <w:color w:val="343434"/>
                <w:spacing w:val="-1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основные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виды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тактических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действий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подразделений.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Формируют</w:t>
            </w:r>
          </w:p>
          <w:p w:rsidR="00054174" w:rsidRDefault="003C3670">
            <w:pPr>
              <w:pStyle w:val="TableParagraph"/>
              <w:ind w:left="19" w:right="86"/>
              <w:rPr>
                <w:sz w:val="20"/>
              </w:rPr>
            </w:pPr>
            <w:r>
              <w:rPr>
                <w:color w:val="343434"/>
                <w:sz w:val="20"/>
              </w:rPr>
              <w:t xml:space="preserve">представление об организационной структуре отделения и задачах личного состава в </w:t>
            </w:r>
            <w:proofErr w:type="gramStart"/>
            <w:r>
              <w:rPr>
                <w:color w:val="343434"/>
                <w:sz w:val="20"/>
              </w:rPr>
              <w:t>бою .</w:t>
            </w:r>
            <w:proofErr w:type="gramEnd"/>
            <w:r>
              <w:rPr>
                <w:color w:val="343434"/>
                <w:sz w:val="20"/>
              </w:rPr>
              <w:t xml:space="preserve"> Характеризуют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отличительные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признаки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подразделений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иностранных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армий.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Вырабатывают алгоритм действий в бою</w:t>
            </w:r>
          </w:p>
        </w:tc>
      </w:tr>
      <w:tr w:rsidR="00054174">
        <w:trPr>
          <w:trHeight w:val="1411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2" w:line="237" w:lineRule="auto"/>
              <w:ind w:left="19" w:right="2"/>
            </w:pPr>
            <w:r>
              <w:rPr>
                <w:color w:val="343434"/>
              </w:rPr>
              <w:t>Основы</w:t>
            </w:r>
            <w:r>
              <w:rPr>
                <w:color w:val="343434"/>
                <w:spacing w:val="80"/>
              </w:rPr>
              <w:t xml:space="preserve"> </w:t>
            </w:r>
            <w:r>
              <w:rPr>
                <w:color w:val="343434"/>
              </w:rPr>
              <w:t>действий</w:t>
            </w:r>
            <w:r>
              <w:rPr>
                <w:color w:val="343434"/>
                <w:spacing w:val="80"/>
              </w:rPr>
              <w:t xml:space="preserve"> </w:t>
            </w:r>
            <w:r>
              <w:rPr>
                <w:color w:val="343434"/>
              </w:rPr>
              <w:t>мотострелкового</w:t>
            </w:r>
            <w:r>
              <w:rPr>
                <w:color w:val="343434"/>
                <w:spacing w:val="80"/>
              </w:rPr>
              <w:t xml:space="preserve"> </w:t>
            </w:r>
            <w:r>
              <w:rPr>
                <w:color w:val="343434"/>
              </w:rPr>
              <w:t>отделения в обороне и наступлении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ind w:left="19" w:right="86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боевой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порядок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отделения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обороне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наступлении.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Раскрывают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способы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действий солдата в обороне и наступлении. Раскрывают способы действия наблюдателя. Действуют по сигналам оповещения и управления.</w:t>
            </w:r>
          </w:p>
          <w:p w:rsidR="00054174" w:rsidRDefault="003C3670">
            <w:pPr>
              <w:pStyle w:val="TableParagraph"/>
              <w:spacing w:before="3" w:line="237" w:lineRule="auto"/>
              <w:ind w:left="19" w:right="86"/>
              <w:rPr>
                <w:sz w:val="20"/>
              </w:rPr>
            </w:pPr>
            <w:r>
              <w:rPr>
                <w:color w:val="343434"/>
                <w:sz w:val="20"/>
              </w:rPr>
              <w:t>Вырабатывают алгоритм действий при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внезапном нападении противника. Решают ситуационные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задачи.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Выполняют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тактические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перемещения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 составе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групп,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занимают позиции, преодолевают заграждения</w:t>
            </w:r>
          </w:p>
        </w:tc>
      </w:tr>
      <w:tr w:rsidR="00054174">
        <w:trPr>
          <w:trHeight w:val="950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ind w:left="19"/>
            </w:pPr>
            <w:r>
              <w:rPr>
                <w:color w:val="343434"/>
              </w:rPr>
              <w:t>Действия</w:t>
            </w:r>
            <w:r>
              <w:rPr>
                <w:color w:val="343434"/>
                <w:spacing w:val="-6"/>
              </w:rPr>
              <w:t xml:space="preserve"> </w:t>
            </w:r>
            <w:r>
              <w:rPr>
                <w:color w:val="343434"/>
              </w:rPr>
              <w:t>мотострелкового</w:t>
            </w:r>
            <w:r>
              <w:rPr>
                <w:color w:val="343434"/>
                <w:spacing w:val="-9"/>
              </w:rPr>
              <w:t xml:space="preserve"> </w:t>
            </w:r>
            <w:r>
              <w:rPr>
                <w:color w:val="343434"/>
              </w:rPr>
              <w:t>отделения</w:t>
            </w:r>
            <w:r>
              <w:rPr>
                <w:color w:val="343434"/>
                <w:spacing w:val="-5"/>
              </w:rPr>
              <w:t xml:space="preserve"> </w:t>
            </w:r>
            <w:r>
              <w:rPr>
                <w:color w:val="343434"/>
              </w:rPr>
              <w:t>в</w:t>
            </w:r>
            <w:r>
              <w:rPr>
                <w:color w:val="343434"/>
                <w:spacing w:val="1"/>
              </w:rPr>
              <w:t xml:space="preserve"> </w:t>
            </w:r>
            <w:r>
              <w:rPr>
                <w:color w:val="343434"/>
                <w:spacing w:val="-2"/>
              </w:rPr>
              <w:t>разведке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2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комбинированного характера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color w:val="343434"/>
                <w:sz w:val="20"/>
              </w:rPr>
              <w:t>Классифицируют</w:t>
            </w:r>
            <w:r>
              <w:rPr>
                <w:color w:val="343434"/>
                <w:spacing w:val="-1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основные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виды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тактических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действий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подразделений.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Формируют</w:t>
            </w:r>
          </w:p>
          <w:p w:rsidR="00054174" w:rsidRDefault="003C3670">
            <w:pPr>
              <w:pStyle w:val="TableParagraph"/>
              <w:spacing w:before="2" w:line="237" w:lineRule="auto"/>
              <w:ind w:left="19" w:right="86"/>
              <w:rPr>
                <w:sz w:val="20"/>
              </w:rPr>
            </w:pPr>
            <w:r>
              <w:rPr>
                <w:color w:val="343434"/>
                <w:sz w:val="20"/>
              </w:rPr>
              <w:t xml:space="preserve">представление об организационной структуре отделения и задачах личного состава в </w:t>
            </w:r>
            <w:proofErr w:type="gramStart"/>
            <w:r>
              <w:rPr>
                <w:color w:val="343434"/>
                <w:sz w:val="20"/>
              </w:rPr>
              <w:t>бою .</w:t>
            </w:r>
            <w:proofErr w:type="gramEnd"/>
            <w:r>
              <w:rPr>
                <w:color w:val="343434"/>
                <w:sz w:val="20"/>
              </w:rPr>
              <w:t xml:space="preserve"> Характеризуют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отличительные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признаки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подразделений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иностранных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армий.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Вырабатывают алгоритм действий в бою</w:t>
            </w:r>
          </w:p>
        </w:tc>
      </w:tr>
      <w:tr w:rsidR="00054174">
        <w:trPr>
          <w:trHeight w:val="1406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5"/>
              <w:ind w:left="19"/>
            </w:pPr>
            <w:r>
              <w:rPr>
                <w:color w:val="343434"/>
              </w:rPr>
              <w:t>Действия</w:t>
            </w:r>
            <w:r>
              <w:rPr>
                <w:color w:val="343434"/>
                <w:spacing w:val="-6"/>
              </w:rPr>
              <w:t xml:space="preserve"> </w:t>
            </w:r>
            <w:r>
              <w:rPr>
                <w:color w:val="343434"/>
              </w:rPr>
              <w:t>мотострелкового</w:t>
            </w:r>
            <w:r>
              <w:rPr>
                <w:color w:val="343434"/>
                <w:spacing w:val="-9"/>
              </w:rPr>
              <w:t xml:space="preserve"> </w:t>
            </w:r>
            <w:r>
              <w:rPr>
                <w:color w:val="343434"/>
              </w:rPr>
              <w:t>отделения</w:t>
            </w:r>
            <w:r>
              <w:rPr>
                <w:color w:val="343434"/>
                <w:spacing w:val="-5"/>
              </w:rPr>
              <w:t xml:space="preserve"> </w:t>
            </w:r>
            <w:r>
              <w:rPr>
                <w:color w:val="343434"/>
              </w:rPr>
              <w:t>в</w:t>
            </w:r>
            <w:r>
              <w:rPr>
                <w:color w:val="343434"/>
                <w:spacing w:val="1"/>
              </w:rPr>
              <w:t xml:space="preserve"> </w:t>
            </w:r>
            <w:r>
              <w:rPr>
                <w:color w:val="343434"/>
                <w:spacing w:val="-2"/>
              </w:rPr>
              <w:t>разведке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ind w:left="19" w:right="86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боевой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порядок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отделения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обороне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наступлении.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Раскрывают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способы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действий солдата в обороне и наступлении. Раскрывают способы действия наблюдателя. Действуют по сигналам оповещения и управления.</w:t>
            </w:r>
          </w:p>
          <w:p w:rsidR="00054174" w:rsidRDefault="003C3670">
            <w:pPr>
              <w:pStyle w:val="TableParagraph"/>
              <w:ind w:left="19" w:right="86"/>
              <w:rPr>
                <w:sz w:val="20"/>
              </w:rPr>
            </w:pPr>
            <w:r>
              <w:rPr>
                <w:color w:val="343434"/>
                <w:sz w:val="20"/>
              </w:rPr>
              <w:t>Вырабатывают алгоритм действий при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внезапном нападении противника. Решают ситуационные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задачи.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Выполняют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тактические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перемещения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составе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групп,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занимают позиции, преодолевают заграждения</w:t>
            </w:r>
          </w:p>
        </w:tc>
      </w:tr>
      <w:tr w:rsidR="00054174">
        <w:trPr>
          <w:trHeight w:val="724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9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ind w:left="19"/>
            </w:pPr>
            <w:r>
              <w:rPr>
                <w:color w:val="343434"/>
              </w:rPr>
              <w:t>Действия</w:t>
            </w:r>
            <w:r>
              <w:rPr>
                <w:color w:val="343434"/>
                <w:spacing w:val="-6"/>
              </w:rPr>
              <w:t xml:space="preserve"> </w:t>
            </w:r>
            <w:r>
              <w:rPr>
                <w:color w:val="343434"/>
              </w:rPr>
              <w:t>мотострелкового</w:t>
            </w:r>
            <w:r>
              <w:rPr>
                <w:color w:val="343434"/>
                <w:spacing w:val="-9"/>
              </w:rPr>
              <w:t xml:space="preserve"> </w:t>
            </w:r>
            <w:r>
              <w:rPr>
                <w:color w:val="343434"/>
              </w:rPr>
              <w:t>отделения</w:t>
            </w:r>
            <w:r>
              <w:rPr>
                <w:color w:val="343434"/>
                <w:spacing w:val="-5"/>
              </w:rPr>
              <w:t xml:space="preserve"> </w:t>
            </w:r>
            <w:r>
              <w:rPr>
                <w:color w:val="343434"/>
              </w:rPr>
              <w:t>в</w:t>
            </w:r>
            <w:r>
              <w:rPr>
                <w:color w:val="343434"/>
                <w:spacing w:val="1"/>
              </w:rPr>
              <w:t xml:space="preserve"> </w:t>
            </w:r>
            <w:r>
              <w:rPr>
                <w:color w:val="343434"/>
                <w:spacing w:val="-2"/>
              </w:rPr>
              <w:t>дозоре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4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6" w:line="237" w:lineRule="auto"/>
              <w:ind w:left="19" w:right="86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боевой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порядок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отделения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обороне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наступлении.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Раскрывают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способы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действий солдата в обороне и наступлении. Раскрывают способы действия наблюдателя. Действуют по сигналам оповещения и управления.</w:t>
            </w:r>
          </w:p>
        </w:tc>
      </w:tr>
    </w:tbl>
    <w:p w:rsidR="00054174" w:rsidRDefault="00054174">
      <w:pPr>
        <w:pStyle w:val="TableParagraph"/>
        <w:spacing w:line="237" w:lineRule="auto"/>
        <w:rPr>
          <w:sz w:val="20"/>
        </w:rPr>
        <w:sectPr w:rsidR="00054174">
          <w:headerReference w:type="default" r:id="rId9"/>
          <w:pgSz w:w="16840" w:h="11910" w:orient="landscape"/>
          <w:pgMar w:top="1160" w:right="566" w:bottom="280" w:left="141" w:header="713" w:footer="0" w:gutter="0"/>
          <w:pgNumType w:start="10"/>
          <w:cols w:space="720"/>
        </w:sectPr>
      </w:pPr>
    </w:p>
    <w:p w:rsidR="00054174" w:rsidRDefault="00054174">
      <w:pPr>
        <w:pStyle w:val="a3"/>
        <w:spacing w:before="2"/>
        <w:ind w:left="0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676"/>
        <w:gridCol w:w="1988"/>
        <w:gridCol w:w="8364"/>
      </w:tblGrid>
      <w:tr w:rsidR="00054174">
        <w:trPr>
          <w:trHeight w:val="720"/>
        </w:trPr>
        <w:tc>
          <w:tcPr>
            <w:tcW w:w="850" w:type="dxa"/>
          </w:tcPr>
          <w:p w:rsidR="00054174" w:rsidRDefault="000541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6" w:type="dxa"/>
          </w:tcPr>
          <w:p w:rsidR="00054174" w:rsidRDefault="000541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054174" w:rsidRDefault="000541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Вырабатывают алгоритм действий при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внезапном нападении противника. Решают ситуационные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задачи.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Выполняют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тактические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перемещения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 составе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групп,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занимают позиции, преодолевают заграждения</w:t>
            </w:r>
          </w:p>
        </w:tc>
      </w:tr>
      <w:tr w:rsidR="00054174">
        <w:trPr>
          <w:trHeight w:val="719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Виды,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назначение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тактико-</w:t>
            </w:r>
            <w:r>
              <w:rPr>
                <w:color w:val="343434"/>
                <w:spacing w:val="-2"/>
                <w:sz w:val="20"/>
              </w:rPr>
              <w:t>технические</w:t>
            </w:r>
          </w:p>
          <w:p w:rsidR="00054174" w:rsidRDefault="003C3670">
            <w:pPr>
              <w:pStyle w:val="TableParagraph"/>
              <w:spacing w:line="230" w:lineRule="atLeast"/>
              <w:ind w:right="2"/>
              <w:rPr>
                <w:sz w:val="20"/>
              </w:rPr>
            </w:pPr>
            <w:r>
              <w:rPr>
                <w:color w:val="343434"/>
                <w:sz w:val="20"/>
              </w:rPr>
              <w:t>характеристики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стрелкового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оружия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ручных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гранат Сухопутных войск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9" w:line="230" w:lineRule="atLeast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комбинированного характера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343434"/>
                <w:sz w:val="20"/>
              </w:rPr>
              <w:t>Актуализируют информацию о вооружении отделения и тактико- технических характеристиках стрелкового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оружия.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Классифицируют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виды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стрелкового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оружия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ручных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гранат.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Рассказывают о перспективах развития стрелкового оружия</w:t>
            </w:r>
          </w:p>
        </w:tc>
      </w:tr>
      <w:tr w:rsidR="00054174">
        <w:trPr>
          <w:trHeight w:val="1180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ind w:right="199"/>
              <w:jc w:val="both"/>
              <w:rPr>
                <w:sz w:val="20"/>
              </w:rPr>
            </w:pPr>
            <w:r>
              <w:rPr>
                <w:color w:val="343434"/>
                <w:sz w:val="20"/>
              </w:rPr>
              <w:t>Общее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устройство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автомата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Калашникова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ручных гранат. Уход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 стрелковым оружием, его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хранение и сбережение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назначение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устройство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частей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механизмов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автомата,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патронов</w:t>
            </w:r>
          </w:p>
          <w:p w:rsidR="00054174" w:rsidRDefault="003C3670">
            <w:pPr>
              <w:pStyle w:val="TableParagraph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принадлежностей.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Рассказывают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общее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устройство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ручных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гранат.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Формируют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навык обращения с оружием.</w:t>
            </w:r>
          </w:p>
          <w:p w:rsidR="00054174" w:rsidRDefault="003C3670">
            <w:pPr>
              <w:pStyle w:val="TableParagraph"/>
              <w:spacing w:before="1" w:line="230" w:lineRule="atLeast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Выполняют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практические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действия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неполной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разборке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сборке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автомата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Калашникова, подготовке к бою ручных гранат</w:t>
            </w:r>
          </w:p>
        </w:tc>
      </w:tr>
      <w:tr w:rsidR="00054174">
        <w:trPr>
          <w:trHeight w:val="1181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 w:line="242" w:lineRule="auto"/>
              <w:ind w:right="199"/>
              <w:jc w:val="both"/>
              <w:rPr>
                <w:sz w:val="20"/>
              </w:rPr>
            </w:pPr>
            <w:r>
              <w:rPr>
                <w:color w:val="343434"/>
                <w:sz w:val="20"/>
              </w:rPr>
              <w:t>Общее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устройство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автомата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Калашникова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ручных гранат. Уход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 стрелковым оружием, его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хранение и сбережение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назначение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устройство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частей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механизмов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автомата,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патронов</w:t>
            </w:r>
          </w:p>
          <w:p w:rsidR="00054174" w:rsidRDefault="003C3670">
            <w:pPr>
              <w:pStyle w:val="TableParagraph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принадлежностей.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Рассказывают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общее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устройство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ручных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гранат.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Формируют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навык обращения с оружием.</w:t>
            </w:r>
          </w:p>
          <w:p w:rsidR="00054174" w:rsidRDefault="003C3670">
            <w:pPr>
              <w:pStyle w:val="TableParagraph"/>
              <w:spacing w:before="1" w:line="230" w:lineRule="atLeast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Выполняют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практические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действия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неполной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разборке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 сборке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автомата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Калашникова, подготовке к бою ручных гранат</w:t>
            </w:r>
          </w:p>
        </w:tc>
      </w:tr>
      <w:tr w:rsidR="00054174">
        <w:trPr>
          <w:trHeight w:val="1180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ind w:right="199"/>
              <w:jc w:val="both"/>
              <w:rPr>
                <w:sz w:val="20"/>
              </w:rPr>
            </w:pPr>
            <w:r>
              <w:rPr>
                <w:color w:val="343434"/>
                <w:sz w:val="20"/>
              </w:rPr>
              <w:t>Общее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устройство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автомата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Калашникова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ручных гранат. Уход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 стрелковым оружием, его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хранение и сбережение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назначение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устройство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частей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механизмов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автомата,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патронов</w:t>
            </w:r>
          </w:p>
          <w:p w:rsidR="00054174" w:rsidRDefault="003C3670">
            <w:pPr>
              <w:pStyle w:val="TableParagraph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принадлежностей.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Рассказывают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общее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устройство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ручных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гранат.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Формируют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навык обращения с оружием.</w:t>
            </w:r>
          </w:p>
          <w:p w:rsidR="00054174" w:rsidRDefault="003C3670">
            <w:pPr>
              <w:pStyle w:val="TableParagraph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Выполняют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практические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действия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неполной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разборке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 сборке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автомата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Калашникова, подготовке к бою ручных гранат</w:t>
            </w:r>
          </w:p>
        </w:tc>
      </w:tr>
      <w:tr w:rsidR="00054174">
        <w:trPr>
          <w:trHeight w:val="1175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1" w:line="237" w:lineRule="auto"/>
              <w:ind w:right="199"/>
              <w:jc w:val="both"/>
              <w:rPr>
                <w:sz w:val="20"/>
              </w:rPr>
            </w:pPr>
            <w:r>
              <w:rPr>
                <w:color w:val="343434"/>
                <w:sz w:val="20"/>
              </w:rPr>
              <w:t>Общее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устройство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автомата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Калашникова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ручных гранат. Уход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 стрелковым оружием, его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хранение и сбережение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назначение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устройство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частей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механизмов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автомата,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патронов</w:t>
            </w:r>
          </w:p>
          <w:p w:rsidR="00054174" w:rsidRDefault="003C3670">
            <w:pPr>
              <w:pStyle w:val="TableParagraph"/>
              <w:spacing w:before="4" w:line="235" w:lineRule="auto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принадлежностей.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Рассказывают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общее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устройство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ручных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гранат.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Формируют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навык обращения с оружием.</w:t>
            </w:r>
          </w:p>
          <w:p w:rsidR="00054174" w:rsidRDefault="003C3670">
            <w:pPr>
              <w:pStyle w:val="TableParagraph"/>
              <w:spacing w:before="1" w:line="230" w:lineRule="atLeast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Выполняют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практические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действия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неполной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разборке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 сборке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автомата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Калашникова, подготовке к бою ручных гранат</w:t>
            </w:r>
          </w:p>
        </w:tc>
      </w:tr>
      <w:tr w:rsidR="00054174">
        <w:trPr>
          <w:trHeight w:val="950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</w:pPr>
            <w:r>
              <w:rPr>
                <w:color w:val="343434"/>
              </w:rPr>
              <w:t>Оборудование</w:t>
            </w:r>
            <w:r>
              <w:rPr>
                <w:color w:val="343434"/>
                <w:spacing w:val="-10"/>
              </w:rPr>
              <w:t xml:space="preserve"> </w:t>
            </w:r>
            <w:r>
              <w:rPr>
                <w:color w:val="343434"/>
              </w:rPr>
              <w:t>позиции</w:t>
            </w:r>
            <w:r>
              <w:rPr>
                <w:color w:val="343434"/>
                <w:spacing w:val="-6"/>
              </w:rPr>
              <w:t xml:space="preserve"> </w:t>
            </w:r>
            <w:r>
              <w:rPr>
                <w:color w:val="343434"/>
                <w:spacing w:val="-2"/>
              </w:rPr>
              <w:t>отделения.</w:t>
            </w:r>
          </w:p>
          <w:p w:rsidR="00054174" w:rsidRDefault="003C3670">
            <w:pPr>
              <w:pStyle w:val="TableParagraph"/>
              <w:spacing w:before="2"/>
            </w:pPr>
            <w:r>
              <w:rPr>
                <w:color w:val="343434"/>
              </w:rPr>
              <w:t>Последовательность</w:t>
            </w:r>
            <w:r>
              <w:rPr>
                <w:color w:val="343434"/>
                <w:spacing w:val="-8"/>
              </w:rPr>
              <w:t xml:space="preserve"> </w:t>
            </w:r>
            <w:r>
              <w:rPr>
                <w:color w:val="343434"/>
              </w:rPr>
              <w:t>отрывки</w:t>
            </w:r>
            <w:r>
              <w:rPr>
                <w:color w:val="343434"/>
                <w:spacing w:val="-7"/>
              </w:rPr>
              <w:t xml:space="preserve"> </w:t>
            </w:r>
            <w:r>
              <w:rPr>
                <w:color w:val="343434"/>
              </w:rPr>
              <w:t>окопа</w:t>
            </w:r>
            <w:r>
              <w:rPr>
                <w:color w:val="343434"/>
                <w:spacing w:val="-4"/>
              </w:rPr>
              <w:t xml:space="preserve"> </w:t>
            </w:r>
            <w:r>
              <w:rPr>
                <w:color w:val="343434"/>
              </w:rPr>
              <w:t>для</w:t>
            </w:r>
            <w:r>
              <w:rPr>
                <w:color w:val="343434"/>
                <w:spacing w:val="-8"/>
              </w:rPr>
              <w:t xml:space="preserve"> </w:t>
            </w:r>
            <w:r>
              <w:rPr>
                <w:color w:val="343434"/>
                <w:spacing w:val="-2"/>
              </w:rPr>
              <w:t>стрелка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6" w:line="237" w:lineRule="auto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комбинированного характера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6" w:line="237" w:lineRule="auto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Классифицируют типы мин. Объясняют общее устройство и принцип действия противотанковых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противопехотных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мин.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Рассказывают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порядке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установки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мин.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Решают ситуационные задачи. Выполняют практические действия по подготовке и установлению</w:t>
            </w:r>
          </w:p>
          <w:p w:rsidR="00054174" w:rsidRDefault="003C3670">
            <w:pPr>
              <w:pStyle w:val="TableParagraph"/>
              <w:spacing w:before="2" w:line="229" w:lineRule="exact"/>
              <w:rPr>
                <w:sz w:val="20"/>
              </w:rPr>
            </w:pPr>
            <w:r>
              <w:rPr>
                <w:color w:val="343434"/>
                <w:spacing w:val="-2"/>
                <w:sz w:val="20"/>
              </w:rPr>
              <w:t>противотанковых</w:t>
            </w:r>
            <w:r>
              <w:rPr>
                <w:color w:val="343434"/>
                <w:spacing w:val="6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и</w:t>
            </w:r>
            <w:r>
              <w:rPr>
                <w:color w:val="343434"/>
                <w:spacing w:val="7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противопехотных</w:t>
            </w:r>
            <w:r>
              <w:rPr>
                <w:color w:val="343434"/>
                <w:spacing w:val="9"/>
                <w:sz w:val="20"/>
              </w:rPr>
              <w:t xml:space="preserve"> </w:t>
            </w:r>
            <w:r>
              <w:rPr>
                <w:color w:val="343434"/>
                <w:spacing w:val="-5"/>
                <w:sz w:val="20"/>
              </w:rPr>
              <w:t>мин</w:t>
            </w:r>
          </w:p>
        </w:tc>
      </w:tr>
      <w:tr w:rsidR="00054174">
        <w:trPr>
          <w:trHeight w:val="950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</w:pPr>
            <w:r>
              <w:rPr>
                <w:color w:val="343434"/>
              </w:rPr>
              <w:t>Минно-взрывные</w:t>
            </w:r>
            <w:r>
              <w:rPr>
                <w:color w:val="343434"/>
                <w:spacing w:val="-13"/>
              </w:rPr>
              <w:t xml:space="preserve"> </w:t>
            </w:r>
            <w:r>
              <w:rPr>
                <w:color w:val="343434"/>
              </w:rPr>
              <w:t>инженерные</w:t>
            </w:r>
            <w:r>
              <w:rPr>
                <w:color w:val="343434"/>
                <w:spacing w:val="-13"/>
              </w:rPr>
              <w:t xml:space="preserve"> </w:t>
            </w:r>
            <w:r>
              <w:rPr>
                <w:color w:val="343434"/>
                <w:spacing w:val="-2"/>
              </w:rPr>
              <w:t>заграждения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6" w:line="237" w:lineRule="auto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комбинированного характера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6" w:line="237" w:lineRule="auto"/>
              <w:ind w:right="3"/>
              <w:jc w:val="both"/>
              <w:rPr>
                <w:sz w:val="20"/>
              </w:rPr>
            </w:pPr>
            <w:r>
              <w:rPr>
                <w:color w:val="343434"/>
                <w:sz w:val="20"/>
              </w:rPr>
              <w:t>Классифицируют типы мин. Объясняют общее устройство и принцип действия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противотанковых и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противопехотных мин. Рассказывают о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порядке установки мин. Решают ситуационные задачи. Выполняют практические действия по подготовке и установлению противотанковых и противопехотных мин</w:t>
            </w:r>
          </w:p>
        </w:tc>
      </w:tr>
      <w:tr w:rsidR="00054174">
        <w:trPr>
          <w:trHeight w:val="950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8" w:line="235" w:lineRule="auto"/>
              <w:ind w:right="105"/>
              <w:rPr>
                <w:sz w:val="20"/>
              </w:rPr>
            </w:pPr>
            <w:r>
              <w:rPr>
                <w:color w:val="343434"/>
                <w:sz w:val="20"/>
              </w:rPr>
              <w:t>Оружие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массового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поражения.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Ядерное,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химическое и биологическое оружие. Зажигательные смеси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6" w:line="237" w:lineRule="auto"/>
              <w:ind w:left="19" w:right="8" w:hanging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комбинированного характера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6" w:line="237" w:lineRule="auto"/>
              <w:ind w:right="86" w:hanging="5"/>
              <w:rPr>
                <w:sz w:val="20"/>
              </w:rPr>
            </w:pPr>
            <w:r>
              <w:rPr>
                <w:color w:val="343434"/>
                <w:sz w:val="20"/>
              </w:rPr>
              <w:t>Актуализируют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информацию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оружии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массового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поражения.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Классифицируют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виды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ядерных взрывов. Рассказывают о поражающих свойствах ядерного взрыва, зажигательного оружия, признаках применения отравляющих веществ и биологического оружия. Вырабатывают алгоритм действий при применении противником оружия массового поражения</w:t>
            </w:r>
          </w:p>
        </w:tc>
      </w:tr>
      <w:tr w:rsidR="00054174">
        <w:trPr>
          <w:trHeight w:val="263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Средства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индивидуальной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коллективной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защиты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pacing w:val="-5"/>
                <w:sz w:val="20"/>
              </w:rPr>
              <w:t>от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ind w:left="9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назначение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общее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устройство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средств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индивидуальной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защиты.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Формируют</w:t>
            </w:r>
          </w:p>
        </w:tc>
      </w:tr>
    </w:tbl>
    <w:p w:rsidR="00054174" w:rsidRDefault="00054174">
      <w:pPr>
        <w:pStyle w:val="TableParagraph"/>
        <w:rPr>
          <w:sz w:val="20"/>
        </w:rPr>
        <w:sectPr w:rsidR="00054174">
          <w:pgSz w:w="16840" w:h="11910" w:orient="landscape"/>
          <w:pgMar w:top="1160" w:right="566" w:bottom="280" w:left="141" w:header="713" w:footer="0" w:gutter="0"/>
          <w:cols w:space="720"/>
        </w:sectPr>
      </w:pPr>
    </w:p>
    <w:p w:rsidR="00054174" w:rsidRDefault="00054174">
      <w:pPr>
        <w:pStyle w:val="a3"/>
        <w:spacing w:before="2"/>
        <w:ind w:left="0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676"/>
        <w:gridCol w:w="1988"/>
        <w:gridCol w:w="8364"/>
      </w:tblGrid>
      <w:tr w:rsidR="00054174">
        <w:trPr>
          <w:trHeight w:val="950"/>
        </w:trPr>
        <w:tc>
          <w:tcPr>
            <w:tcW w:w="850" w:type="dxa"/>
          </w:tcPr>
          <w:p w:rsidR="00054174" w:rsidRDefault="000541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ind w:right="105"/>
              <w:rPr>
                <w:sz w:val="20"/>
              </w:rPr>
            </w:pPr>
            <w:r>
              <w:rPr>
                <w:color w:val="343434"/>
                <w:sz w:val="20"/>
              </w:rPr>
              <w:t>оружия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массового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поражения.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Оказание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первой помощи при поражении ядерным, химическим</w:t>
            </w:r>
          </w:p>
          <w:p w:rsidR="00054174" w:rsidRDefault="003C367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43434"/>
                <w:spacing w:val="-2"/>
                <w:sz w:val="20"/>
              </w:rPr>
              <w:t>и</w:t>
            </w:r>
            <w:r>
              <w:rPr>
                <w:color w:val="343434"/>
                <w:spacing w:val="6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бактериологическим</w:t>
            </w:r>
            <w:r>
              <w:rPr>
                <w:color w:val="343434"/>
                <w:spacing w:val="11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(биологическим)</w:t>
            </w:r>
            <w:r>
              <w:rPr>
                <w:color w:val="343434"/>
                <w:spacing w:val="9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оружием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ind w:right="154"/>
              <w:rPr>
                <w:sz w:val="20"/>
              </w:rPr>
            </w:pPr>
            <w:r>
              <w:rPr>
                <w:color w:val="343434"/>
                <w:sz w:val="20"/>
              </w:rPr>
              <w:t>навык использования средств индивидуальной и коллективной защиты от оружия массового поражения. Описывают порядок оказания первой помощи при поражении ядерным, химическим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бактериологическим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(биологическим)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оружием.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правила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поведения на заражённой местности. Выполняют нормативы</w:t>
            </w:r>
          </w:p>
        </w:tc>
      </w:tr>
      <w:tr w:rsidR="00054174">
        <w:trPr>
          <w:trHeight w:val="1180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ind w:right="2"/>
              <w:rPr>
                <w:sz w:val="20"/>
              </w:rPr>
            </w:pPr>
            <w:r>
              <w:rPr>
                <w:color w:val="343434"/>
                <w:sz w:val="20"/>
              </w:rPr>
              <w:t>Средства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индивидуальной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коллективной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защиты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от оружия массового поражения. Оказание первой помощи при поражении ядерным, химическим</w:t>
            </w:r>
          </w:p>
          <w:p w:rsidR="00054174" w:rsidRDefault="003C367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43434"/>
                <w:spacing w:val="-2"/>
                <w:sz w:val="20"/>
              </w:rPr>
              <w:t>и</w:t>
            </w:r>
            <w:r>
              <w:rPr>
                <w:color w:val="343434"/>
                <w:spacing w:val="6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бактериологическим</w:t>
            </w:r>
            <w:r>
              <w:rPr>
                <w:color w:val="343434"/>
                <w:spacing w:val="11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(биологическим)</w:t>
            </w:r>
            <w:r>
              <w:rPr>
                <w:color w:val="343434"/>
                <w:spacing w:val="9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оружием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ind w:right="5"/>
              <w:jc w:val="both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 назначение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общее устройство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средств индивидуальной</w:t>
            </w:r>
            <w:r>
              <w:rPr>
                <w:color w:val="343434"/>
                <w:spacing w:val="-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защиты. Формируют</w:t>
            </w:r>
            <w:r>
              <w:rPr>
                <w:color w:val="343434"/>
                <w:spacing w:val="-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навык использования средств индивидуальной и коллективной защиты от оружия массового поражения. Описывают</w:t>
            </w:r>
            <w:r>
              <w:rPr>
                <w:color w:val="343434"/>
                <w:spacing w:val="-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порядок</w:t>
            </w:r>
            <w:r>
              <w:rPr>
                <w:color w:val="343434"/>
                <w:spacing w:val="-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оказания</w:t>
            </w:r>
            <w:r>
              <w:rPr>
                <w:color w:val="343434"/>
                <w:spacing w:val="-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первой</w:t>
            </w:r>
            <w:r>
              <w:rPr>
                <w:color w:val="343434"/>
                <w:spacing w:val="-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помощи</w:t>
            </w:r>
            <w:r>
              <w:rPr>
                <w:color w:val="343434"/>
                <w:spacing w:val="-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</w:t>
            </w:r>
            <w:r>
              <w:rPr>
                <w:color w:val="343434"/>
                <w:spacing w:val="-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поражении</w:t>
            </w:r>
            <w:r>
              <w:rPr>
                <w:color w:val="343434"/>
                <w:spacing w:val="-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ядерным, химическим 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бактериологическим (биологическим) оружием. Объясняют правила поведения на заражённой местности. Выполняют нормативы</w:t>
            </w:r>
          </w:p>
        </w:tc>
      </w:tr>
      <w:tr w:rsidR="00054174">
        <w:trPr>
          <w:trHeight w:val="719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Оснащение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для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оказания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первой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помощи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раненым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9" w:line="230" w:lineRule="atLeast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комбинированного характера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Актуализируют</w:t>
            </w:r>
            <w:r>
              <w:rPr>
                <w:color w:val="343434"/>
                <w:spacing w:val="-1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информацию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порядке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оказания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первой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помощи.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состав</w:t>
            </w:r>
          </w:p>
          <w:p w:rsidR="00054174" w:rsidRDefault="003C3670">
            <w:pPr>
              <w:pStyle w:val="TableParagraph"/>
              <w:spacing w:line="230" w:lineRule="atLeast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назначение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средств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оказания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первой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помощи.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Решают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ситуационные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задачи.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Выполняют практические действия по оказанию первой помощи.</w:t>
            </w:r>
          </w:p>
        </w:tc>
      </w:tr>
      <w:tr w:rsidR="00054174">
        <w:trPr>
          <w:trHeight w:val="720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ind w:right="477"/>
              <w:rPr>
                <w:sz w:val="20"/>
              </w:rPr>
            </w:pPr>
            <w:r>
              <w:rPr>
                <w:color w:val="343434"/>
                <w:sz w:val="20"/>
              </w:rPr>
              <w:t>Типы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ранений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способы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оказания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первой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само- и взаимопомощи при них.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комбинированного характера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Актуализируют</w:t>
            </w:r>
            <w:r>
              <w:rPr>
                <w:color w:val="343434"/>
                <w:spacing w:val="-1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информацию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порядке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оказания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первой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помощи.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состав</w:t>
            </w:r>
          </w:p>
          <w:p w:rsidR="00054174" w:rsidRDefault="003C3670">
            <w:pPr>
              <w:pStyle w:val="TableParagraph"/>
              <w:spacing w:line="230" w:lineRule="atLeast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назначение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средств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оказания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первой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помощи.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Решают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ситуационные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задачи.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Выполняют практические действия по оказанию первой помощи.</w:t>
            </w:r>
          </w:p>
        </w:tc>
      </w:tr>
      <w:tr w:rsidR="00054174">
        <w:trPr>
          <w:trHeight w:val="489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9" w:line="230" w:lineRule="atLeast"/>
              <w:ind w:right="477"/>
              <w:rPr>
                <w:sz w:val="20"/>
              </w:rPr>
            </w:pPr>
            <w:r>
              <w:rPr>
                <w:color w:val="343434"/>
                <w:sz w:val="20"/>
              </w:rPr>
              <w:t>Типы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ранений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способы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оказания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первой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само- и взаимопомощи при них.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9" w:line="230" w:lineRule="atLeast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Классифицируют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типы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ранений.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порядок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 условия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различных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видов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кровотечений, иммобилизации конечностей. Выполняют практические действия по оказанию первой помощи</w:t>
            </w:r>
          </w:p>
        </w:tc>
      </w:tr>
      <w:tr w:rsidR="00054174">
        <w:trPr>
          <w:trHeight w:val="489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Эвакуация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раненых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поля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pacing w:val="-4"/>
                <w:sz w:val="20"/>
              </w:rPr>
              <w:t>боя.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9" w:line="230" w:lineRule="atLeast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Классифицируют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типы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ранений.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порядок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 условия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различных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видов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кровотечений, иммобилизации конечностей. Выполняют практические действия по оказанию первой помощи</w:t>
            </w:r>
          </w:p>
        </w:tc>
      </w:tr>
      <w:tr w:rsidR="00054174">
        <w:trPr>
          <w:trHeight w:val="719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9" w:line="230" w:lineRule="atLeast"/>
              <w:ind w:right="171"/>
              <w:rPr>
                <w:sz w:val="20"/>
              </w:rPr>
            </w:pPr>
            <w:r>
              <w:rPr>
                <w:color w:val="343434"/>
                <w:sz w:val="20"/>
              </w:rPr>
              <w:t>Военнослужащие и взаимоотношения между ними. Общие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обязанности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юридическая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ответственность военно- служащих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9" w:line="230" w:lineRule="atLeast"/>
              <w:ind w:left="19" w:right="8" w:hanging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комбинированного характера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9" w:line="230" w:lineRule="atLeast"/>
              <w:ind w:right="86" w:hanging="5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 права и обязанности военнослужащих. Рассказывают о принципах единоначалия. Определяют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знаки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различия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воинские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звания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военнослужащих.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Оценивают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риски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нарушения воинской дисциплины, вырабатывают модель поведения в воинском коллективе</w:t>
            </w:r>
          </w:p>
        </w:tc>
      </w:tr>
      <w:tr w:rsidR="00054174">
        <w:trPr>
          <w:trHeight w:val="720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Воинские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звания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комбинированного характера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 права и обязанности военнослужащих. Рассказывают о принципах единоначалия. Определяют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знаки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различия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воинские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звания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военнослужащих.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Оценивают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риски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нарушения воинской дисциплины, вырабатывают модель поведения в воинском коллективе</w:t>
            </w:r>
          </w:p>
        </w:tc>
      </w:tr>
      <w:tr w:rsidR="00054174">
        <w:trPr>
          <w:trHeight w:val="719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ind w:right="105"/>
              <w:rPr>
                <w:sz w:val="20"/>
              </w:rPr>
            </w:pPr>
            <w:r>
              <w:rPr>
                <w:color w:val="343434"/>
                <w:sz w:val="20"/>
              </w:rPr>
              <w:t>Внутренний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порядок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подразделении.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Обязанности должностных лиц суточного наряда по роте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9" w:line="230" w:lineRule="atLeast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комбинированного характера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смысл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понятия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«внутренний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порядок»,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роль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лиц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суточного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наряда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 xml:space="preserve">в </w:t>
            </w:r>
            <w:r>
              <w:rPr>
                <w:color w:val="343434"/>
                <w:spacing w:val="-5"/>
                <w:sz w:val="20"/>
              </w:rPr>
              <w:t>его</w:t>
            </w:r>
          </w:p>
          <w:p w:rsidR="00054174" w:rsidRDefault="003C3670">
            <w:pPr>
              <w:pStyle w:val="TableParagraph"/>
              <w:spacing w:line="230" w:lineRule="atLeast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поддержании.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Раскрывают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обязанности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лиц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суточного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наряда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роте.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Решают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ситуационные задачи. Формируют навыки, необходимые для освоения обязанностей дневального по роте</w:t>
            </w:r>
          </w:p>
        </w:tc>
      </w:tr>
      <w:tr w:rsidR="00054174">
        <w:trPr>
          <w:trHeight w:val="950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ind w:right="105"/>
              <w:rPr>
                <w:sz w:val="20"/>
              </w:rPr>
            </w:pPr>
            <w:r>
              <w:rPr>
                <w:color w:val="343434"/>
                <w:sz w:val="20"/>
              </w:rPr>
              <w:t>Внутренний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порядок</w:t>
            </w:r>
            <w:r>
              <w:rPr>
                <w:color w:val="343434"/>
                <w:spacing w:val="-1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подразделении.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Обязанности должностных лиц суточного наряда по роте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комбинированного характера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Классифицируют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виды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караулов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их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предназначение.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смысл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понятия</w:t>
            </w:r>
          </w:p>
          <w:p w:rsidR="00054174" w:rsidRDefault="003C3670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«неприкосновенность часового». Характеризуют обязанности часового, раскрывают особенности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применения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оружия.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Оценивают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риски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нарушения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порядка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несения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караульной</w:t>
            </w:r>
          </w:p>
          <w:p w:rsidR="00054174" w:rsidRDefault="003C367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343434"/>
                <w:sz w:val="20"/>
              </w:rPr>
              <w:t>службы,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формируют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готовность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несению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караульной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службы.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Решают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ситуационные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задачи</w:t>
            </w:r>
          </w:p>
        </w:tc>
      </w:tr>
      <w:tr w:rsidR="00054174">
        <w:trPr>
          <w:trHeight w:val="720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Общие</w:t>
            </w:r>
            <w:r>
              <w:rPr>
                <w:color w:val="343434"/>
                <w:spacing w:val="-1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положения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строевого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устава.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pacing w:val="-4"/>
                <w:sz w:val="20"/>
              </w:rPr>
              <w:t>Строи</w:t>
            </w:r>
          </w:p>
          <w:p w:rsidR="00054174" w:rsidRDefault="003C3670">
            <w:pPr>
              <w:pStyle w:val="TableParagraph"/>
              <w:spacing w:line="230" w:lineRule="atLeast"/>
              <w:ind w:right="105"/>
              <w:rPr>
                <w:sz w:val="20"/>
              </w:rPr>
            </w:pPr>
            <w:r>
              <w:rPr>
                <w:color w:val="343434"/>
                <w:sz w:val="20"/>
              </w:rPr>
              <w:t>отделения.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Строевая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стойка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повороты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месте. Выполнение воинского приветствия на месте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ind w:right="86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основные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положения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Строевого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устава.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Перечисляют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строевые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приёмы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месте. Выполняют строевые приёмы</w:t>
            </w:r>
          </w:p>
        </w:tc>
      </w:tr>
      <w:tr w:rsidR="00054174">
        <w:trPr>
          <w:trHeight w:val="719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Строевые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приёмы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движении.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Выход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из</w:t>
            </w:r>
            <w:r>
              <w:rPr>
                <w:color w:val="343434"/>
                <w:spacing w:val="-4"/>
                <w:sz w:val="20"/>
              </w:rPr>
              <w:t xml:space="preserve"> строя</w:t>
            </w:r>
          </w:p>
          <w:p w:rsidR="00054174" w:rsidRDefault="003C3670">
            <w:pPr>
              <w:pStyle w:val="TableParagraph"/>
              <w:spacing w:line="230" w:lineRule="atLeast"/>
              <w:ind w:right="2"/>
              <w:rPr>
                <w:sz w:val="20"/>
              </w:rPr>
            </w:pP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возвращение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строй.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Подход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начальнику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отход от него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основные</w:t>
            </w:r>
            <w:r>
              <w:rPr>
                <w:color w:val="343434"/>
                <w:spacing w:val="3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положения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Строевого</w:t>
            </w:r>
            <w:r>
              <w:rPr>
                <w:color w:val="343434"/>
                <w:spacing w:val="3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устава.</w:t>
            </w:r>
            <w:r>
              <w:rPr>
                <w:color w:val="343434"/>
                <w:spacing w:val="3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Перечисляют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строевые</w:t>
            </w:r>
            <w:r>
              <w:rPr>
                <w:color w:val="343434"/>
                <w:spacing w:val="3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приёмы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 месте. Выполняют строевые приёмы</w:t>
            </w:r>
          </w:p>
        </w:tc>
      </w:tr>
    </w:tbl>
    <w:p w:rsidR="00054174" w:rsidRDefault="00054174">
      <w:pPr>
        <w:pStyle w:val="TableParagraph"/>
        <w:rPr>
          <w:sz w:val="20"/>
        </w:rPr>
        <w:sectPr w:rsidR="00054174">
          <w:pgSz w:w="16840" w:h="11910" w:orient="landscape"/>
          <w:pgMar w:top="1160" w:right="566" w:bottom="280" w:left="141" w:header="713" w:footer="0" w:gutter="0"/>
          <w:cols w:space="720"/>
        </w:sectPr>
      </w:pPr>
    </w:p>
    <w:p w:rsidR="00054174" w:rsidRDefault="00054174">
      <w:pPr>
        <w:pStyle w:val="a3"/>
        <w:spacing w:before="2"/>
        <w:ind w:left="0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676"/>
        <w:gridCol w:w="1988"/>
        <w:gridCol w:w="8364"/>
      </w:tblGrid>
      <w:tr w:rsidR="00054174">
        <w:trPr>
          <w:trHeight w:val="720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Строевые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приёмы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движении.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Выход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из</w:t>
            </w:r>
            <w:r>
              <w:rPr>
                <w:color w:val="343434"/>
                <w:spacing w:val="-4"/>
                <w:sz w:val="20"/>
              </w:rPr>
              <w:t xml:space="preserve"> строя</w:t>
            </w:r>
          </w:p>
          <w:p w:rsidR="00054174" w:rsidRDefault="003C3670">
            <w:pPr>
              <w:pStyle w:val="TableParagraph"/>
              <w:spacing w:line="230" w:lineRule="exact"/>
              <w:ind w:right="2"/>
              <w:rPr>
                <w:sz w:val="20"/>
              </w:rPr>
            </w:pP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возвращение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строй.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Подход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начальнику</w:t>
            </w:r>
            <w:r>
              <w:rPr>
                <w:color w:val="343434"/>
                <w:spacing w:val="-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отход от него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0" w:righ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основные</w:t>
            </w:r>
            <w:r>
              <w:rPr>
                <w:color w:val="343434"/>
                <w:spacing w:val="3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положения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Строевого</w:t>
            </w:r>
            <w:r>
              <w:rPr>
                <w:color w:val="343434"/>
                <w:spacing w:val="3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устава.</w:t>
            </w:r>
            <w:r>
              <w:rPr>
                <w:color w:val="343434"/>
                <w:spacing w:val="3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Перечисляют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строевые</w:t>
            </w:r>
            <w:r>
              <w:rPr>
                <w:color w:val="343434"/>
                <w:spacing w:val="3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приёмы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 месте. Выполняют строевые приёмы</w:t>
            </w:r>
          </w:p>
        </w:tc>
      </w:tr>
      <w:tr w:rsidR="00054174">
        <w:trPr>
          <w:trHeight w:val="719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Строевые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приёмы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движении.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Выход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из</w:t>
            </w:r>
            <w:r>
              <w:rPr>
                <w:color w:val="343434"/>
                <w:spacing w:val="-4"/>
                <w:sz w:val="20"/>
              </w:rPr>
              <w:t xml:space="preserve"> строя</w:t>
            </w:r>
          </w:p>
          <w:p w:rsidR="00054174" w:rsidRDefault="003C3670">
            <w:pPr>
              <w:pStyle w:val="TableParagraph"/>
              <w:spacing w:line="230" w:lineRule="atLeast"/>
              <w:ind w:right="2"/>
              <w:rPr>
                <w:sz w:val="20"/>
              </w:rPr>
            </w:pP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возвращение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строй.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Подход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начальнику</w:t>
            </w:r>
            <w:r>
              <w:rPr>
                <w:color w:val="343434"/>
                <w:spacing w:val="-1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отход от него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0" w:righ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основные</w:t>
            </w:r>
            <w:r>
              <w:rPr>
                <w:color w:val="343434"/>
                <w:spacing w:val="3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положения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Строевого</w:t>
            </w:r>
            <w:r>
              <w:rPr>
                <w:color w:val="343434"/>
                <w:spacing w:val="3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устава.</w:t>
            </w:r>
            <w:r>
              <w:rPr>
                <w:color w:val="343434"/>
                <w:spacing w:val="3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Перечисляют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строевые</w:t>
            </w:r>
            <w:r>
              <w:rPr>
                <w:color w:val="343434"/>
                <w:spacing w:val="3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приёмы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 месте. Выполняют строевые приёмы</w:t>
            </w:r>
          </w:p>
        </w:tc>
      </w:tr>
      <w:tr w:rsidR="00054174">
        <w:trPr>
          <w:trHeight w:val="489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9" w:line="230" w:lineRule="atLeast"/>
              <w:ind w:right="105"/>
              <w:rPr>
                <w:sz w:val="20"/>
              </w:rPr>
            </w:pPr>
            <w:r>
              <w:rPr>
                <w:color w:val="343434"/>
                <w:sz w:val="20"/>
              </w:rPr>
              <w:t>Строевые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приёмы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без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оружия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месте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движении в составе взвода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0" w:righ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основные</w:t>
            </w:r>
            <w:r>
              <w:rPr>
                <w:color w:val="343434"/>
                <w:spacing w:val="3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положения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Строевого</w:t>
            </w:r>
            <w:r>
              <w:rPr>
                <w:color w:val="343434"/>
                <w:spacing w:val="3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устава.</w:t>
            </w:r>
            <w:r>
              <w:rPr>
                <w:color w:val="343434"/>
                <w:spacing w:val="3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Перечисляют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строевые</w:t>
            </w:r>
            <w:r>
              <w:rPr>
                <w:color w:val="343434"/>
                <w:spacing w:val="3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приёмы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 месте. Выполняют строевые приёмы</w:t>
            </w:r>
          </w:p>
        </w:tc>
      </w:tr>
      <w:tr w:rsidR="00054174">
        <w:trPr>
          <w:trHeight w:val="489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9" w:line="230" w:lineRule="atLeast"/>
              <w:ind w:right="105"/>
              <w:rPr>
                <w:sz w:val="20"/>
              </w:rPr>
            </w:pPr>
            <w:r>
              <w:rPr>
                <w:color w:val="343434"/>
                <w:sz w:val="20"/>
              </w:rPr>
              <w:t>Строевые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приёмы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без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оружия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месте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движении в составе взвода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0" w:righ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основные</w:t>
            </w:r>
            <w:r>
              <w:rPr>
                <w:color w:val="343434"/>
                <w:spacing w:val="3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положения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Строевого</w:t>
            </w:r>
            <w:r>
              <w:rPr>
                <w:color w:val="343434"/>
                <w:spacing w:val="3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устава.</w:t>
            </w:r>
            <w:r>
              <w:rPr>
                <w:color w:val="343434"/>
                <w:spacing w:val="3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Перечисляют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строевые</w:t>
            </w:r>
            <w:r>
              <w:rPr>
                <w:color w:val="343434"/>
                <w:spacing w:val="3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приёмы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 месте. Выполняют строевые приёмы</w:t>
            </w:r>
          </w:p>
        </w:tc>
      </w:tr>
      <w:tr w:rsidR="00054174">
        <w:trPr>
          <w:trHeight w:val="489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9" w:line="230" w:lineRule="atLeast"/>
              <w:ind w:right="105"/>
              <w:rPr>
                <w:sz w:val="20"/>
              </w:rPr>
            </w:pPr>
            <w:r>
              <w:rPr>
                <w:color w:val="343434"/>
                <w:sz w:val="20"/>
              </w:rPr>
              <w:t>Строевые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приёмы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без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оружия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месте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движении в составе взвода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0" w:righ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основные</w:t>
            </w:r>
            <w:r>
              <w:rPr>
                <w:color w:val="343434"/>
                <w:spacing w:val="3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положения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Строевого</w:t>
            </w:r>
            <w:r>
              <w:rPr>
                <w:color w:val="343434"/>
                <w:spacing w:val="3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устава.</w:t>
            </w:r>
            <w:r>
              <w:rPr>
                <w:color w:val="343434"/>
                <w:spacing w:val="3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Перечисляют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строевые</w:t>
            </w:r>
            <w:r>
              <w:rPr>
                <w:color w:val="343434"/>
                <w:spacing w:val="3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приёмы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 месте. Выполняют строевые приёмы</w:t>
            </w:r>
          </w:p>
        </w:tc>
      </w:tr>
      <w:tr w:rsidR="00054174">
        <w:trPr>
          <w:trHeight w:val="489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0" w:line="230" w:lineRule="atLeast"/>
              <w:ind w:right="105"/>
              <w:rPr>
                <w:sz w:val="20"/>
              </w:rPr>
            </w:pPr>
            <w:r>
              <w:rPr>
                <w:color w:val="343434"/>
                <w:sz w:val="20"/>
              </w:rPr>
              <w:t>Строевые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приёмы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без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оружия</w:t>
            </w:r>
            <w:r>
              <w:rPr>
                <w:color w:val="343434"/>
                <w:spacing w:val="-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</w:t>
            </w:r>
            <w:r>
              <w:rPr>
                <w:color w:val="343434"/>
                <w:spacing w:val="-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месте</w:t>
            </w:r>
            <w:r>
              <w:rPr>
                <w:color w:val="343434"/>
                <w:spacing w:val="-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движении в составе взвода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0"/>
              <w:ind w:left="0" w:righ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8364" w:type="dxa"/>
          </w:tcPr>
          <w:p w:rsidR="00054174" w:rsidRDefault="003C3670">
            <w:pPr>
              <w:pStyle w:val="TableParagraph"/>
              <w:spacing w:before="10" w:line="230" w:lineRule="atLeast"/>
              <w:rPr>
                <w:sz w:val="20"/>
              </w:rPr>
            </w:pPr>
            <w:r>
              <w:rPr>
                <w:color w:val="343434"/>
                <w:sz w:val="20"/>
              </w:rPr>
              <w:t>Объясняют</w:t>
            </w:r>
            <w:r>
              <w:rPr>
                <w:color w:val="343434"/>
                <w:spacing w:val="4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основные</w:t>
            </w:r>
            <w:r>
              <w:rPr>
                <w:color w:val="343434"/>
                <w:spacing w:val="3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положения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Строевого</w:t>
            </w:r>
            <w:r>
              <w:rPr>
                <w:color w:val="343434"/>
                <w:spacing w:val="3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устава.</w:t>
            </w:r>
            <w:r>
              <w:rPr>
                <w:color w:val="343434"/>
                <w:spacing w:val="3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Перечисляют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строевые</w:t>
            </w:r>
            <w:r>
              <w:rPr>
                <w:color w:val="343434"/>
                <w:spacing w:val="3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приёмы</w:t>
            </w:r>
            <w:r>
              <w:rPr>
                <w:color w:val="343434"/>
                <w:spacing w:val="3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 месте. Выполняют строевые приёмы</w:t>
            </w:r>
          </w:p>
        </w:tc>
      </w:tr>
      <w:tr w:rsidR="00054174">
        <w:trPr>
          <w:trHeight w:val="955"/>
        </w:trPr>
        <w:tc>
          <w:tcPr>
            <w:tcW w:w="850" w:type="dxa"/>
          </w:tcPr>
          <w:p w:rsidR="00054174" w:rsidRDefault="003C3670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4676" w:type="dxa"/>
          </w:tcPr>
          <w:p w:rsidR="00054174" w:rsidRDefault="003C3670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>Обобщающее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</w:p>
        </w:tc>
        <w:tc>
          <w:tcPr>
            <w:tcW w:w="1988" w:type="dxa"/>
          </w:tcPr>
          <w:p w:rsidR="00054174" w:rsidRDefault="003C3670">
            <w:pPr>
              <w:pStyle w:val="TableParagraph"/>
              <w:spacing w:before="16" w:line="237" w:lineRule="auto"/>
              <w:ind w:left="19"/>
              <w:rPr>
                <w:sz w:val="20"/>
              </w:rPr>
            </w:pPr>
            <w:r>
              <w:rPr>
                <w:sz w:val="20"/>
              </w:rPr>
              <w:t xml:space="preserve">урок закрепления, </w:t>
            </w:r>
            <w:r>
              <w:rPr>
                <w:spacing w:val="-2"/>
                <w:sz w:val="20"/>
              </w:rPr>
              <w:t xml:space="preserve">совершенствования </w:t>
            </w:r>
            <w:r>
              <w:rPr>
                <w:sz w:val="20"/>
              </w:rPr>
              <w:t xml:space="preserve">знаний, умений и </w:t>
            </w:r>
            <w:r>
              <w:rPr>
                <w:spacing w:val="-2"/>
                <w:sz w:val="20"/>
              </w:rPr>
              <w:t>навыков</w:t>
            </w:r>
          </w:p>
        </w:tc>
        <w:tc>
          <w:tcPr>
            <w:tcW w:w="8364" w:type="dxa"/>
          </w:tcPr>
          <w:p w:rsidR="00054174" w:rsidRDefault="0005417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C3670" w:rsidRDefault="003C3670"/>
    <w:sectPr w:rsidR="003C3670">
      <w:pgSz w:w="16840" w:h="11910" w:orient="landscape"/>
      <w:pgMar w:top="1160" w:right="566" w:bottom="280" w:left="14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BB0" w:rsidRDefault="00B90BB0">
      <w:r>
        <w:separator/>
      </w:r>
    </w:p>
  </w:endnote>
  <w:endnote w:type="continuationSeparator" w:id="0">
    <w:p w:rsidR="00B90BB0" w:rsidRDefault="00B9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BB0" w:rsidRDefault="00B90BB0">
      <w:r>
        <w:separator/>
      </w:r>
    </w:p>
  </w:footnote>
  <w:footnote w:type="continuationSeparator" w:id="0">
    <w:p w:rsidR="00B90BB0" w:rsidRDefault="00B9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74" w:rsidRDefault="003C367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81472" behindDoc="1" locked="0" layoutInCell="1" allowOverlap="1">
              <wp:simplePos x="0" y="0"/>
              <wp:positionH relativeFrom="page">
                <wp:posOffset>3883152</wp:posOffset>
              </wp:positionH>
              <wp:positionV relativeFrom="page">
                <wp:posOffset>440012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4174" w:rsidRDefault="003C367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D07D4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75pt;margin-top:34.65pt;width:13pt;height:15.3pt;z-index:-162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DC3lfI4AAAAAkBAAAPAAAAAAAAAAAAAAAAAP8DAABkcnMvZG93bnJldi54bWxQSwUG&#10;AAAAAAQABADzAAAADAUAAAAA&#10;" filled="f" stroked="f">
              <v:path arrowok="t"/>
              <v:textbox inset="0,0,0,0">
                <w:txbxContent>
                  <w:p w:rsidR="00054174" w:rsidRDefault="003C367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D07D4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74" w:rsidRDefault="00054174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74" w:rsidRDefault="003C367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81984" behindDoc="1" locked="0" layoutInCell="1" allowOverlap="1">
              <wp:simplePos x="0" y="0"/>
              <wp:positionH relativeFrom="page">
                <wp:posOffset>5413247</wp:posOffset>
              </wp:positionH>
              <wp:positionV relativeFrom="page">
                <wp:posOffset>440012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4174" w:rsidRDefault="003C367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D07D4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26.25pt;margin-top:34.65pt;width:19pt;height:15.3pt;z-index:-162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" filled="f" stroked="f">
              <v:path arrowok="t"/>
              <v:textbox inset="0,0,0,0">
                <w:txbxContent>
                  <w:p w:rsidR="00054174" w:rsidRDefault="003C367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D07D4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7C2B"/>
    <w:multiLevelType w:val="hybridMultilevel"/>
    <w:tmpl w:val="9508FF00"/>
    <w:lvl w:ilvl="0" w:tplc="61BCD9A6">
      <w:numFmt w:val="bullet"/>
      <w:lvlText w:val="-"/>
      <w:lvlJc w:val="left"/>
      <w:pPr>
        <w:ind w:left="56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0"/>
        <w:w w:val="100"/>
        <w:sz w:val="24"/>
        <w:szCs w:val="24"/>
        <w:lang w:val="ru-RU" w:eastAsia="en-US" w:bidi="ar-SA"/>
      </w:rPr>
    </w:lvl>
    <w:lvl w:ilvl="1" w:tplc="37D07946">
      <w:numFmt w:val="bullet"/>
      <w:lvlText w:val="•"/>
      <w:lvlJc w:val="left"/>
      <w:pPr>
        <w:ind w:left="1595" w:hanging="269"/>
      </w:pPr>
      <w:rPr>
        <w:rFonts w:hint="default"/>
        <w:lang w:val="ru-RU" w:eastAsia="en-US" w:bidi="ar-SA"/>
      </w:rPr>
    </w:lvl>
    <w:lvl w:ilvl="2" w:tplc="EA8CA88E">
      <w:numFmt w:val="bullet"/>
      <w:lvlText w:val="•"/>
      <w:lvlJc w:val="left"/>
      <w:pPr>
        <w:ind w:left="2630" w:hanging="269"/>
      </w:pPr>
      <w:rPr>
        <w:rFonts w:hint="default"/>
        <w:lang w:val="ru-RU" w:eastAsia="en-US" w:bidi="ar-SA"/>
      </w:rPr>
    </w:lvl>
    <w:lvl w:ilvl="3" w:tplc="CD3032DE">
      <w:numFmt w:val="bullet"/>
      <w:lvlText w:val="•"/>
      <w:lvlJc w:val="left"/>
      <w:pPr>
        <w:ind w:left="3665" w:hanging="269"/>
      </w:pPr>
      <w:rPr>
        <w:rFonts w:hint="default"/>
        <w:lang w:val="ru-RU" w:eastAsia="en-US" w:bidi="ar-SA"/>
      </w:rPr>
    </w:lvl>
    <w:lvl w:ilvl="4" w:tplc="DA92CE80">
      <w:numFmt w:val="bullet"/>
      <w:lvlText w:val="•"/>
      <w:lvlJc w:val="left"/>
      <w:pPr>
        <w:ind w:left="4701" w:hanging="269"/>
      </w:pPr>
      <w:rPr>
        <w:rFonts w:hint="default"/>
        <w:lang w:val="ru-RU" w:eastAsia="en-US" w:bidi="ar-SA"/>
      </w:rPr>
    </w:lvl>
    <w:lvl w:ilvl="5" w:tplc="990AB422">
      <w:numFmt w:val="bullet"/>
      <w:lvlText w:val="•"/>
      <w:lvlJc w:val="left"/>
      <w:pPr>
        <w:ind w:left="5736" w:hanging="269"/>
      </w:pPr>
      <w:rPr>
        <w:rFonts w:hint="default"/>
        <w:lang w:val="ru-RU" w:eastAsia="en-US" w:bidi="ar-SA"/>
      </w:rPr>
    </w:lvl>
    <w:lvl w:ilvl="6" w:tplc="F84AEC4E">
      <w:numFmt w:val="bullet"/>
      <w:lvlText w:val="•"/>
      <w:lvlJc w:val="left"/>
      <w:pPr>
        <w:ind w:left="6771" w:hanging="269"/>
      </w:pPr>
      <w:rPr>
        <w:rFonts w:hint="default"/>
        <w:lang w:val="ru-RU" w:eastAsia="en-US" w:bidi="ar-SA"/>
      </w:rPr>
    </w:lvl>
    <w:lvl w:ilvl="7" w:tplc="FA647AE8">
      <w:numFmt w:val="bullet"/>
      <w:lvlText w:val="•"/>
      <w:lvlJc w:val="left"/>
      <w:pPr>
        <w:ind w:left="7807" w:hanging="269"/>
      </w:pPr>
      <w:rPr>
        <w:rFonts w:hint="default"/>
        <w:lang w:val="ru-RU" w:eastAsia="en-US" w:bidi="ar-SA"/>
      </w:rPr>
    </w:lvl>
    <w:lvl w:ilvl="8" w:tplc="81843706">
      <w:numFmt w:val="bullet"/>
      <w:lvlText w:val="•"/>
      <w:lvlJc w:val="left"/>
      <w:pPr>
        <w:ind w:left="8842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23D44776"/>
    <w:multiLevelType w:val="hybridMultilevel"/>
    <w:tmpl w:val="73723708"/>
    <w:lvl w:ilvl="0" w:tplc="87902C8E">
      <w:start w:val="1"/>
      <w:numFmt w:val="decimal"/>
      <w:lvlText w:val="%1)"/>
      <w:lvlJc w:val="left"/>
      <w:pPr>
        <w:ind w:left="831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34AFDE">
      <w:numFmt w:val="bullet"/>
      <w:lvlText w:val="·"/>
      <w:lvlJc w:val="left"/>
      <w:pPr>
        <w:ind w:left="56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386DDE0">
      <w:numFmt w:val="bullet"/>
      <w:lvlText w:val="•"/>
      <w:lvlJc w:val="left"/>
      <w:pPr>
        <w:ind w:left="840" w:hanging="202"/>
      </w:pPr>
      <w:rPr>
        <w:rFonts w:hint="default"/>
        <w:lang w:val="ru-RU" w:eastAsia="en-US" w:bidi="ar-SA"/>
      </w:rPr>
    </w:lvl>
    <w:lvl w:ilvl="3" w:tplc="826A7E3E">
      <w:numFmt w:val="bullet"/>
      <w:lvlText w:val="•"/>
      <w:lvlJc w:val="left"/>
      <w:pPr>
        <w:ind w:left="2099" w:hanging="202"/>
      </w:pPr>
      <w:rPr>
        <w:rFonts w:hint="default"/>
        <w:lang w:val="ru-RU" w:eastAsia="en-US" w:bidi="ar-SA"/>
      </w:rPr>
    </w:lvl>
    <w:lvl w:ilvl="4" w:tplc="7D8AA8CC">
      <w:numFmt w:val="bullet"/>
      <w:lvlText w:val="•"/>
      <w:lvlJc w:val="left"/>
      <w:pPr>
        <w:ind w:left="3358" w:hanging="202"/>
      </w:pPr>
      <w:rPr>
        <w:rFonts w:hint="default"/>
        <w:lang w:val="ru-RU" w:eastAsia="en-US" w:bidi="ar-SA"/>
      </w:rPr>
    </w:lvl>
    <w:lvl w:ilvl="5" w:tplc="4F54998E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  <w:lvl w:ilvl="6" w:tplc="716499CC">
      <w:numFmt w:val="bullet"/>
      <w:lvlText w:val="•"/>
      <w:lvlJc w:val="left"/>
      <w:pPr>
        <w:ind w:left="5876" w:hanging="202"/>
      </w:pPr>
      <w:rPr>
        <w:rFonts w:hint="default"/>
        <w:lang w:val="ru-RU" w:eastAsia="en-US" w:bidi="ar-SA"/>
      </w:rPr>
    </w:lvl>
    <w:lvl w:ilvl="7" w:tplc="92203894">
      <w:numFmt w:val="bullet"/>
      <w:lvlText w:val="•"/>
      <w:lvlJc w:val="left"/>
      <w:pPr>
        <w:ind w:left="7135" w:hanging="202"/>
      </w:pPr>
      <w:rPr>
        <w:rFonts w:hint="default"/>
        <w:lang w:val="ru-RU" w:eastAsia="en-US" w:bidi="ar-SA"/>
      </w:rPr>
    </w:lvl>
    <w:lvl w:ilvl="8" w:tplc="FA320E2C">
      <w:numFmt w:val="bullet"/>
      <w:lvlText w:val="•"/>
      <w:lvlJc w:val="left"/>
      <w:pPr>
        <w:ind w:left="8394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33E80D0C"/>
    <w:multiLevelType w:val="multilevel"/>
    <w:tmpl w:val="2E9A0FF6"/>
    <w:lvl w:ilvl="0">
      <w:start w:val="1"/>
      <w:numFmt w:val="decimal"/>
      <w:lvlText w:val="%1."/>
      <w:lvlJc w:val="left"/>
      <w:pPr>
        <w:ind w:left="1272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56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8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64637AC7"/>
    <w:multiLevelType w:val="hybridMultilevel"/>
    <w:tmpl w:val="CC3A45EA"/>
    <w:lvl w:ilvl="0" w:tplc="86C48738">
      <w:numFmt w:val="bullet"/>
      <w:lvlText w:val="-"/>
      <w:lvlJc w:val="left"/>
      <w:pPr>
        <w:ind w:left="56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0"/>
        <w:w w:val="100"/>
        <w:sz w:val="24"/>
        <w:szCs w:val="24"/>
        <w:lang w:val="ru-RU" w:eastAsia="en-US" w:bidi="ar-SA"/>
      </w:rPr>
    </w:lvl>
    <w:lvl w:ilvl="1" w:tplc="D0DC48CA">
      <w:numFmt w:val="bullet"/>
      <w:lvlText w:val="•"/>
      <w:lvlJc w:val="left"/>
      <w:pPr>
        <w:ind w:left="1595" w:hanging="144"/>
      </w:pPr>
      <w:rPr>
        <w:rFonts w:hint="default"/>
        <w:lang w:val="ru-RU" w:eastAsia="en-US" w:bidi="ar-SA"/>
      </w:rPr>
    </w:lvl>
    <w:lvl w:ilvl="2" w:tplc="F0FA6276">
      <w:numFmt w:val="bullet"/>
      <w:lvlText w:val="•"/>
      <w:lvlJc w:val="left"/>
      <w:pPr>
        <w:ind w:left="2630" w:hanging="144"/>
      </w:pPr>
      <w:rPr>
        <w:rFonts w:hint="default"/>
        <w:lang w:val="ru-RU" w:eastAsia="en-US" w:bidi="ar-SA"/>
      </w:rPr>
    </w:lvl>
    <w:lvl w:ilvl="3" w:tplc="D24C3450">
      <w:numFmt w:val="bullet"/>
      <w:lvlText w:val="•"/>
      <w:lvlJc w:val="left"/>
      <w:pPr>
        <w:ind w:left="3665" w:hanging="144"/>
      </w:pPr>
      <w:rPr>
        <w:rFonts w:hint="default"/>
        <w:lang w:val="ru-RU" w:eastAsia="en-US" w:bidi="ar-SA"/>
      </w:rPr>
    </w:lvl>
    <w:lvl w:ilvl="4" w:tplc="43F0A1F8">
      <w:numFmt w:val="bullet"/>
      <w:lvlText w:val="•"/>
      <w:lvlJc w:val="left"/>
      <w:pPr>
        <w:ind w:left="4701" w:hanging="144"/>
      </w:pPr>
      <w:rPr>
        <w:rFonts w:hint="default"/>
        <w:lang w:val="ru-RU" w:eastAsia="en-US" w:bidi="ar-SA"/>
      </w:rPr>
    </w:lvl>
    <w:lvl w:ilvl="5" w:tplc="3E5005A4">
      <w:numFmt w:val="bullet"/>
      <w:lvlText w:val="•"/>
      <w:lvlJc w:val="left"/>
      <w:pPr>
        <w:ind w:left="5736" w:hanging="144"/>
      </w:pPr>
      <w:rPr>
        <w:rFonts w:hint="default"/>
        <w:lang w:val="ru-RU" w:eastAsia="en-US" w:bidi="ar-SA"/>
      </w:rPr>
    </w:lvl>
    <w:lvl w:ilvl="6" w:tplc="D7A425C2">
      <w:numFmt w:val="bullet"/>
      <w:lvlText w:val="•"/>
      <w:lvlJc w:val="left"/>
      <w:pPr>
        <w:ind w:left="6771" w:hanging="144"/>
      </w:pPr>
      <w:rPr>
        <w:rFonts w:hint="default"/>
        <w:lang w:val="ru-RU" w:eastAsia="en-US" w:bidi="ar-SA"/>
      </w:rPr>
    </w:lvl>
    <w:lvl w:ilvl="7" w:tplc="EFD8B95E">
      <w:numFmt w:val="bullet"/>
      <w:lvlText w:val="•"/>
      <w:lvlJc w:val="left"/>
      <w:pPr>
        <w:ind w:left="7807" w:hanging="144"/>
      </w:pPr>
      <w:rPr>
        <w:rFonts w:hint="default"/>
        <w:lang w:val="ru-RU" w:eastAsia="en-US" w:bidi="ar-SA"/>
      </w:rPr>
    </w:lvl>
    <w:lvl w:ilvl="8" w:tplc="BB7E7A74">
      <w:numFmt w:val="bullet"/>
      <w:lvlText w:val="•"/>
      <w:lvlJc w:val="left"/>
      <w:pPr>
        <w:ind w:left="8842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7938385B"/>
    <w:multiLevelType w:val="hybridMultilevel"/>
    <w:tmpl w:val="58D448DE"/>
    <w:lvl w:ilvl="0" w:tplc="DC54FF08">
      <w:numFmt w:val="bullet"/>
      <w:lvlText w:val="·"/>
      <w:lvlJc w:val="left"/>
      <w:pPr>
        <w:ind w:left="56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E88D20">
      <w:numFmt w:val="bullet"/>
      <w:lvlText w:val="•"/>
      <w:lvlJc w:val="left"/>
      <w:pPr>
        <w:ind w:left="1595" w:hanging="144"/>
      </w:pPr>
      <w:rPr>
        <w:rFonts w:hint="default"/>
        <w:lang w:val="ru-RU" w:eastAsia="en-US" w:bidi="ar-SA"/>
      </w:rPr>
    </w:lvl>
    <w:lvl w:ilvl="2" w:tplc="AB82223A">
      <w:numFmt w:val="bullet"/>
      <w:lvlText w:val="•"/>
      <w:lvlJc w:val="left"/>
      <w:pPr>
        <w:ind w:left="2630" w:hanging="144"/>
      </w:pPr>
      <w:rPr>
        <w:rFonts w:hint="default"/>
        <w:lang w:val="ru-RU" w:eastAsia="en-US" w:bidi="ar-SA"/>
      </w:rPr>
    </w:lvl>
    <w:lvl w:ilvl="3" w:tplc="61F091F0">
      <w:numFmt w:val="bullet"/>
      <w:lvlText w:val="•"/>
      <w:lvlJc w:val="left"/>
      <w:pPr>
        <w:ind w:left="3665" w:hanging="144"/>
      </w:pPr>
      <w:rPr>
        <w:rFonts w:hint="default"/>
        <w:lang w:val="ru-RU" w:eastAsia="en-US" w:bidi="ar-SA"/>
      </w:rPr>
    </w:lvl>
    <w:lvl w:ilvl="4" w:tplc="157A6106">
      <w:numFmt w:val="bullet"/>
      <w:lvlText w:val="•"/>
      <w:lvlJc w:val="left"/>
      <w:pPr>
        <w:ind w:left="4701" w:hanging="144"/>
      </w:pPr>
      <w:rPr>
        <w:rFonts w:hint="default"/>
        <w:lang w:val="ru-RU" w:eastAsia="en-US" w:bidi="ar-SA"/>
      </w:rPr>
    </w:lvl>
    <w:lvl w:ilvl="5" w:tplc="88F6D06E">
      <w:numFmt w:val="bullet"/>
      <w:lvlText w:val="•"/>
      <w:lvlJc w:val="left"/>
      <w:pPr>
        <w:ind w:left="5736" w:hanging="144"/>
      </w:pPr>
      <w:rPr>
        <w:rFonts w:hint="default"/>
        <w:lang w:val="ru-RU" w:eastAsia="en-US" w:bidi="ar-SA"/>
      </w:rPr>
    </w:lvl>
    <w:lvl w:ilvl="6" w:tplc="A7DEA24C">
      <w:numFmt w:val="bullet"/>
      <w:lvlText w:val="•"/>
      <w:lvlJc w:val="left"/>
      <w:pPr>
        <w:ind w:left="6771" w:hanging="144"/>
      </w:pPr>
      <w:rPr>
        <w:rFonts w:hint="default"/>
        <w:lang w:val="ru-RU" w:eastAsia="en-US" w:bidi="ar-SA"/>
      </w:rPr>
    </w:lvl>
    <w:lvl w:ilvl="7" w:tplc="E618CDC4">
      <w:numFmt w:val="bullet"/>
      <w:lvlText w:val="•"/>
      <w:lvlJc w:val="left"/>
      <w:pPr>
        <w:ind w:left="7807" w:hanging="144"/>
      </w:pPr>
      <w:rPr>
        <w:rFonts w:hint="default"/>
        <w:lang w:val="ru-RU" w:eastAsia="en-US" w:bidi="ar-SA"/>
      </w:rPr>
    </w:lvl>
    <w:lvl w:ilvl="8" w:tplc="8CDA0E02">
      <w:numFmt w:val="bullet"/>
      <w:lvlText w:val="•"/>
      <w:lvlJc w:val="left"/>
      <w:pPr>
        <w:ind w:left="8842" w:hanging="14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4174"/>
    <w:rsid w:val="00054174"/>
    <w:rsid w:val="003C3670"/>
    <w:rsid w:val="00B90BB0"/>
    <w:rsid w:val="00CD07D4"/>
    <w:rsid w:val="00E2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0324"/>
  <w15:docId w15:val="{31BD175F-74EB-47EE-B1AF-41C8DF09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56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7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4940</Words>
  <Characters>28159</Characters>
  <Application>Microsoft Office Word</Application>
  <DocSecurity>0</DocSecurity>
  <Lines>234</Lines>
  <Paragraphs>66</Paragraphs>
  <ScaleCrop>false</ScaleCrop>
  <Company/>
  <LinksUpToDate>false</LinksUpToDate>
  <CharactersWithSpaces>33033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Максимова</cp:lastModifiedBy>
  <cp:revision>5</cp:revision>
  <dcterms:created xsi:type="dcterms:W3CDTF">2025-09-20T13:14:00Z</dcterms:created>
  <dcterms:modified xsi:type="dcterms:W3CDTF">2025-09-20T19:24:00Z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2025-09-20T00:00:00Z</vt:filetime>
  </property>
  <property fmtid="{D5CDD505-2E9C-101B-9397-08002B2CF9AE}" pid="5" name="Producer">
    <vt:lpwstr>www.ilovepdf.com</vt:lpwstr>
  </property>
</Properties>
</file>