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AAD5" w14:textId="77777777" w:rsidR="00B64BC0" w:rsidRPr="00D13DA2" w:rsidRDefault="00B64BC0" w:rsidP="007F4F4B">
      <w:pPr>
        <w:spacing w:line="276" w:lineRule="auto"/>
        <w:jc w:val="center"/>
      </w:pPr>
      <w:r w:rsidRPr="00D13DA2">
        <w:t xml:space="preserve">Муниципальное бюджетное общеобразовательное учреждение - </w:t>
      </w:r>
    </w:p>
    <w:p w14:paraId="45D694B4" w14:textId="77777777" w:rsidR="00B64BC0" w:rsidRPr="00D13DA2" w:rsidRDefault="00B64BC0" w:rsidP="007F4F4B">
      <w:pPr>
        <w:spacing w:line="276" w:lineRule="auto"/>
        <w:jc w:val="center"/>
      </w:pPr>
      <w:r w:rsidRPr="00D13DA2">
        <w:t>лицей № 18 г. Орла</w:t>
      </w:r>
    </w:p>
    <w:p w14:paraId="5413A9BC" w14:textId="77777777" w:rsidR="00F8644F" w:rsidRP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1163842A" w14:textId="77777777" w:rsidR="00F8644F" w:rsidRDefault="00F8644F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14:paraId="31D20431" w14:textId="77777777" w:rsidR="00401FE0" w:rsidRPr="00F8644F" w:rsidRDefault="00401FE0" w:rsidP="007F4F4B">
      <w:pPr>
        <w:spacing w:line="276" w:lineRule="auto"/>
        <w:ind w:firstLine="0"/>
        <w:jc w:val="right"/>
        <w:rPr>
          <w:rFonts w:eastAsia="Times New Roman"/>
          <w:b/>
          <w:sz w:val="22"/>
          <w:szCs w:val="22"/>
          <w:lang w:eastAsia="ru-RU"/>
        </w:rPr>
      </w:pPr>
    </w:p>
    <w:p w14:paraId="60F7A9D6" w14:textId="77777777"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183B4F03" w14:textId="77777777" w:rsidR="00401FE0" w:rsidRPr="00F8644F" w:rsidRDefault="00401FE0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3652D884" w14:textId="77777777" w:rsidR="00DC5A9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Приложение </w:t>
      </w:r>
      <w:r>
        <w:t>1</w:t>
      </w:r>
    </w:p>
    <w:p w14:paraId="23492329" w14:textId="77777777" w:rsidR="00DC5A9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к основной образовательной </w:t>
      </w:r>
    </w:p>
    <w:p w14:paraId="47D6A241" w14:textId="77777777" w:rsidR="00DC5A9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программе </w:t>
      </w:r>
      <w:r w:rsidR="00EC3FE4">
        <w:t>среднего</w:t>
      </w:r>
      <w:r w:rsidRPr="00E57F31">
        <w:t xml:space="preserve"> общего </w:t>
      </w:r>
    </w:p>
    <w:p w14:paraId="101B6099" w14:textId="77777777" w:rsidR="00DC5A91" w:rsidRPr="00E57F3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>образования,</w:t>
      </w:r>
    </w:p>
    <w:p w14:paraId="05557DEA" w14:textId="77777777" w:rsidR="00DC5A91" w:rsidRPr="00E57F31" w:rsidRDefault="00DC5A91" w:rsidP="007F4F4B">
      <w:pPr>
        <w:tabs>
          <w:tab w:val="center" w:pos="4677"/>
          <w:tab w:val="right" w:pos="9355"/>
        </w:tabs>
        <w:spacing w:line="276" w:lineRule="auto"/>
        <w:jc w:val="right"/>
      </w:pPr>
      <w:r w:rsidRPr="00E57F31">
        <w:t xml:space="preserve">утвержденной приказом </w:t>
      </w:r>
    </w:p>
    <w:p w14:paraId="3BCC338E" w14:textId="58E2BBA8" w:rsidR="00D25677" w:rsidRDefault="00D25677" w:rsidP="00D25677">
      <w:pPr>
        <w:ind w:firstLine="0"/>
        <w:jc w:val="right"/>
      </w:pPr>
      <w:r>
        <w:t>№ 156</w:t>
      </w:r>
      <w:r w:rsidR="002B31E6">
        <w:t>/1</w:t>
      </w:r>
      <w:r>
        <w:t xml:space="preserve">-Д от 31.08.2023 г. </w:t>
      </w:r>
    </w:p>
    <w:p w14:paraId="23E2953F" w14:textId="77777777" w:rsidR="00DC5A91" w:rsidRPr="00F8644F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46845060" w14:textId="77777777" w:rsidR="00F8644F" w:rsidRDefault="00F8644F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D0C5F72" w14:textId="77777777"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3EB679D2" w14:textId="77777777"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96C4C38" w14:textId="77777777" w:rsidR="00DC5A91" w:rsidRDefault="00DC5A91" w:rsidP="007F4F4B">
      <w:pPr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4AB505DE" w14:textId="77777777" w:rsidR="00DC5A91" w:rsidRPr="00F8644F" w:rsidRDefault="00DC5A91" w:rsidP="007F4F4B">
      <w:pPr>
        <w:spacing w:line="276" w:lineRule="auto"/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14:paraId="1DAEE380" w14:textId="77777777" w:rsidR="00DC5A91" w:rsidRPr="00E57F3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14:paraId="595A74C6" w14:textId="77777777" w:rsidR="00DC5A91" w:rsidRPr="00E57F31" w:rsidRDefault="00335D2B" w:rsidP="007F4F4B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 внеурочной деятельности </w:t>
      </w:r>
    </w:p>
    <w:p w14:paraId="7E3EB082" w14:textId="77777777" w:rsidR="00DC5A91" w:rsidRDefault="00DC5A91" w:rsidP="007F4F4B">
      <w:pPr>
        <w:spacing w:line="276" w:lineRule="auto"/>
        <w:jc w:val="center"/>
        <w:rPr>
          <w:b/>
          <w:sz w:val="72"/>
          <w:szCs w:val="72"/>
        </w:rPr>
      </w:pPr>
      <w:r w:rsidRPr="00A36506">
        <w:rPr>
          <w:b/>
          <w:sz w:val="72"/>
          <w:szCs w:val="72"/>
        </w:rPr>
        <w:t>«</w:t>
      </w:r>
      <w:r w:rsidR="00335D2B">
        <w:rPr>
          <w:b/>
          <w:sz w:val="72"/>
          <w:szCs w:val="72"/>
        </w:rPr>
        <w:t>Трудные вопросы по химии</w:t>
      </w:r>
      <w:r w:rsidRPr="00A36506">
        <w:rPr>
          <w:b/>
          <w:sz w:val="72"/>
          <w:szCs w:val="72"/>
        </w:rPr>
        <w:t>»</w:t>
      </w:r>
    </w:p>
    <w:p w14:paraId="46067099" w14:textId="77777777" w:rsidR="009F3A75" w:rsidRPr="00E57F31" w:rsidRDefault="009F3A75" w:rsidP="002C4791">
      <w:pPr>
        <w:spacing w:line="276" w:lineRule="auto"/>
        <w:rPr>
          <w:b/>
          <w:sz w:val="72"/>
          <w:szCs w:val="72"/>
        </w:rPr>
      </w:pPr>
    </w:p>
    <w:p w14:paraId="001A83B7" w14:textId="77777777" w:rsidR="00F8644F" w:rsidRDefault="00F8644F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143BA6B3" w14:textId="77777777"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4F76E2BE" w14:textId="77777777" w:rsidR="00DC5A91" w:rsidRDefault="00DC5A91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1EE56055" w14:textId="77777777" w:rsidR="00335D2B" w:rsidRDefault="00335D2B" w:rsidP="007F4F4B">
      <w:pPr>
        <w:spacing w:line="276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14:paraId="60AD699B" w14:textId="77777777" w:rsidR="00335D2B" w:rsidRDefault="00335D2B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77B93925" w14:textId="77777777" w:rsidR="00335D2B" w:rsidRDefault="00335D2B" w:rsidP="007F4F4B">
      <w:pPr>
        <w:spacing w:line="276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17D2387B" w14:textId="77777777" w:rsidR="007C76A2" w:rsidRPr="007153A2" w:rsidRDefault="006D2A66" w:rsidP="007153A2">
      <w:pPr>
        <w:ind w:firstLine="709"/>
        <w:contextualSpacing/>
        <w:jc w:val="center"/>
        <w:rPr>
          <w:rFonts w:eastAsia="Calibri"/>
          <w:b/>
          <w:caps/>
          <w:sz w:val="24"/>
          <w:szCs w:val="24"/>
        </w:rPr>
      </w:pPr>
      <w:r w:rsidRPr="007153A2">
        <w:rPr>
          <w:rFonts w:eastAsia="Calibri"/>
          <w:b/>
          <w:caps/>
          <w:sz w:val="24"/>
          <w:szCs w:val="24"/>
        </w:rPr>
        <w:lastRenderedPageBreak/>
        <w:t xml:space="preserve">СОДЕРЖАНИЕ </w:t>
      </w:r>
      <w:r w:rsidR="00335D2B">
        <w:rPr>
          <w:rFonts w:eastAsia="Calibri"/>
          <w:b/>
          <w:caps/>
          <w:sz w:val="24"/>
          <w:szCs w:val="24"/>
        </w:rPr>
        <w:t>курса</w:t>
      </w:r>
    </w:p>
    <w:p w14:paraId="76CD79DB" w14:textId="77777777" w:rsidR="00CA3A69" w:rsidRPr="00CA3A69" w:rsidRDefault="00CA3A69" w:rsidP="00335D2B">
      <w:pPr>
        <w:rPr>
          <w:b/>
        </w:rPr>
      </w:pPr>
      <w:r w:rsidRPr="00CA3A69">
        <w:rPr>
          <w:b/>
        </w:rPr>
        <w:t>Тема 1. Строение атома и Периодический закон</w:t>
      </w:r>
    </w:p>
    <w:p w14:paraId="43C8C915" w14:textId="77777777" w:rsidR="00CA3A69" w:rsidRDefault="00CA3A69" w:rsidP="00335D2B">
      <w:r>
        <w:t xml:space="preserve">Современные представления о строении атома. Строение электронных оболочек атомов элементов первых четырех периодов: s-, p- и d-элементы. Электронная конфигурация атома. Основное и возбужденное состояние атомов. 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 </w:t>
      </w:r>
    </w:p>
    <w:p w14:paraId="08D714A8" w14:textId="77777777" w:rsidR="00CA3A69" w:rsidRPr="00CA3A69" w:rsidRDefault="00CA3A69" w:rsidP="00CA3A69">
      <w:pPr>
        <w:rPr>
          <w:b/>
        </w:rPr>
      </w:pPr>
      <w:r w:rsidRPr="00CA3A69">
        <w:rPr>
          <w:b/>
        </w:rPr>
        <w:t xml:space="preserve">Тема 2. Химическая связь и строение вещества </w:t>
      </w:r>
    </w:p>
    <w:p w14:paraId="3E402555" w14:textId="77777777" w:rsidR="00CA3A69" w:rsidRDefault="00CA3A69" w:rsidP="00CA3A69">
      <w:r>
        <w:t xml:space="preserve">Ковалентная химическая связь, еѐ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 Электроотрицательность.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 </w:t>
      </w:r>
    </w:p>
    <w:p w14:paraId="3DE4FF7A" w14:textId="77777777" w:rsidR="00CA3A69" w:rsidRPr="00CA3A69" w:rsidRDefault="00CA3A69" w:rsidP="00CA3A69">
      <w:pPr>
        <w:rPr>
          <w:b/>
        </w:rPr>
      </w:pPr>
      <w:r w:rsidRPr="00CA3A69">
        <w:rPr>
          <w:b/>
        </w:rPr>
        <w:t xml:space="preserve">Тема 3. Классификация неорганических веществ и их свойства </w:t>
      </w:r>
    </w:p>
    <w:p w14:paraId="1529BDBF" w14:textId="77777777" w:rsidR="00CA3A69" w:rsidRDefault="00CA3A69" w:rsidP="00CA3A69">
      <w:r>
        <w:t>Общие химические свойства металлов и неметаллов. 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Характерные химические свойства солей: средних, кислых, основных; комплексных (на примере соединений алюминия и цинка). Характеристика основных классов неорганических соединений с позиции теории электролитической диссоциации (ТЭД).</w:t>
      </w:r>
    </w:p>
    <w:p w14:paraId="7D60F45E" w14:textId="77777777" w:rsidR="00CA3A69" w:rsidRPr="00CA3A69" w:rsidRDefault="00CA3A69" w:rsidP="00CA3A69">
      <w:pPr>
        <w:rPr>
          <w:b/>
        </w:rPr>
      </w:pPr>
      <w:r>
        <w:t xml:space="preserve"> </w:t>
      </w:r>
      <w:r w:rsidRPr="00CA3A69">
        <w:rPr>
          <w:b/>
        </w:rPr>
        <w:t xml:space="preserve">Тема 4. Химические реакции </w:t>
      </w:r>
    </w:p>
    <w:p w14:paraId="0B8BABE5" w14:textId="77777777" w:rsidR="00CA3A69" w:rsidRDefault="00CA3A69" w:rsidP="00CA3A69">
      <w:r>
        <w:t xml:space="preserve"> Классификация химических реакций. Тепловой эффект химической реакции. Термохимические уравнения. Скорость реакции, еѐ зависимость от различных факторов. Обратимые и необратимые химические реакции. Химическое равновесие. Смещение химического равновесия под действием различных факторов. Электролитическая диссоциация электролитов в водных растворах. Сильные и слабые электролиты. Реакции ионного обмена. Окислительно-восстановительные реакции, их классификация. Написание уравнений окислительно-восстановительных реакций, расстановка коэффициентов методом электронного баланса. Коррозия металлов и способы защиты отнеѐ. Электролиз расплавов и растворов (солей, щелочей, кислот). Гидролиз солей. Среда водных растворов: кислая, нейтральная, щелочная. Водородный показатель (рН). Индикаторы. Определение характера среды водных растворов веществ. Генетическая связь между основными классами неорганических соединений. Реакции, подтверждающие взаимосвязь различных классов неорганических соединений. Качественные реакции на неорганические вещества и ионы. </w:t>
      </w:r>
    </w:p>
    <w:p w14:paraId="084E197B" w14:textId="77777777" w:rsidR="00CA3A69" w:rsidRPr="00CA3A69" w:rsidRDefault="00CA3A69" w:rsidP="00CA3A69">
      <w:pPr>
        <w:rPr>
          <w:b/>
        </w:rPr>
      </w:pPr>
      <w:r w:rsidRPr="00CA3A69">
        <w:rPr>
          <w:b/>
        </w:rPr>
        <w:t xml:space="preserve">Тема 5. Расчётные задачи в химии </w:t>
      </w:r>
    </w:p>
    <w:p w14:paraId="37343A62" w14:textId="77777777" w:rsidR="00CA3A69" w:rsidRDefault="00CA3A69" w:rsidP="00CA3A69">
      <w:r>
        <w:lastRenderedPageBreak/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Расчеты: массовой или объемной доли выхода продукта реакции от теоретически возможного. Расчеты: массовой доли (массы) химического соединения в смеси. </w:t>
      </w:r>
    </w:p>
    <w:p w14:paraId="69B08C01" w14:textId="77777777" w:rsidR="00CA3A69" w:rsidRDefault="00CA3A69" w:rsidP="00CA3A69">
      <w:r w:rsidRPr="00CA3A69">
        <w:rPr>
          <w:b/>
        </w:rPr>
        <w:t xml:space="preserve">Тема 6. Химия металлов </w:t>
      </w:r>
    </w:p>
    <w:p w14:paraId="34F7EA5D" w14:textId="77777777" w:rsidR="00CA3A69" w:rsidRDefault="00CA3A69" w:rsidP="00CA3A69">
      <w:r>
        <w:t xml:space="preserve">Характеристика металлов главных подгрупп и их соединений. 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щелочноземельных, алюминия. Характеристика переходных элементов и их соединений 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 Характерные химические свойства простых веществ и соединений переходных металлов – меди, цинка, хрома, железа. </w:t>
      </w:r>
    </w:p>
    <w:p w14:paraId="25E6D01F" w14:textId="77777777" w:rsidR="00CA3A69" w:rsidRPr="00CA3A69" w:rsidRDefault="00CA3A69" w:rsidP="00CA3A69">
      <w:pPr>
        <w:rPr>
          <w:b/>
        </w:rPr>
      </w:pPr>
      <w:r w:rsidRPr="00CA3A69">
        <w:rPr>
          <w:b/>
        </w:rPr>
        <w:t xml:space="preserve">Тема 7. Химия неметаллов </w:t>
      </w:r>
    </w:p>
    <w:p w14:paraId="22CB030A" w14:textId="77777777" w:rsidR="00CA3A69" w:rsidRDefault="00CA3A69" w:rsidP="00CA3A69">
      <w:r>
        <w:t xml:space="preserve">Характеристика неметаллов главных подгрупп и их соединений. 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водорода, галогенов, кислорода, серы, азота, фосфора, углерода, кремния. </w:t>
      </w:r>
    </w:p>
    <w:p w14:paraId="61405EF0" w14:textId="77777777" w:rsidR="00335D2B" w:rsidRPr="00335D2B" w:rsidRDefault="00CA3A69" w:rsidP="00335D2B">
      <w:pPr>
        <w:jc w:val="center"/>
        <w:rPr>
          <w:b/>
        </w:rPr>
      </w:pPr>
      <w:r w:rsidRPr="00B36616">
        <w:rPr>
          <w:rFonts w:eastAsia="Calibri"/>
          <w:b/>
        </w:rPr>
        <w:t>ПЛАНИРУЕМЫЕ РЕЗУЛЬТАТЫ ОСВОЕНИЯ</w:t>
      </w:r>
      <w:r w:rsidR="00335D2B" w:rsidRPr="00335D2B">
        <w:rPr>
          <w:b/>
        </w:rPr>
        <w:t xml:space="preserve"> КУРСА ВНЕУРОЧНОЙ ДЕЯТЕЛЬНОСТИ.</w:t>
      </w:r>
    </w:p>
    <w:p w14:paraId="7D8701E3" w14:textId="77777777" w:rsidR="00CA3A69" w:rsidRDefault="00CA3A69" w:rsidP="00335D2B">
      <w:r>
        <w:t xml:space="preserve">Достижение обучающимися личностных результатов: </w:t>
      </w:r>
    </w:p>
    <w:p w14:paraId="3F606677" w14:textId="77777777" w:rsidR="00CA3A69" w:rsidRDefault="00CA3A69" w:rsidP="00335D2B">
      <w:r>
        <w:t>1. В ценностно-ориентационной сфере - чувство гордости за российскую химическую науку, гуманизм, отношение к труду, целеустремленность, самоконтроль и самооценка;</w:t>
      </w:r>
    </w:p>
    <w:p w14:paraId="7047A697" w14:textId="77777777" w:rsidR="00CA3A69" w:rsidRDefault="00CA3A69" w:rsidP="00335D2B">
      <w:r>
        <w:t xml:space="preserve"> 2. В трудовой сфере - готовность к осознанному выбору дальнейшей образовательной траектории; </w:t>
      </w:r>
    </w:p>
    <w:p w14:paraId="07CED403" w14:textId="77777777" w:rsidR="00CA3A69" w:rsidRDefault="00CA3A69" w:rsidP="00335D2B">
      <w:r>
        <w:t xml:space="preserve">3. В познавательной (когнитивной, интеллектуальной) сфере - мотивация учения, умение управлять своей познавательной деятельностью. Метапредметными результатами освоения элективного курса программы являются: </w:t>
      </w:r>
    </w:p>
    <w:p w14:paraId="24A832F6" w14:textId="77777777" w:rsidR="00CA3A69" w:rsidRDefault="00CA3A69" w:rsidP="00335D2B">
      <w:r>
        <w:t xml:space="preserve">1. 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14:paraId="63B7BFDC" w14:textId="77777777" w:rsidR="00CA3A69" w:rsidRDefault="00CA3A69" w:rsidP="00335D2B">
      <w:r>
        <w:lastRenderedPageBreak/>
        <w:t xml:space="preserve">2. Использование универсальных способов деятельности по решению проблем и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14:paraId="1B48597A" w14:textId="77777777" w:rsidR="00CA3A69" w:rsidRDefault="00CA3A69" w:rsidP="00335D2B">
      <w:r>
        <w:t>3. Учащиеся получат возможность научиться: умению генерировать идеи и определять средства, необходимые для их реализации;</w:t>
      </w:r>
    </w:p>
    <w:p w14:paraId="419D6F24" w14:textId="77777777" w:rsidR="00CA3A69" w:rsidRDefault="00CA3A69" w:rsidP="00335D2B">
      <w:r>
        <w:t xml:space="preserve"> 4. Умение определять цели и задачи деятельности, выбирать средства реализации цели и применять их на практике;</w:t>
      </w:r>
    </w:p>
    <w:p w14:paraId="4FBD9F67" w14:textId="77777777" w:rsidR="00CA3A69" w:rsidRDefault="00CA3A69" w:rsidP="00335D2B">
      <w:r>
        <w:t xml:space="preserve"> 5. Использование различных источников для получения химической информации. </w:t>
      </w:r>
    </w:p>
    <w:p w14:paraId="38991EC4" w14:textId="77777777" w:rsidR="0003598F" w:rsidRDefault="00CA3A69" w:rsidP="00335D2B">
      <w:r>
        <w:t xml:space="preserve">Предметными результатами освоения программы по элективному курсу являются: </w:t>
      </w:r>
      <w:r>
        <w:sym w:font="Symbol" w:char="F02D"/>
      </w:r>
      <w:r>
        <w:t xml:space="preserve"> умение описывать и различать изученные классы органических и неорганических соединений, химические реакции; </w:t>
      </w:r>
      <w:r>
        <w:sym w:font="Symbol" w:char="F02D"/>
      </w:r>
      <w:r>
        <w:t xml:space="preserve"> классифицировать изученные объекты и явления; </w:t>
      </w:r>
      <w:r>
        <w:sym w:font="Symbol" w:char="F02D"/>
      </w:r>
      <w:r>
        <w:t xml:space="preserve">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изученных, а также на основе знаний о механизмах химических реакций; </w:t>
      </w:r>
      <w:r>
        <w:sym w:font="Symbol" w:char="F02D"/>
      </w:r>
      <w:r>
        <w:t xml:space="preserve"> структурировать изученный материал и химическую информацию, полученную из других источников; – анализировать и оценивать последствия для окружающей среды бытовой и производственной деятельности человека, связанной с переработкой и использованием веществ; –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 – строить свое поведение в соответствии с принципами бережного отношения к природе.</w:t>
      </w:r>
    </w:p>
    <w:p w14:paraId="653E11B4" w14:textId="77777777" w:rsidR="00CA3A69" w:rsidRPr="00D25677" w:rsidRDefault="00CA3A69" w:rsidP="00335D2B">
      <w:pPr>
        <w:sectPr w:rsidR="00CA3A69" w:rsidRPr="00D25677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14:paraId="193A11B1" w14:textId="77777777" w:rsidR="00646DEC" w:rsidRDefault="00646DEC" w:rsidP="00D25677">
      <w:pPr>
        <w:ind w:firstLine="0"/>
        <w:jc w:val="center"/>
      </w:pPr>
      <w:r>
        <w:rPr>
          <w:b/>
          <w:color w:val="000000"/>
        </w:rPr>
        <w:lastRenderedPageBreak/>
        <w:t>ТЕМАТИЧЕСКОЕ ПЛАНИРОВАНИЕ</w:t>
      </w:r>
    </w:p>
    <w:p w14:paraId="63C56AF8" w14:textId="77777777" w:rsidR="00646DEC" w:rsidRDefault="00646DEC" w:rsidP="00C87D29">
      <w:pPr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976"/>
        <w:gridCol w:w="3119"/>
        <w:gridCol w:w="7590"/>
      </w:tblGrid>
      <w:tr w:rsidR="00C87D29" w14:paraId="646C7420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27A5AAB9" w14:textId="77777777" w:rsidR="00C87D29" w:rsidRPr="00284259" w:rsidRDefault="00C87D29" w:rsidP="00C87D29">
            <w:pPr>
              <w:ind w:firstLine="0"/>
            </w:pPr>
            <w:r w:rsidRPr="00284259">
              <w:rPr>
                <w:b/>
                <w:color w:val="000000"/>
              </w:rPr>
              <w:t xml:space="preserve">№ п/п </w:t>
            </w:r>
          </w:p>
          <w:p w14:paraId="19935400" w14:textId="77777777" w:rsidR="00C87D29" w:rsidRPr="00284259" w:rsidRDefault="00C87D29" w:rsidP="00D25677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14:paraId="440A40D8" w14:textId="77777777" w:rsidR="00C87D29" w:rsidRPr="00284259" w:rsidRDefault="00C87D29" w:rsidP="00C87D29">
            <w:pPr>
              <w:ind w:left="135" w:firstLine="0"/>
            </w:pPr>
            <w:r w:rsidRPr="00284259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586664D3" w14:textId="77777777" w:rsidR="00C87D29" w:rsidRPr="00284259" w:rsidRDefault="00C87D29" w:rsidP="00D25677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14:paraId="6B36E1FE" w14:textId="77777777" w:rsidR="00C87D29" w:rsidRPr="00284259" w:rsidRDefault="00C87D29" w:rsidP="00C87D29">
            <w:pPr>
              <w:ind w:left="135" w:firstLine="0"/>
              <w:rPr>
                <w:b/>
                <w:color w:val="000000"/>
              </w:rPr>
            </w:pPr>
            <w:r w:rsidRPr="00284259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7590" w:type="dxa"/>
          </w:tcPr>
          <w:p w14:paraId="3388CA54" w14:textId="77777777" w:rsidR="00C87D29" w:rsidRPr="00284259" w:rsidRDefault="00C87D29" w:rsidP="00D25677">
            <w:pPr>
              <w:ind w:left="135"/>
            </w:pPr>
            <w:r w:rsidRPr="00284259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21C6D880" w14:textId="77777777" w:rsidR="00C87D29" w:rsidRPr="00284259" w:rsidRDefault="00C87D29" w:rsidP="00646DEC">
            <w:pPr>
              <w:rPr>
                <w:b/>
                <w:color w:val="000000"/>
              </w:rPr>
            </w:pPr>
          </w:p>
        </w:tc>
      </w:tr>
      <w:tr w:rsidR="00C87D29" w14:paraId="45AEE791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2FAFD05C" w14:textId="77777777" w:rsidR="00C87D29" w:rsidRPr="001F7431" w:rsidRDefault="00C87D29" w:rsidP="00D25677">
            <w:pPr>
              <w:ind w:left="135" w:firstLine="0"/>
              <w:jc w:val="center"/>
              <w:rPr>
                <w:color w:val="000000"/>
              </w:rPr>
            </w:pPr>
            <w:r w:rsidRPr="001F7431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14:paraId="06D92002" w14:textId="77777777" w:rsidR="00CA3A69" w:rsidRPr="00CA3A69" w:rsidRDefault="00CA3A69" w:rsidP="00CA3A69">
            <w:pPr>
              <w:ind w:firstLine="0"/>
            </w:pPr>
            <w:r w:rsidRPr="00CA3A69">
              <w:t>Строение атома и Периодический закон</w:t>
            </w:r>
          </w:p>
          <w:p w14:paraId="52ADA43F" w14:textId="77777777" w:rsidR="00C87D29" w:rsidRPr="00284259" w:rsidRDefault="00C87D29" w:rsidP="00C87D29">
            <w:pPr>
              <w:ind w:firstLine="0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14:paraId="6A82F594" w14:textId="77777777" w:rsidR="00C87D29" w:rsidRPr="001F7431" w:rsidRDefault="00C87D29" w:rsidP="00D25677">
            <w:pPr>
              <w:ind w:left="135" w:firstLine="0"/>
              <w:jc w:val="center"/>
              <w:rPr>
                <w:color w:val="000000"/>
              </w:rPr>
            </w:pPr>
            <w:r w:rsidRPr="001F7431">
              <w:rPr>
                <w:color w:val="000000"/>
              </w:rPr>
              <w:t>4</w:t>
            </w:r>
          </w:p>
        </w:tc>
        <w:tc>
          <w:tcPr>
            <w:tcW w:w="7590" w:type="dxa"/>
          </w:tcPr>
          <w:p w14:paraId="3D140FCC" w14:textId="77777777" w:rsidR="00C87D29" w:rsidRPr="00284259" w:rsidRDefault="002B31E6" w:rsidP="00D25677">
            <w:pPr>
              <w:ind w:left="135" w:firstLine="0"/>
              <w:jc w:val="center"/>
              <w:rPr>
                <w:b/>
                <w:color w:val="000000"/>
              </w:rPr>
            </w:pPr>
            <w:hyperlink r:id="rId7" w:history="1">
              <w:r w:rsidR="001F7431" w:rsidRPr="00F250A0">
                <w:rPr>
                  <w:rStyle w:val="aa"/>
                </w:rPr>
                <w:t>https://resh.edu.ru/subject/lesson/2049/start/</w:t>
              </w:r>
            </w:hyperlink>
            <w:r w:rsidR="001F7431">
              <w:t xml:space="preserve"> </w:t>
            </w:r>
          </w:p>
        </w:tc>
      </w:tr>
      <w:tr w:rsidR="00C87D29" w:rsidRPr="00951D19" w14:paraId="51A34F8E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61F67313" w14:textId="77777777" w:rsidR="00C87D29" w:rsidRPr="00284259" w:rsidRDefault="00C87D29" w:rsidP="00D25677">
            <w:pPr>
              <w:ind w:left="135" w:firstLine="0"/>
              <w:jc w:val="center"/>
            </w:pPr>
            <w:r w:rsidRPr="00284259">
              <w:t>2</w:t>
            </w:r>
          </w:p>
        </w:tc>
        <w:tc>
          <w:tcPr>
            <w:tcW w:w="2976" w:type="dxa"/>
          </w:tcPr>
          <w:p w14:paraId="46A99218" w14:textId="77777777" w:rsidR="00CA3A69" w:rsidRPr="00CA3A69" w:rsidRDefault="00CA3A69" w:rsidP="00CA3A69">
            <w:pPr>
              <w:ind w:firstLine="0"/>
            </w:pPr>
            <w:r w:rsidRPr="00CA3A69">
              <w:t xml:space="preserve">Химическая связь и строение вещества </w:t>
            </w:r>
          </w:p>
          <w:p w14:paraId="725675A9" w14:textId="77777777" w:rsidR="00C87D29" w:rsidRPr="00284259" w:rsidRDefault="00C87D29" w:rsidP="00C87D29">
            <w:pPr>
              <w:ind w:firstLine="0"/>
            </w:pPr>
          </w:p>
        </w:tc>
        <w:tc>
          <w:tcPr>
            <w:tcW w:w="3119" w:type="dxa"/>
          </w:tcPr>
          <w:p w14:paraId="79ECD784" w14:textId="77777777" w:rsidR="00C87D29" w:rsidRPr="00284259" w:rsidRDefault="00CA3A69" w:rsidP="00D25677">
            <w:pPr>
              <w:ind w:left="135" w:firstLine="0"/>
              <w:jc w:val="center"/>
            </w:pPr>
            <w:r>
              <w:t>4</w:t>
            </w:r>
          </w:p>
        </w:tc>
        <w:tc>
          <w:tcPr>
            <w:tcW w:w="7590" w:type="dxa"/>
          </w:tcPr>
          <w:p w14:paraId="0E14DE5D" w14:textId="77777777" w:rsidR="00C87D29" w:rsidRPr="00284259" w:rsidRDefault="002B31E6" w:rsidP="00B31C26">
            <w:pPr>
              <w:ind w:left="135"/>
              <w:jc w:val="center"/>
            </w:pPr>
            <w:hyperlink r:id="rId8" w:history="1">
              <w:r w:rsidR="001F7431" w:rsidRPr="00F250A0">
                <w:rPr>
                  <w:rStyle w:val="aa"/>
                </w:rPr>
                <w:t>https://resh.edu.ru/subject/lesson/2439/start/</w:t>
              </w:r>
            </w:hyperlink>
            <w:r w:rsidR="001F7431">
              <w:t xml:space="preserve"> </w:t>
            </w:r>
          </w:p>
        </w:tc>
      </w:tr>
      <w:tr w:rsidR="00C87D29" w:rsidRPr="00951D19" w14:paraId="6D252C52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012FD627" w14:textId="77777777" w:rsidR="00C87D29" w:rsidRPr="00284259" w:rsidRDefault="00C87D29" w:rsidP="00C87D29">
            <w:pPr>
              <w:ind w:firstLine="0"/>
            </w:pPr>
            <w:r w:rsidRPr="00284259">
              <w:t xml:space="preserve">     3</w:t>
            </w:r>
          </w:p>
        </w:tc>
        <w:tc>
          <w:tcPr>
            <w:tcW w:w="2976" w:type="dxa"/>
          </w:tcPr>
          <w:p w14:paraId="2337484C" w14:textId="77777777" w:rsidR="00C87D29" w:rsidRPr="00CA3A69" w:rsidRDefault="00CA3A69" w:rsidP="00C87D29">
            <w:pPr>
              <w:ind w:firstLine="0"/>
            </w:pPr>
            <w:r w:rsidRPr="00CA3A69">
              <w:t>Классификация неорганических веществ и их свойства</w:t>
            </w:r>
          </w:p>
        </w:tc>
        <w:tc>
          <w:tcPr>
            <w:tcW w:w="3119" w:type="dxa"/>
          </w:tcPr>
          <w:p w14:paraId="1ADD52F2" w14:textId="77777777" w:rsidR="00C87D29" w:rsidRPr="00284259" w:rsidRDefault="00C87D29" w:rsidP="00C87D29">
            <w:pPr>
              <w:ind w:left="135"/>
            </w:pPr>
            <w:r w:rsidRPr="00284259">
              <w:t xml:space="preserve">           </w:t>
            </w:r>
            <w:r w:rsidR="00CA3A69">
              <w:t>3</w:t>
            </w:r>
          </w:p>
        </w:tc>
        <w:tc>
          <w:tcPr>
            <w:tcW w:w="7590" w:type="dxa"/>
          </w:tcPr>
          <w:p w14:paraId="37C3C9E5" w14:textId="77777777" w:rsidR="00C87D29" w:rsidRPr="00284259" w:rsidRDefault="002B31E6" w:rsidP="00B31C26">
            <w:pPr>
              <w:ind w:left="135"/>
              <w:jc w:val="center"/>
              <w:rPr>
                <w:color w:val="000000"/>
              </w:rPr>
            </w:pPr>
            <w:hyperlink r:id="rId9" w:history="1">
              <w:r w:rsidR="001F7431" w:rsidRPr="00F250A0">
                <w:rPr>
                  <w:rStyle w:val="aa"/>
                </w:rPr>
                <w:t>https://resh.edu.ru/subject/lesson/2440/start/</w:t>
              </w:r>
            </w:hyperlink>
            <w:r w:rsidR="001F7431">
              <w:t xml:space="preserve"> </w:t>
            </w:r>
          </w:p>
        </w:tc>
      </w:tr>
      <w:tr w:rsidR="00C87D29" w:rsidRPr="00951D19" w14:paraId="69019143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46222AF1" w14:textId="77777777" w:rsidR="00C87D29" w:rsidRPr="00284259" w:rsidRDefault="00C87D29" w:rsidP="00C87D29">
            <w:pPr>
              <w:ind w:firstLine="0"/>
            </w:pPr>
            <w:r w:rsidRPr="00284259">
              <w:t xml:space="preserve">     4</w:t>
            </w:r>
          </w:p>
        </w:tc>
        <w:tc>
          <w:tcPr>
            <w:tcW w:w="2976" w:type="dxa"/>
          </w:tcPr>
          <w:p w14:paraId="27D641C9" w14:textId="77777777" w:rsidR="00C87D29" w:rsidRPr="00CA3A69" w:rsidRDefault="00CA3A69" w:rsidP="00C87D29">
            <w:pPr>
              <w:ind w:firstLine="0"/>
            </w:pPr>
            <w:r w:rsidRPr="00CA3A69">
              <w:t>Химические реакции</w:t>
            </w:r>
          </w:p>
        </w:tc>
        <w:tc>
          <w:tcPr>
            <w:tcW w:w="3119" w:type="dxa"/>
          </w:tcPr>
          <w:p w14:paraId="61A67484" w14:textId="77777777" w:rsidR="00C87D29" w:rsidRPr="00284259" w:rsidRDefault="00C87D29" w:rsidP="00C87D29">
            <w:pPr>
              <w:ind w:left="135"/>
            </w:pPr>
            <w:r w:rsidRPr="00284259">
              <w:t xml:space="preserve">           </w:t>
            </w:r>
            <w:r w:rsidR="00CA3A69">
              <w:t>6</w:t>
            </w:r>
          </w:p>
        </w:tc>
        <w:tc>
          <w:tcPr>
            <w:tcW w:w="7590" w:type="dxa"/>
          </w:tcPr>
          <w:p w14:paraId="49D0C425" w14:textId="77777777" w:rsidR="00C87D29" w:rsidRPr="00284259" w:rsidRDefault="002B31E6" w:rsidP="00B31C26">
            <w:pPr>
              <w:ind w:left="135"/>
              <w:jc w:val="center"/>
            </w:pPr>
            <w:hyperlink r:id="rId10" w:history="1">
              <w:r w:rsidR="001F7431" w:rsidRPr="00F250A0">
                <w:rPr>
                  <w:rStyle w:val="aa"/>
                </w:rPr>
                <w:t>https://resh.edu.ru/subject/lesson/2103/start/</w:t>
              </w:r>
            </w:hyperlink>
            <w:r w:rsidR="001F7431">
              <w:t xml:space="preserve"> </w:t>
            </w:r>
          </w:p>
        </w:tc>
      </w:tr>
      <w:tr w:rsidR="00C87D29" w:rsidRPr="00951D19" w14:paraId="5126999A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7C2E9EAA" w14:textId="77777777" w:rsidR="00C87D29" w:rsidRPr="00284259" w:rsidRDefault="00C87D29" w:rsidP="00C87D29">
            <w:pPr>
              <w:ind w:firstLine="0"/>
            </w:pPr>
            <w:r w:rsidRPr="00284259">
              <w:t xml:space="preserve">    </w:t>
            </w:r>
            <w:r w:rsidR="001F7431">
              <w:t xml:space="preserve"> </w:t>
            </w:r>
            <w:r w:rsidRPr="00284259">
              <w:t>5</w:t>
            </w:r>
          </w:p>
        </w:tc>
        <w:tc>
          <w:tcPr>
            <w:tcW w:w="2976" w:type="dxa"/>
          </w:tcPr>
          <w:p w14:paraId="2389CC1B" w14:textId="77777777" w:rsidR="00C87D29" w:rsidRPr="00CA3A69" w:rsidRDefault="00CA3A69" w:rsidP="00C87D29">
            <w:pPr>
              <w:ind w:firstLine="0"/>
            </w:pPr>
            <w:r w:rsidRPr="00CA3A69">
              <w:t>Расчётные задачи в химии</w:t>
            </w:r>
          </w:p>
        </w:tc>
        <w:tc>
          <w:tcPr>
            <w:tcW w:w="3119" w:type="dxa"/>
          </w:tcPr>
          <w:p w14:paraId="7867F475" w14:textId="77777777" w:rsidR="00C87D29" w:rsidRPr="00284259" w:rsidRDefault="001F7431" w:rsidP="00C87D29">
            <w:pPr>
              <w:ind w:left="135"/>
            </w:pPr>
            <w:r>
              <w:t xml:space="preserve">          5</w:t>
            </w:r>
          </w:p>
        </w:tc>
        <w:tc>
          <w:tcPr>
            <w:tcW w:w="7590" w:type="dxa"/>
          </w:tcPr>
          <w:p w14:paraId="471A25BD" w14:textId="77777777" w:rsidR="00C87D29" w:rsidRPr="00284259" w:rsidRDefault="002B31E6" w:rsidP="00B31C26">
            <w:pPr>
              <w:ind w:left="135"/>
              <w:jc w:val="center"/>
            </w:pPr>
            <w:hyperlink r:id="rId11" w:history="1">
              <w:r w:rsidR="00284259" w:rsidRPr="000F2EFE">
                <w:rPr>
                  <w:rStyle w:val="aa"/>
                </w:rPr>
                <w:t>https://resh.edu.ru/subject/lesson/3504/start/151485/</w:t>
              </w:r>
            </w:hyperlink>
            <w:r w:rsidR="00284259">
              <w:t xml:space="preserve"> </w:t>
            </w:r>
          </w:p>
        </w:tc>
      </w:tr>
      <w:tr w:rsidR="00CA3A69" w:rsidRPr="00951D19" w14:paraId="32002D5F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50DF8FE5" w14:textId="77777777" w:rsidR="00CA3A69" w:rsidRPr="00284259" w:rsidRDefault="00CA3A69" w:rsidP="00C87D29">
            <w:pPr>
              <w:ind w:firstLine="0"/>
            </w:pPr>
            <w:r>
              <w:t xml:space="preserve">   </w:t>
            </w:r>
            <w:r w:rsidR="001F7431">
              <w:t xml:space="preserve">  </w:t>
            </w:r>
            <w:r>
              <w:t>6</w:t>
            </w:r>
          </w:p>
        </w:tc>
        <w:tc>
          <w:tcPr>
            <w:tcW w:w="2976" w:type="dxa"/>
          </w:tcPr>
          <w:p w14:paraId="2BA03410" w14:textId="77777777" w:rsidR="00CA3A69" w:rsidRPr="00CA3A69" w:rsidRDefault="00CA3A69" w:rsidP="00C87D29">
            <w:pPr>
              <w:ind w:firstLine="0"/>
            </w:pPr>
            <w:r w:rsidRPr="00CA3A69">
              <w:t>Химия металлов</w:t>
            </w:r>
          </w:p>
        </w:tc>
        <w:tc>
          <w:tcPr>
            <w:tcW w:w="3119" w:type="dxa"/>
          </w:tcPr>
          <w:p w14:paraId="3BFA048F" w14:textId="77777777" w:rsidR="00CA3A69" w:rsidRPr="00284259" w:rsidRDefault="001F7431" w:rsidP="00C87D29">
            <w:pPr>
              <w:ind w:left="135"/>
            </w:pPr>
            <w:r>
              <w:t xml:space="preserve">          </w:t>
            </w:r>
            <w:r w:rsidR="00CA3A69">
              <w:t>7</w:t>
            </w:r>
          </w:p>
        </w:tc>
        <w:tc>
          <w:tcPr>
            <w:tcW w:w="7590" w:type="dxa"/>
          </w:tcPr>
          <w:p w14:paraId="018DA504" w14:textId="77777777" w:rsidR="00CA3A69" w:rsidRPr="001F7431" w:rsidRDefault="002B31E6" w:rsidP="00B31C26">
            <w:pPr>
              <w:ind w:left="135"/>
              <w:jc w:val="center"/>
            </w:pPr>
            <w:hyperlink r:id="rId12" w:history="1">
              <w:r w:rsidR="001F7431" w:rsidRPr="00F250A0">
                <w:rPr>
                  <w:rStyle w:val="aa"/>
                </w:rPr>
                <w:t>https://resh.edu.ru/subject/lesson/1607/start/</w:t>
              </w:r>
            </w:hyperlink>
            <w:r w:rsidR="001F7431">
              <w:t xml:space="preserve"> </w:t>
            </w:r>
          </w:p>
        </w:tc>
      </w:tr>
      <w:tr w:rsidR="00CA3A69" w:rsidRPr="00951D19" w14:paraId="5DB0F1F0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4BD961B7" w14:textId="77777777" w:rsidR="00CA3A69" w:rsidRDefault="001F7431" w:rsidP="00C87D29">
            <w:pPr>
              <w:ind w:firstLine="0"/>
            </w:pPr>
            <w:r>
              <w:t xml:space="preserve">     </w:t>
            </w:r>
            <w:r w:rsidR="00CA3A69">
              <w:t>7</w:t>
            </w:r>
          </w:p>
        </w:tc>
        <w:tc>
          <w:tcPr>
            <w:tcW w:w="2976" w:type="dxa"/>
          </w:tcPr>
          <w:p w14:paraId="6D868467" w14:textId="77777777" w:rsidR="00CA3A69" w:rsidRPr="00CA3A69" w:rsidRDefault="00CA3A69" w:rsidP="00C87D29">
            <w:pPr>
              <w:ind w:firstLine="0"/>
            </w:pPr>
            <w:r w:rsidRPr="00CA3A69">
              <w:t>Химия неметаллов</w:t>
            </w:r>
          </w:p>
        </w:tc>
        <w:tc>
          <w:tcPr>
            <w:tcW w:w="3119" w:type="dxa"/>
          </w:tcPr>
          <w:p w14:paraId="5C92608C" w14:textId="77777777" w:rsidR="00CA3A69" w:rsidRDefault="001F7431" w:rsidP="00C87D29">
            <w:pPr>
              <w:ind w:left="135"/>
            </w:pPr>
            <w:r>
              <w:t xml:space="preserve">          5</w:t>
            </w:r>
          </w:p>
        </w:tc>
        <w:tc>
          <w:tcPr>
            <w:tcW w:w="7590" w:type="dxa"/>
          </w:tcPr>
          <w:p w14:paraId="768EC1E2" w14:textId="77777777" w:rsidR="00CA3A69" w:rsidRDefault="002B31E6" w:rsidP="00B31C26">
            <w:pPr>
              <w:ind w:left="135"/>
              <w:jc w:val="center"/>
            </w:pPr>
            <w:hyperlink r:id="rId13" w:history="1">
              <w:r w:rsidR="001F7431" w:rsidRPr="00F250A0">
                <w:rPr>
                  <w:rStyle w:val="aa"/>
                </w:rPr>
                <w:t>https://resh.edu.ru/subject/lesson/4960/start/</w:t>
              </w:r>
            </w:hyperlink>
            <w:r w:rsidR="001F7431">
              <w:t xml:space="preserve"> </w:t>
            </w:r>
          </w:p>
        </w:tc>
      </w:tr>
      <w:tr w:rsidR="00C87D29" w14:paraId="6318E7A6" w14:textId="77777777" w:rsidTr="00C87D29">
        <w:trPr>
          <w:trHeight w:val="144"/>
          <w:tblCellSpacing w:w="20" w:type="nil"/>
        </w:trPr>
        <w:tc>
          <w:tcPr>
            <w:tcW w:w="1093" w:type="dxa"/>
          </w:tcPr>
          <w:p w14:paraId="683E6152" w14:textId="77777777" w:rsidR="00C87D29" w:rsidRDefault="00C87D29" w:rsidP="00B31C26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</w:tcPr>
          <w:p w14:paraId="3C287E86" w14:textId="77777777" w:rsidR="00C87D29" w:rsidRPr="00C87D29" w:rsidRDefault="00C87D29" w:rsidP="00C87D29">
            <w:pPr>
              <w:ind w:firstLine="0"/>
              <w:rPr>
                <w:color w:val="000000"/>
              </w:rPr>
            </w:pPr>
            <w:r w:rsidRPr="00C87D29">
              <w:rPr>
                <w:color w:val="000000"/>
              </w:rPr>
              <w:t>Итого:</w:t>
            </w:r>
          </w:p>
        </w:tc>
        <w:tc>
          <w:tcPr>
            <w:tcW w:w="3119" w:type="dxa"/>
          </w:tcPr>
          <w:p w14:paraId="788ABE8E" w14:textId="77777777" w:rsidR="00C87D29" w:rsidRDefault="001F7431" w:rsidP="00284259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 w:rsidR="00C87D29">
              <w:rPr>
                <w:color w:val="000000"/>
                <w:sz w:val="24"/>
              </w:rPr>
              <w:t>34</w:t>
            </w:r>
          </w:p>
        </w:tc>
        <w:tc>
          <w:tcPr>
            <w:tcW w:w="7590" w:type="dxa"/>
          </w:tcPr>
          <w:p w14:paraId="7DBD52A8" w14:textId="77777777" w:rsidR="00C87D29" w:rsidRDefault="00C87D29" w:rsidP="00B31C26">
            <w:pPr>
              <w:ind w:left="135"/>
              <w:jc w:val="center"/>
              <w:rPr>
                <w:color w:val="000000"/>
                <w:sz w:val="24"/>
              </w:rPr>
            </w:pPr>
          </w:p>
        </w:tc>
      </w:tr>
    </w:tbl>
    <w:p w14:paraId="4D7BA571" w14:textId="77777777" w:rsidR="00937E1F" w:rsidRDefault="00937E1F" w:rsidP="00937E1F">
      <w:pPr>
        <w:ind w:firstLine="0"/>
        <w:rPr>
          <w:b/>
          <w:color w:val="000000"/>
        </w:rPr>
      </w:pPr>
    </w:p>
    <w:p w14:paraId="1B86CD99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p w14:paraId="1D8A2F7D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p w14:paraId="594C9E22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p w14:paraId="6B5B6261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p w14:paraId="2BDA0FE3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p w14:paraId="67A039A0" w14:textId="77777777" w:rsidR="00D25677" w:rsidRDefault="00D25677" w:rsidP="00284259">
      <w:pPr>
        <w:ind w:firstLine="0"/>
        <w:rPr>
          <w:b/>
          <w:color w:val="000000"/>
        </w:rPr>
      </w:pPr>
    </w:p>
    <w:p w14:paraId="08CF97E1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1F0243AB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34EAC20D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2D2338C7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3B45EBC8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0473280F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50D4771A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01EA0E5F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0B35F189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2F7FCFE4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5557345C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0D809683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191ADCBC" w14:textId="77777777" w:rsidR="0089587C" w:rsidRDefault="0089587C" w:rsidP="00937E1F">
      <w:pPr>
        <w:ind w:firstLine="0"/>
        <w:jc w:val="center"/>
        <w:rPr>
          <w:b/>
          <w:color w:val="000000"/>
        </w:rPr>
      </w:pPr>
    </w:p>
    <w:p w14:paraId="3692D42A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p w14:paraId="39E22E1E" w14:textId="77777777" w:rsidR="00D25677" w:rsidRDefault="00D25677" w:rsidP="00937E1F">
      <w:pPr>
        <w:ind w:firstLine="0"/>
        <w:jc w:val="center"/>
        <w:rPr>
          <w:b/>
          <w:color w:val="000000"/>
        </w:rPr>
      </w:pPr>
    </w:p>
    <w:sectPr w:rsidR="00D25677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DFE1" w14:textId="77777777" w:rsidR="00DB3A1B" w:rsidRDefault="00DB3A1B" w:rsidP="005B4BA8">
      <w:r>
        <w:separator/>
      </w:r>
    </w:p>
  </w:endnote>
  <w:endnote w:type="continuationSeparator" w:id="0">
    <w:p w14:paraId="16C6854F" w14:textId="77777777" w:rsidR="00DB3A1B" w:rsidRDefault="00DB3A1B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0D17" w14:textId="77777777" w:rsidR="00DB3A1B" w:rsidRDefault="00DB3A1B" w:rsidP="005B4BA8">
      <w:r>
        <w:separator/>
      </w:r>
    </w:p>
  </w:footnote>
  <w:footnote w:type="continuationSeparator" w:id="0">
    <w:p w14:paraId="10478EAD" w14:textId="77777777" w:rsidR="00DB3A1B" w:rsidRDefault="00DB3A1B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116"/>
    <w:multiLevelType w:val="multilevel"/>
    <w:tmpl w:val="E45E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1AAA"/>
    <w:multiLevelType w:val="hybridMultilevel"/>
    <w:tmpl w:val="62DE4B44"/>
    <w:lvl w:ilvl="0" w:tplc="61428AF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892"/>
    <w:multiLevelType w:val="hybridMultilevel"/>
    <w:tmpl w:val="B1C0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369F"/>
    <w:multiLevelType w:val="multilevel"/>
    <w:tmpl w:val="70A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B343D1"/>
    <w:multiLevelType w:val="multilevel"/>
    <w:tmpl w:val="B5D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2C847610"/>
    <w:multiLevelType w:val="hybridMultilevel"/>
    <w:tmpl w:val="10746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64024"/>
    <w:multiLevelType w:val="multilevel"/>
    <w:tmpl w:val="AB4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2D791F"/>
    <w:multiLevelType w:val="multilevel"/>
    <w:tmpl w:val="D5A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2" w15:restartNumberingAfterBreak="0">
    <w:nsid w:val="44AB0DE1"/>
    <w:multiLevelType w:val="hybridMultilevel"/>
    <w:tmpl w:val="15AA9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AD8"/>
    <w:multiLevelType w:val="multilevel"/>
    <w:tmpl w:val="F9E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6"/>
  </w:num>
  <w:num w:numId="5">
    <w:abstractNumId w:val="1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3078"/>
    <w:rsid w:val="00076A9B"/>
    <w:rsid w:val="00084AB6"/>
    <w:rsid w:val="0008746E"/>
    <w:rsid w:val="00091020"/>
    <w:rsid w:val="000973AF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52D6"/>
    <w:rsid w:val="00157EC9"/>
    <w:rsid w:val="00171614"/>
    <w:rsid w:val="001744CB"/>
    <w:rsid w:val="00184307"/>
    <w:rsid w:val="00184F35"/>
    <w:rsid w:val="00192F76"/>
    <w:rsid w:val="001A4B81"/>
    <w:rsid w:val="001B211E"/>
    <w:rsid w:val="001B5846"/>
    <w:rsid w:val="001B7653"/>
    <w:rsid w:val="001C4004"/>
    <w:rsid w:val="001C4188"/>
    <w:rsid w:val="001C53F4"/>
    <w:rsid w:val="001D1008"/>
    <w:rsid w:val="001D570F"/>
    <w:rsid w:val="001E31D6"/>
    <w:rsid w:val="001F3069"/>
    <w:rsid w:val="001F5E19"/>
    <w:rsid w:val="001F7431"/>
    <w:rsid w:val="002557E8"/>
    <w:rsid w:val="00281771"/>
    <w:rsid w:val="00284259"/>
    <w:rsid w:val="00285342"/>
    <w:rsid w:val="00287685"/>
    <w:rsid w:val="002942BF"/>
    <w:rsid w:val="002972FF"/>
    <w:rsid w:val="002A1D9B"/>
    <w:rsid w:val="002A4773"/>
    <w:rsid w:val="002A5B35"/>
    <w:rsid w:val="002A7509"/>
    <w:rsid w:val="002B31E6"/>
    <w:rsid w:val="002C4791"/>
    <w:rsid w:val="002D2767"/>
    <w:rsid w:val="002D5A59"/>
    <w:rsid w:val="002F30AE"/>
    <w:rsid w:val="003061C4"/>
    <w:rsid w:val="00311C4E"/>
    <w:rsid w:val="003131E1"/>
    <w:rsid w:val="0031483D"/>
    <w:rsid w:val="00323EE4"/>
    <w:rsid w:val="003269CB"/>
    <w:rsid w:val="00327070"/>
    <w:rsid w:val="00327568"/>
    <w:rsid w:val="00330EE5"/>
    <w:rsid w:val="00335D2B"/>
    <w:rsid w:val="00337AF7"/>
    <w:rsid w:val="003434C8"/>
    <w:rsid w:val="003437A0"/>
    <w:rsid w:val="003541E3"/>
    <w:rsid w:val="0037300D"/>
    <w:rsid w:val="00374E59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B6874"/>
    <w:rsid w:val="005D1758"/>
    <w:rsid w:val="005D6EBA"/>
    <w:rsid w:val="005D70FB"/>
    <w:rsid w:val="005D7599"/>
    <w:rsid w:val="005F17B6"/>
    <w:rsid w:val="005F5711"/>
    <w:rsid w:val="005F765C"/>
    <w:rsid w:val="006139F8"/>
    <w:rsid w:val="00627DDD"/>
    <w:rsid w:val="00643D15"/>
    <w:rsid w:val="0064625B"/>
    <w:rsid w:val="00646DEC"/>
    <w:rsid w:val="00676B54"/>
    <w:rsid w:val="00685526"/>
    <w:rsid w:val="006A2EFC"/>
    <w:rsid w:val="006A4D4C"/>
    <w:rsid w:val="006C7388"/>
    <w:rsid w:val="006D150B"/>
    <w:rsid w:val="006D2A66"/>
    <w:rsid w:val="006F0B9F"/>
    <w:rsid w:val="007153A2"/>
    <w:rsid w:val="00722357"/>
    <w:rsid w:val="00726A3C"/>
    <w:rsid w:val="00735CC0"/>
    <w:rsid w:val="00743B29"/>
    <w:rsid w:val="0074574E"/>
    <w:rsid w:val="00755716"/>
    <w:rsid w:val="00761E5D"/>
    <w:rsid w:val="007B5C3C"/>
    <w:rsid w:val="007B63FC"/>
    <w:rsid w:val="007B7F86"/>
    <w:rsid w:val="007C76A2"/>
    <w:rsid w:val="007D1F8E"/>
    <w:rsid w:val="007D23B5"/>
    <w:rsid w:val="007D5C6D"/>
    <w:rsid w:val="007F137A"/>
    <w:rsid w:val="007F159F"/>
    <w:rsid w:val="007F4F4B"/>
    <w:rsid w:val="00804BA5"/>
    <w:rsid w:val="00820115"/>
    <w:rsid w:val="00825A16"/>
    <w:rsid w:val="008475FC"/>
    <w:rsid w:val="00850DDD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9587C"/>
    <w:rsid w:val="008C4B10"/>
    <w:rsid w:val="008C53B5"/>
    <w:rsid w:val="008F2F88"/>
    <w:rsid w:val="00930008"/>
    <w:rsid w:val="00930FB6"/>
    <w:rsid w:val="00932441"/>
    <w:rsid w:val="00937E1F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A75"/>
    <w:rsid w:val="009F3D41"/>
    <w:rsid w:val="009F56DC"/>
    <w:rsid w:val="009F70DB"/>
    <w:rsid w:val="00A00C47"/>
    <w:rsid w:val="00A2126C"/>
    <w:rsid w:val="00A36506"/>
    <w:rsid w:val="00A44D54"/>
    <w:rsid w:val="00A53D7F"/>
    <w:rsid w:val="00A543A2"/>
    <w:rsid w:val="00A54A18"/>
    <w:rsid w:val="00A802F4"/>
    <w:rsid w:val="00A83E64"/>
    <w:rsid w:val="00A96356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31C26"/>
    <w:rsid w:val="00B36616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A3048"/>
    <w:rsid w:val="00BB2552"/>
    <w:rsid w:val="00BB4C28"/>
    <w:rsid w:val="00BF3CC0"/>
    <w:rsid w:val="00C12060"/>
    <w:rsid w:val="00C163B7"/>
    <w:rsid w:val="00C2160D"/>
    <w:rsid w:val="00C3305C"/>
    <w:rsid w:val="00C33B71"/>
    <w:rsid w:val="00C401D8"/>
    <w:rsid w:val="00C41120"/>
    <w:rsid w:val="00C52455"/>
    <w:rsid w:val="00C80DEF"/>
    <w:rsid w:val="00C83773"/>
    <w:rsid w:val="00C87D29"/>
    <w:rsid w:val="00CA3A69"/>
    <w:rsid w:val="00CA430A"/>
    <w:rsid w:val="00CA5D61"/>
    <w:rsid w:val="00CC7101"/>
    <w:rsid w:val="00CD7267"/>
    <w:rsid w:val="00CD7579"/>
    <w:rsid w:val="00CE0A4E"/>
    <w:rsid w:val="00CE220D"/>
    <w:rsid w:val="00CE2DF7"/>
    <w:rsid w:val="00CE3701"/>
    <w:rsid w:val="00D10466"/>
    <w:rsid w:val="00D20F41"/>
    <w:rsid w:val="00D21312"/>
    <w:rsid w:val="00D25677"/>
    <w:rsid w:val="00D30CD6"/>
    <w:rsid w:val="00D341D2"/>
    <w:rsid w:val="00D36A57"/>
    <w:rsid w:val="00D568FD"/>
    <w:rsid w:val="00D735FC"/>
    <w:rsid w:val="00D7770F"/>
    <w:rsid w:val="00D96FA9"/>
    <w:rsid w:val="00DB3A1B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82914"/>
    <w:rsid w:val="00E8515D"/>
    <w:rsid w:val="00EA26EE"/>
    <w:rsid w:val="00EB7367"/>
    <w:rsid w:val="00EC3FE4"/>
    <w:rsid w:val="00EC738A"/>
    <w:rsid w:val="00ED326D"/>
    <w:rsid w:val="00ED54C1"/>
    <w:rsid w:val="00EE1771"/>
    <w:rsid w:val="00EF084B"/>
    <w:rsid w:val="00EF3E8A"/>
    <w:rsid w:val="00F118BB"/>
    <w:rsid w:val="00F262EE"/>
    <w:rsid w:val="00F32491"/>
    <w:rsid w:val="00F35CE1"/>
    <w:rsid w:val="00F3664A"/>
    <w:rsid w:val="00F8644F"/>
    <w:rsid w:val="00F940AA"/>
    <w:rsid w:val="00FA22DB"/>
    <w:rsid w:val="00FB6B9D"/>
    <w:rsid w:val="00FB6FBE"/>
    <w:rsid w:val="00FE44FC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1738"/>
  <w15:docId w15:val="{5A4D48C8-0B5F-460F-9D1F-E2268705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DB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34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7F4F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4F4B"/>
    <w:rPr>
      <w:b/>
      <w:bCs/>
    </w:rPr>
  </w:style>
  <w:style w:type="character" w:styleId="ad">
    <w:name w:val="Emphasis"/>
    <w:basedOn w:val="a0"/>
    <w:uiPriority w:val="20"/>
    <w:qFormat/>
    <w:rsid w:val="007F4F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39/start/" TargetMode="External"/><Relationship Id="rId13" Type="http://schemas.openxmlformats.org/officeDocument/2006/relationships/hyperlink" Target="https://resh.edu.ru/subject/lesson/4960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49/start/" TargetMode="External"/><Relationship Id="rId12" Type="http://schemas.openxmlformats.org/officeDocument/2006/relationships/hyperlink" Target="https://resh.edu.ru/subject/lesson/1607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504/start/15148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210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440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Воронин</cp:lastModifiedBy>
  <cp:revision>4</cp:revision>
  <dcterms:created xsi:type="dcterms:W3CDTF">2023-09-01T14:04:00Z</dcterms:created>
  <dcterms:modified xsi:type="dcterms:W3CDTF">2023-09-17T16:36:00Z</dcterms:modified>
</cp:coreProperties>
</file>