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4B" w:rsidRPr="0068035E" w:rsidRDefault="00132A4B" w:rsidP="00132A4B">
      <w:pPr>
        <w:jc w:val="center"/>
        <w:rPr>
          <w:rFonts w:ascii="Times New Roman" w:hAnsi="Times New Roman"/>
        </w:rPr>
      </w:pPr>
      <w:r w:rsidRPr="0068035E">
        <w:rPr>
          <w:rFonts w:ascii="Times New Roman" w:hAnsi="Times New Roman"/>
        </w:rPr>
        <w:t xml:space="preserve">Муниципальное бюджетное общеобразовательное учреждение - </w:t>
      </w:r>
    </w:p>
    <w:p w:rsidR="00132A4B" w:rsidRPr="0068035E" w:rsidRDefault="00132A4B" w:rsidP="00132A4B">
      <w:pPr>
        <w:jc w:val="center"/>
        <w:rPr>
          <w:rFonts w:ascii="Times New Roman" w:hAnsi="Times New Roman"/>
        </w:rPr>
      </w:pPr>
      <w:r w:rsidRPr="0068035E">
        <w:rPr>
          <w:rFonts w:ascii="Times New Roman" w:hAnsi="Times New Roman"/>
        </w:rPr>
        <w:t>лицей № 18 г. Орла</w:t>
      </w:r>
    </w:p>
    <w:p w:rsidR="00132A4B" w:rsidRPr="0068035E" w:rsidRDefault="00132A4B" w:rsidP="00132A4B">
      <w:pPr>
        <w:rPr>
          <w:rFonts w:ascii="Times New Roman" w:hAnsi="Times New Roman"/>
          <w:b/>
        </w:rPr>
      </w:pPr>
    </w:p>
    <w:p w:rsidR="00E47C7F" w:rsidRDefault="00E47C7F" w:rsidP="00E47C7F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eastAsia="Calibri"/>
        </w:rPr>
      </w:pPr>
      <w:bookmarkStart w:id="0" w:name="_GoBack"/>
      <w:r>
        <w:t>Приложение 1</w:t>
      </w:r>
    </w:p>
    <w:p w:rsidR="00E47C7F" w:rsidRDefault="00E47C7F" w:rsidP="00E47C7F">
      <w:pPr>
        <w:tabs>
          <w:tab w:val="center" w:pos="4677"/>
          <w:tab w:val="right" w:pos="9355"/>
        </w:tabs>
        <w:spacing w:line="360" w:lineRule="auto"/>
        <w:contextualSpacing/>
        <w:jc w:val="right"/>
      </w:pPr>
      <w:r>
        <w:t xml:space="preserve">к основной образовательной </w:t>
      </w:r>
    </w:p>
    <w:p w:rsidR="00E47C7F" w:rsidRDefault="00E47C7F" w:rsidP="00E47C7F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eastAsiaTheme="minorHAnsi"/>
          <w:lang w:eastAsia="en-US"/>
        </w:rPr>
      </w:pPr>
      <w:r>
        <w:t xml:space="preserve">программе основного общего </w:t>
      </w:r>
    </w:p>
    <w:p w:rsidR="00E47C7F" w:rsidRDefault="00E47C7F" w:rsidP="00E47C7F">
      <w:pPr>
        <w:tabs>
          <w:tab w:val="center" w:pos="4677"/>
          <w:tab w:val="right" w:pos="9355"/>
        </w:tabs>
        <w:spacing w:line="360" w:lineRule="auto"/>
        <w:contextualSpacing/>
        <w:jc w:val="right"/>
      </w:pPr>
      <w:r>
        <w:t>образования,</w:t>
      </w:r>
    </w:p>
    <w:p w:rsidR="00E47C7F" w:rsidRDefault="00E47C7F" w:rsidP="00E47C7F">
      <w:pPr>
        <w:tabs>
          <w:tab w:val="center" w:pos="4677"/>
          <w:tab w:val="right" w:pos="9355"/>
        </w:tabs>
        <w:spacing w:line="360" w:lineRule="auto"/>
        <w:contextualSpacing/>
        <w:jc w:val="right"/>
      </w:pPr>
      <w:r>
        <w:t xml:space="preserve">утвержденной приказом </w:t>
      </w:r>
    </w:p>
    <w:p w:rsidR="00E47C7F" w:rsidRDefault="00E47C7F" w:rsidP="00E47C7F">
      <w:pPr>
        <w:contextualSpacing/>
        <w:jc w:val="right"/>
      </w:pPr>
      <w:r>
        <w:t xml:space="preserve">№ 202-Д от 29.08.2024 г. </w:t>
      </w:r>
    </w:p>
    <w:bookmarkEnd w:id="0"/>
    <w:p w:rsidR="00132A4B" w:rsidRPr="0068035E" w:rsidRDefault="00132A4B" w:rsidP="00132A4B">
      <w:pPr>
        <w:rPr>
          <w:rFonts w:ascii="Times New Roman" w:hAnsi="Times New Roman"/>
          <w:b/>
          <w:bCs/>
          <w:sz w:val="24"/>
          <w:szCs w:val="24"/>
        </w:rPr>
      </w:pPr>
    </w:p>
    <w:p w:rsidR="00132A4B" w:rsidRPr="0068035E" w:rsidRDefault="00132A4B" w:rsidP="00132A4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A4B" w:rsidRPr="0068035E" w:rsidRDefault="00132A4B" w:rsidP="00132A4B">
      <w:pPr>
        <w:jc w:val="center"/>
        <w:rPr>
          <w:rFonts w:ascii="Times New Roman" w:hAnsi="Times New Roman"/>
          <w:b/>
          <w:sz w:val="40"/>
          <w:szCs w:val="40"/>
        </w:rPr>
      </w:pPr>
    </w:p>
    <w:p w:rsidR="00132A4B" w:rsidRPr="0068035E" w:rsidRDefault="00132A4B" w:rsidP="00132A4B">
      <w:pPr>
        <w:jc w:val="center"/>
        <w:rPr>
          <w:rFonts w:ascii="Times New Roman" w:hAnsi="Times New Roman"/>
          <w:b/>
          <w:sz w:val="72"/>
          <w:szCs w:val="72"/>
        </w:rPr>
      </w:pPr>
      <w:r w:rsidRPr="0068035E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132A4B" w:rsidRPr="0068035E" w:rsidRDefault="00132A4B" w:rsidP="00132A4B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учебного курса</w:t>
      </w:r>
      <w:r w:rsidRPr="0068035E">
        <w:rPr>
          <w:rFonts w:ascii="Times New Roman" w:hAnsi="Times New Roman"/>
          <w:b/>
          <w:sz w:val="72"/>
          <w:szCs w:val="72"/>
        </w:rPr>
        <w:t xml:space="preserve"> </w:t>
      </w:r>
    </w:p>
    <w:p w:rsidR="00132A4B" w:rsidRDefault="00132A4B" w:rsidP="00132A4B">
      <w:pPr>
        <w:jc w:val="center"/>
        <w:rPr>
          <w:rFonts w:ascii="Times New Roman" w:hAnsi="Times New Roman"/>
          <w:b/>
          <w:sz w:val="72"/>
          <w:szCs w:val="72"/>
        </w:rPr>
      </w:pPr>
      <w:r w:rsidRPr="0068035E">
        <w:rPr>
          <w:rFonts w:ascii="Times New Roman" w:hAnsi="Times New Roman"/>
          <w:b/>
          <w:sz w:val="72"/>
          <w:szCs w:val="72"/>
        </w:rPr>
        <w:t>«</w:t>
      </w:r>
      <w:r>
        <w:rPr>
          <w:rFonts w:ascii="Times New Roman" w:hAnsi="Times New Roman"/>
          <w:b/>
          <w:sz w:val="72"/>
          <w:szCs w:val="72"/>
        </w:rPr>
        <w:t>Человек и общество</w:t>
      </w:r>
      <w:r w:rsidRPr="0068035E">
        <w:rPr>
          <w:rFonts w:ascii="Times New Roman" w:hAnsi="Times New Roman"/>
          <w:b/>
          <w:sz w:val="72"/>
          <w:szCs w:val="72"/>
        </w:rPr>
        <w:t>»</w:t>
      </w:r>
    </w:p>
    <w:p w:rsidR="00132A4B" w:rsidRDefault="00132A4B" w:rsidP="00132A4B">
      <w:pPr>
        <w:jc w:val="center"/>
        <w:rPr>
          <w:rFonts w:ascii="Times New Roman" w:hAnsi="Times New Roman"/>
          <w:b/>
          <w:sz w:val="72"/>
          <w:szCs w:val="72"/>
        </w:rPr>
      </w:pPr>
    </w:p>
    <w:p w:rsidR="00132A4B" w:rsidRDefault="00132A4B" w:rsidP="00132A4B">
      <w:pPr>
        <w:jc w:val="center"/>
        <w:rPr>
          <w:rFonts w:ascii="Times New Roman" w:hAnsi="Times New Roman"/>
          <w:b/>
          <w:sz w:val="72"/>
          <w:szCs w:val="72"/>
        </w:rPr>
      </w:pPr>
    </w:p>
    <w:p w:rsidR="00132A4B" w:rsidRDefault="00132A4B" w:rsidP="00132A4B">
      <w:pPr>
        <w:jc w:val="center"/>
        <w:rPr>
          <w:rFonts w:ascii="Times New Roman" w:hAnsi="Times New Roman"/>
          <w:b/>
          <w:sz w:val="72"/>
          <w:szCs w:val="72"/>
        </w:rPr>
      </w:pPr>
    </w:p>
    <w:p w:rsidR="00132A4B" w:rsidRDefault="00132A4B" w:rsidP="00132A4B">
      <w:pPr>
        <w:jc w:val="center"/>
        <w:rPr>
          <w:rFonts w:ascii="Times New Roman" w:hAnsi="Times New Roman"/>
          <w:b/>
          <w:sz w:val="72"/>
          <w:szCs w:val="72"/>
        </w:rPr>
      </w:pPr>
    </w:p>
    <w:p w:rsidR="00132A4B" w:rsidRDefault="00132A4B" w:rsidP="00132A4B">
      <w:pPr>
        <w:jc w:val="center"/>
        <w:rPr>
          <w:rFonts w:ascii="Times New Roman" w:hAnsi="Times New Roman"/>
          <w:b/>
          <w:sz w:val="72"/>
          <w:szCs w:val="72"/>
        </w:rPr>
      </w:pPr>
    </w:p>
    <w:p w:rsidR="00132A4B" w:rsidRPr="00132A4B" w:rsidRDefault="00132A4B" w:rsidP="00132A4B">
      <w:pPr>
        <w:jc w:val="center"/>
        <w:rPr>
          <w:rFonts w:ascii="Times New Roman" w:hAnsi="Times New Roman"/>
          <w:b/>
          <w:sz w:val="32"/>
          <w:szCs w:val="72"/>
        </w:rPr>
      </w:pPr>
    </w:p>
    <w:p w:rsidR="00CC1ECA" w:rsidRDefault="00132A4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УЧЕБНОГО КУРСА </w:t>
      </w:r>
    </w:p>
    <w:p w:rsidR="00CC1ECA" w:rsidRDefault="00132A4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«Человек и общество»</w:t>
      </w:r>
    </w:p>
    <w:p w:rsidR="00CC1ECA" w:rsidRDefault="00132A4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Учебный курс «Человек и общество» является интегративным курсом, в котором содержатся основы знаний целого ряда социальных и гуманитарных дисциплин, а именно философии (включая этику), экономики, социологии, психологии, права, политологии и культурологии. Одна из базовых идей данного курса -  кратко представить каждую науку, ее базисные категории и научные концепции. Учебный курс «Человек и </w:t>
      </w:r>
      <w:proofErr w:type="gramStart"/>
      <w:r>
        <w:rPr>
          <w:color w:val="000000"/>
        </w:rPr>
        <w:t xml:space="preserve">общество»   </w:t>
      </w:r>
      <w:proofErr w:type="gramEnd"/>
      <w:r>
        <w:rPr>
          <w:color w:val="000000"/>
        </w:rPr>
        <w:t>раскрывает общество в единстве всех его сфер, институтов и общественных процессов.</w:t>
      </w:r>
    </w:p>
    <w:p w:rsidR="00CC1ECA" w:rsidRDefault="00132A4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Данный план учебного курса конкретизирует содержание предметных тем ФГОС, дает распределение часов по разделам и темам курса, а также реализует </w:t>
      </w: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 подход к образованию.</w:t>
      </w:r>
    </w:p>
    <w:p w:rsidR="00CC1ECA" w:rsidRDefault="00132A4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курс «Человек и общество»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изучается последовательно, при планировании учебного процесса учитель может сам определять оптимальную для конкретной педагогической ситуации последовательность рассмотрения отдельных тем курса.</w:t>
      </w:r>
    </w:p>
    <w:p w:rsidR="00CC1ECA" w:rsidRDefault="00132A4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Рабочая программа по учебному курсу «Человек и общество» предназначена для обучающихся 9-х классов. </w:t>
      </w:r>
    </w:p>
    <w:p w:rsidR="00CC1ECA" w:rsidRDefault="00132A4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Отбор учебного материала произведен с учетом целей учебного курса, его места в системе школьного образования, возрастных потребностей и познавательных возможностей учащихся 9-х классов, особенностей данного этапа их социализации, ресурса учебного времени, отводимого на изучение предмета.</w:t>
      </w:r>
      <w:r>
        <w:rPr>
          <w:rFonts w:ascii="Times New Roman" w:hAnsi="Times New Roman"/>
          <w:b/>
          <w:sz w:val="24"/>
        </w:rPr>
        <w:t xml:space="preserve"> </w:t>
      </w:r>
    </w:p>
    <w:p w:rsidR="00CC1ECA" w:rsidRDefault="00132A4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 и задачи обществоведческого образования в основной школе</w:t>
      </w:r>
      <w:r>
        <w:rPr>
          <w:rFonts w:ascii="Times New Roman" w:hAnsi="Times New Roman"/>
          <w:sz w:val="24"/>
        </w:rPr>
        <w:t xml:space="preserve"> состоят в том, чтобы средствами учебного курса активно содействовать:</w:t>
      </w:r>
    </w:p>
    <w:p w:rsidR="00CC1ECA" w:rsidRDefault="00132A4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CC1ECA" w:rsidRDefault="00132A4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развитию личности на исключительно важном этапе ее социализации — в подростковом возрасте, повышению уровня ее духовно-нравственной, политической и правовой </w:t>
      </w:r>
      <w:proofErr w:type="gramStart"/>
      <w:r>
        <w:rPr>
          <w:rFonts w:ascii="Times New Roman" w:hAnsi="Times New Roman"/>
          <w:sz w:val="24"/>
        </w:rPr>
        <w:t>культуры,  становлению</w:t>
      </w:r>
      <w:proofErr w:type="gramEnd"/>
      <w:r>
        <w:rPr>
          <w:rFonts w:ascii="Times New Roman" w:hAnsi="Times New Roman"/>
          <w:sz w:val="24"/>
        </w:rPr>
        <w:t xml:space="preserve">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CC1ECA" w:rsidRDefault="00132A4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</w:t>
      </w:r>
    </w:p>
    <w:p w:rsidR="00CC1ECA" w:rsidRDefault="00132A4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CC1ECA" w:rsidRDefault="00132A4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CC1ECA" w:rsidRDefault="00132A4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</w:t>
      </w:r>
      <w:r>
        <w:rPr>
          <w:rFonts w:ascii="Times New Roman" w:hAnsi="Times New Roman"/>
          <w:sz w:val="24"/>
        </w:rPr>
        <w:lastRenderedPageBreak/>
        <w:t xml:space="preserve">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CC1ECA" w:rsidRDefault="00CC1EC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C1ECA" w:rsidRDefault="00132A4B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Место учебного курса «Человек и общество» в учебном плане лицея</w:t>
      </w:r>
    </w:p>
    <w:p w:rsidR="00CC1ECA" w:rsidRDefault="00132A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Учебный курс «Человек и общество»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изучается на уровне основного общего образования в 9-х классах. Учебный план МБОУ-лицея №18 г. Орла отводит на изучение обществознания на этапе </w:t>
      </w:r>
      <w:proofErr w:type="gramStart"/>
      <w:r>
        <w:rPr>
          <w:rFonts w:ascii="Times New Roman" w:hAnsi="Times New Roman"/>
          <w:sz w:val="24"/>
        </w:rPr>
        <w:t>основного  общего</w:t>
      </w:r>
      <w:proofErr w:type="gramEnd"/>
      <w:r>
        <w:rPr>
          <w:rFonts w:ascii="Times New Roman" w:hAnsi="Times New Roman"/>
          <w:sz w:val="24"/>
        </w:rPr>
        <w:t xml:space="preserve">  образования 17 часов, с проведением занятий 1 раз в неделю.</w:t>
      </w:r>
    </w:p>
    <w:p w:rsidR="00CC1ECA" w:rsidRDefault="00CC1E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C1ECA" w:rsidRDefault="00132A4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 класс</w:t>
      </w:r>
    </w:p>
    <w:p w:rsidR="00CC1ECA" w:rsidRDefault="00CC1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Раздел 1. Человек и общество 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Самые важные признаки человека, отличающие его от других живых существ. Человек – существо биосоциальное. Деятельность как способ самореализации. Природа как основа возникновения и жизнедеятельности человека. Роль природы в жизни человека и общества. Биосфера и ноосфера. Экологические проблемы. Значения понятия </w:t>
      </w:r>
      <w:r>
        <w:rPr>
          <w:rFonts w:ascii="Times New Roman" w:hAnsi="Times New Roman"/>
          <w:i/>
          <w:color w:val="000000"/>
          <w:sz w:val="24"/>
        </w:rPr>
        <w:t>общество</w:t>
      </w:r>
      <w:r>
        <w:rPr>
          <w:rFonts w:ascii="Times New Roman" w:hAnsi="Times New Roman"/>
          <w:color w:val="000000"/>
          <w:sz w:val="24"/>
        </w:rPr>
        <w:t>. Общественные отношения. Основные сферы жизни общества, их взаимосвязь. Роль социальных норм в жизни человека и общества. Современные подходы к типологии обществ. Традиционное, индустриальное и постиндустриальное общества. Эволюционный характер развития общества. Воздействие социальных революций на общественное развитие. Отличия реформ от революций. Человечество в XXI в. Глобализация, ее последствия. Социальный прогресс. Личность и индивидуальность. Процесс становления личности. Что оказывает влияние на личность, агенты социализации. Мировоззрение и жизненные ценности.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Деятельность человека: основные формы деятельности человека. Труд – основа жизни. Каким бывает труд. Что создается трудом. Как оценивается труд. Учение – деятельность школьника. Познание человеком мира и себя. 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Что такое межличностные отношения. Чувства – основа межличностных отношений. Виды межличностных отношений. Общение. Каковы цели общения. Как люди общаются. Особенности общения со сверстниками, старшими и младшими.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Конфликты в межличностных отношениях. Как возникает межличностный конфликт.</w:t>
      </w:r>
    </w:p>
    <w:p w:rsidR="00CC1ECA" w:rsidRDefault="00CC1ECA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Раздел 2. Сфера духовной культуры 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Духовная сфера жизни общества, ее особенности. Культура личности и общества, их взаимосвязь. Тенденции развития культуры в современной России. Мораль, ее нормы и ценности. Гуманизм как высшая моральная ценность. Патриотизм и гражданственность, их взаимосвязь. Добро и зло. Критерии морального поведения. Долг. Объективные обязанности и моральная ответственность. Долг общественный и долг моральный. Совесть как регулятор поведения и моральный самоконтроль. Моральный выбор. Свобода выбора и ответственность, их взаимосвязь. Что значит быть ответственным человеком. Безответственное поведение и его последствия. Моральные знания и практическое поведение человека. Критический анализ собственных поступков и помыслов. Оценка и самооценка. Значимость образования в условиях информационного общества. Связь между образованием и конкурентоспособностью страны. Основные элементы системы образования в Российской Федерации. Пути повышения конкурентоспособности человека. Непрерывность образования. Самообразование. Наука, ее значение в жизни современного общества. Наука как система государственных и общественных организаций. Нравственные принципы труда современного ученого. Возрастание роли научных исследований в современном мире. Основные виды религиозных объединений и </w:t>
      </w:r>
      <w:r>
        <w:rPr>
          <w:rFonts w:ascii="Times New Roman" w:hAnsi="Times New Roman"/>
          <w:color w:val="000000"/>
          <w:sz w:val="24"/>
        </w:rPr>
        <w:lastRenderedPageBreak/>
        <w:t>организаций, их роль в жизни современного общества. Принцип свободы совести. Влияние искусства на развитие личности и общества.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Раздел 3. Социальная сфера 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Социальная структура общества, основания стратификации. Проблема социального неравенства. Социальная мобильность. Факторы, способствующие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продвижению по социальной лестнице. Признаки социальных групп. Основные виды социальных групп.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Роль социальных конфликтов в жизни общества. Пути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разрешения социальных конфликтов.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Социальный статус и социальная роль, их взаимосвязь. Отличия предписанного статуса от достигаемого.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Семья как малая группа. Отношения между поколениями. Гендерные роли.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Соотношение понятий </w:t>
      </w:r>
      <w:r>
        <w:rPr>
          <w:rFonts w:ascii="Times New Roman" w:hAnsi="Times New Roman"/>
          <w:i/>
          <w:color w:val="000000"/>
          <w:sz w:val="24"/>
        </w:rPr>
        <w:t xml:space="preserve">нация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i/>
          <w:color w:val="000000"/>
          <w:sz w:val="24"/>
        </w:rPr>
        <w:t>этнос</w:t>
      </w:r>
      <w:r>
        <w:rPr>
          <w:rFonts w:ascii="Times New Roman" w:hAnsi="Times New Roman"/>
          <w:color w:val="000000"/>
          <w:sz w:val="24"/>
        </w:rPr>
        <w:t>. Значение национальных традиций. Межнациональные отношения. Опасность межнациональных конфликтов. Взаимодействие людей в многонациональном и многоконфессиональном обществе. Пути преодоления межнациональных конфликтов. Социализация личности.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Отклоняющееся поведение, его разновидности. Опасность наркомании и алкоголизма для человека и общества. Основные причины распространения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алкоголизма и наркомании. Социальная значимость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здорового образа жизни. Социальная политика государства. </w:t>
      </w:r>
    </w:p>
    <w:p w:rsidR="00CC1ECA" w:rsidRDefault="00CC1ECA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</w:rPr>
      </w:pP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Раздел 4. Экономическая сфера жизни общества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Потребности и ресурсы. Зависимость экономики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 объема и направленностей потребностей общества.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Основные виды ресурсов экономики. Экономический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выбор. Экономические и свободные блага. Альтернативная стоимость. Основные вопросы экономики. Противоречия между ограниченностью ресурсов и ростом потребностей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людей. Экономическая эффективность. Функции экономической системы. Модели экономических систем.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Способы координации экономического выбора в разных экономических системах.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Собственность. Имущественные отношения. Право собственности. Формы собственности в Российской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Федерации. Защита прав собственности.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Рынок, условия его функционирования. Конкуренция как рыночный механизм регулирования экономики. Рыночное равновесие. Спрос и предложение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рынке. Механизм установления равновесной цены.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Цена как регулятор спроса и предложения.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Производство, его роль в экономике. Основные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виды деятельности современной экономики. Товары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услуги. Ресурсы, необходимые для осуществления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производства. Факторы производства. Разделение труда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специализация.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Содержание и функции предпринимательства. Отличие предпринимательской деятельности от других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 хозяйствования. Функции предпринимательства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обществе. Цели фирмы, ее организационно-правовые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формы. Малый бизнес, его роль в экономике.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Экономические проблемы, регулируемые государством. Государственное регулирование экономики. Государственный бюджет. Способы уменьшения дефицита государственного бюджета. Налоги, уплачиваемые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гражданами.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Источники доходов населения. Распределение. Неравенство доходов. Перераспределение доходов. Экономические меры социальной поддержки населения. Адресный характер социальных программ. Потребление. Связь между доходом и потреблением. Семейное потребление. Виды страховых услуг, предоставляемых гражданам. Экономические основы защиты прав потребителя в Российской Федерации. Реальные и номинальные доходы. Инфляция. Причины роста цен в рыночной экономике. Банковские услуги, предоставляемые гражданам. Формы сбережений граждан. Потребительский кредит. Страховые услуги. Безработица, ее причины. Категории занятых и безработных. Уровень безработицы в стране. Экономические и социальные последствия безработицы. Роль государства в обеспечении занятости. Мировое хозяйство. Международная торговля. Международное разделение труда. Обменные курсы валют. Особенности политики протекционизма и свободной торговли. </w:t>
      </w:r>
    </w:p>
    <w:p w:rsidR="00CC1ECA" w:rsidRDefault="00CC1EC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CC1ECA" w:rsidRDefault="00CC1ECA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i/>
          <w:color w:val="000000"/>
          <w:sz w:val="24"/>
        </w:rPr>
      </w:pPr>
    </w:p>
    <w:p w:rsidR="00CC1ECA" w:rsidRDefault="00CC1EC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CC1ECA" w:rsidRDefault="00CC1EC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CC1ECA" w:rsidRDefault="00132A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Планируемые результаты освоения программы учебного курса «Человек и общество» </w:t>
      </w:r>
      <w:r>
        <w:rPr>
          <w:rFonts w:ascii="Times New Roman" w:hAnsi="Times New Roman"/>
          <w:b/>
          <w:color w:val="000000"/>
          <w:sz w:val="28"/>
        </w:rPr>
        <w:t>и формы их учета</w:t>
      </w:r>
    </w:p>
    <w:p w:rsidR="00CC1ECA" w:rsidRDefault="00132A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u w:val="single"/>
        </w:rPr>
        <w:t>Личностные результаты</w:t>
      </w:r>
      <w:r>
        <w:rPr>
          <w:rFonts w:ascii="Times New Roman" w:hAnsi="Times New Roman"/>
          <w:color w:val="000000"/>
          <w:sz w:val="24"/>
        </w:rPr>
        <w:t>:</w:t>
      </w:r>
    </w:p>
    <w:p w:rsidR="00CC1ECA" w:rsidRDefault="00132A4B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Обучающийся научится:</w:t>
      </w:r>
    </w:p>
    <w:p w:rsidR="00CC1ECA" w:rsidRDefault="00132A4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CC1ECA" w:rsidRDefault="00132A4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ценностные ориентиры, основанные на идеях патриотизма, на любви и уважении к Отечеству, на отношении к человеку, его правам и свободам как высшей ценности;</w:t>
      </w:r>
    </w:p>
    <w:p w:rsidR="00CC1ECA" w:rsidRDefault="00132A4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стремиться к укреплению исторически сложившегося государственного единства;</w:t>
      </w:r>
    </w:p>
    <w:p w:rsidR="00CC1ECA" w:rsidRDefault="00132A4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равноправия народов, единства разнообразных культур;</w:t>
      </w:r>
    </w:p>
    <w:p w:rsidR="00CC1ECA" w:rsidRDefault="00132A4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необходимость поддержания гражданского мира и согласия и свою ответственность за судьбу страны перед нынешними и грядущими поколениями;</w:t>
      </w:r>
    </w:p>
    <w:p w:rsidR="00CC1ECA" w:rsidRDefault="00132A4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убежденность в важности для общества семьи и семейных традиций;</w:t>
      </w:r>
    </w:p>
    <w:p w:rsidR="00CC1ECA" w:rsidRDefault="00132A4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уважительно относиться к окружающим, уметь соблюдать культуру поведения при взаимодействии со взрослыми и сверстниками.</w:t>
      </w:r>
    </w:p>
    <w:p w:rsidR="00CC1ECA" w:rsidRDefault="00132A4B">
      <w:pPr>
        <w:widowControl w:val="0"/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Обучающийся получит возможность научиться:</w:t>
      </w:r>
    </w:p>
    <w:p w:rsidR="00CC1ECA" w:rsidRDefault="00132A4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сознательно участвовать в общественной и государственной жизни;</w:t>
      </w:r>
    </w:p>
    <w:p w:rsidR="00CC1ECA" w:rsidRDefault="00132A4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выбирать целевые и смысловые установки в своих действиях и поступках по отношению к окружающим, выражать собственное отношение к явлениям современной жизни.</w:t>
      </w:r>
    </w:p>
    <w:p w:rsidR="00CC1ECA" w:rsidRDefault="00132A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4"/>
          <w:u w:val="single"/>
        </w:rPr>
      </w:pPr>
      <w:r>
        <w:rPr>
          <w:rFonts w:ascii="Times New Roman" w:hAnsi="Times New Roman"/>
          <w:i/>
          <w:color w:val="000000"/>
          <w:sz w:val="24"/>
          <w:u w:val="single"/>
        </w:rPr>
        <w:t>Метапредметные результаты:</w:t>
      </w:r>
    </w:p>
    <w:p w:rsidR="00CC1ECA" w:rsidRDefault="00132A4B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Обучающийся научится: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регулятивные УУД: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обнаруживать и формулировать учебную проблему,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(индивидуально или в группе) план решения учебной задачи (проблемы, выполнения проекта);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познавательные УУД: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наблюдение под руководством учителя и объяснять полученные результаты;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расширенный поиск информации с использованием ресурсов библиотек и Интернета;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сравнивать, классифицировать, самостоятельно выбирая критерии для указанных логических операций; обобщать факты и явления;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давать определения понятий;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коммуникативные УУД: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дискуссии уметь выдвигать аргументы и контраргументы, сравнивать различные точки зрения;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уметь взглянуть на ситуацию с иной позиции и договариваться с людьми иных позиций;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понимая позицию другого, различать в его речи: мнение (точку зрения), доказательство (аргументы), факты;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свои учебные достижения, поведение, черты характера с учетом мнения других людей;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собственное отношение к явлениям современной жизни, формулировать свою точку зрения.</w:t>
      </w:r>
    </w:p>
    <w:p w:rsidR="00CC1ECA" w:rsidRDefault="00132A4B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Обучающийся получит возможность научиться: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диалоге с учителем совершенствовать самостоятельно выбранные критерии оценки;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оценивать информацию, преобразовывать ее из одной формы в другую;</w:t>
      </w:r>
    </w:p>
    <w:p w:rsidR="00CC1ECA" w:rsidRDefault="00132A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критично относиться к своему мнению, с достоинством признавать ошибочность своего мнения и корректировать его.</w:t>
      </w:r>
    </w:p>
    <w:p w:rsidR="00CC1ECA" w:rsidRDefault="00132A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4"/>
          <w:u w:val="single"/>
        </w:rPr>
      </w:pPr>
      <w:r>
        <w:rPr>
          <w:rFonts w:ascii="Times New Roman" w:hAnsi="Times New Roman"/>
          <w:i/>
          <w:color w:val="000000"/>
          <w:sz w:val="24"/>
          <w:u w:val="single"/>
        </w:rPr>
        <w:t>Предметные результаты:</w:t>
      </w:r>
    </w:p>
    <w:p w:rsidR="00CC1ECA" w:rsidRDefault="00132A4B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Обучающийся научится: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познавательной (интеллектуальной) сфере:</w:t>
      </w:r>
    </w:p>
    <w:p w:rsidR="00CC1ECA" w:rsidRDefault="00132A4B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смысл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уметь объяснять с их позиций явлений социальной действительности;</w:t>
      </w:r>
    </w:p>
    <w:p w:rsidR="00CC1ECA" w:rsidRDefault="00132A4B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явления общественно-политической жизни;</w:t>
      </w:r>
    </w:p>
    <w:p w:rsidR="00CC1ECA" w:rsidRDefault="00132A4B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иметь относительно целостное представление об обществе и человеке, о сферах общественной жизни, механизмах и регуляторах деятельности людей;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 ценностно-мотивационной сфере:</w:t>
      </w:r>
    </w:p>
    <w:p w:rsidR="00CC1ECA" w:rsidRDefault="00132A4B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знать основные нравственные и правовые понятия, нормы и правила, понимать, что они являются решающими регуляторами общественной жизни; уметь применять эти нормы и правила, анализируя и оценивая реальные социальные ситуации; руководствоваться этими нормами и правилами в повседневной жизни;</w:t>
      </w:r>
    </w:p>
    <w:p w:rsidR="00CC1ECA" w:rsidRDefault="00132A4B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побудительную роль мотивов в деятельности человека, место ценностей в мотивационной структуре личности, их значение в жизни человека и развитии общества;</w:t>
      </w:r>
    </w:p>
    <w:p w:rsidR="00CC1ECA" w:rsidRDefault="00132A4B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знать и уметь применять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 коммуникативной сфере:</w:t>
      </w:r>
    </w:p>
    <w:p w:rsidR="00CC1ECA" w:rsidRDefault="00132A4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знать определяющие признаки коммуникативной деятельности в сравнении с другими видами деятельности, а также новые возможности для коммуникации в современном обществе, уметь использовать современные средства связи и коммуникации для поиска и обработки необходимой социальной и общественно-политической информации;</w:t>
      </w:r>
    </w:p>
    <w:p w:rsidR="00CC1ECA" w:rsidRDefault="00132A4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язык массовой социально-политической коммуникации, позволяющий осознанно воспринимать соответствующую информацию;</w:t>
      </w:r>
    </w:p>
    <w:p w:rsidR="00CC1ECA" w:rsidRDefault="00132A4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уметь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 ценностно-ориентационной сфере:</w:t>
      </w:r>
    </w:p>
    <w:p w:rsidR="00CC1ECA" w:rsidRDefault="00132A4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оценивать последствия своих слов и поступков;</w:t>
      </w:r>
    </w:p>
    <w:p w:rsidR="00CC1ECA" w:rsidRDefault="00132A4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демонстрировать приверженность гуманистическим и демократическим ценностям, патриотизм и гражданскую позицию;</w:t>
      </w:r>
    </w:p>
    <w:p w:rsidR="00CC1ECA" w:rsidRDefault="00132A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в сфере трудовой деятельности:</w:t>
      </w:r>
    </w:p>
    <w:p w:rsidR="00CC1ECA" w:rsidRDefault="00132A4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осознавать значение трудовой деятельности для личности и для общества;</w:t>
      </w:r>
    </w:p>
    <w:p w:rsidR="00CC1ECA" w:rsidRDefault="00132A4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значение труда как одного из основных видов деятельности человека, знать основные требования трудовой этики в современном обществе, правовые нормы, регулирующие трудовую деятельность несовершеннолетних.</w:t>
      </w:r>
    </w:p>
    <w:p w:rsidR="00CC1ECA" w:rsidRDefault="00132A4B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Обучающийся получит возможность научиться:</w:t>
      </w:r>
    </w:p>
    <w:p w:rsidR="00CC1ECA" w:rsidRDefault="00132A4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значение трудовой деятельности для личности и для общества;</w:t>
      </w:r>
    </w:p>
    <w:p w:rsidR="00CC1ECA" w:rsidRDefault="00132A4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основные процессы и явления, происходящие в современном обществе, делать выводы и умозаключения на основе сравнения;</w:t>
      </w:r>
    </w:p>
    <w:p w:rsidR="00CC1ECA" w:rsidRDefault="00132A4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значение коммуникации в межличностном общении;</w:t>
      </w:r>
    </w:p>
    <w:p w:rsidR="00CC1ECA" w:rsidRDefault="00132A4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уметь преодолевать разногласия с помощью приемов и техник преодоления конфликтов.</w:t>
      </w:r>
    </w:p>
    <w:p w:rsidR="00CC1ECA" w:rsidRDefault="00CC1EC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</w:p>
    <w:p w:rsidR="00CC1ECA" w:rsidRDefault="00132A4B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в рамках данного курса запланировано проводить в следующих формах:</w:t>
      </w:r>
    </w:p>
    <w:p w:rsidR="00CC1ECA" w:rsidRDefault="00132A4B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письменная контрольная работа (включает задания, проверяющие знание теории и владение </w:t>
      </w:r>
      <w:proofErr w:type="spellStart"/>
      <w:r>
        <w:rPr>
          <w:rFonts w:ascii="Times New Roman" w:hAnsi="Times New Roman"/>
          <w:i/>
          <w:color w:val="000000"/>
          <w:sz w:val="24"/>
        </w:rPr>
        <w:t>метапредметными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умениями); тестирование</w:t>
      </w:r>
    </w:p>
    <w:p w:rsidR="00CC1ECA" w:rsidRDefault="00132A4B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устный опрос;</w:t>
      </w:r>
    </w:p>
    <w:p w:rsidR="00CC1ECA" w:rsidRDefault="00132A4B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решение практических задач;</w:t>
      </w:r>
    </w:p>
    <w:p w:rsidR="00CC1ECA" w:rsidRDefault="00132A4B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выполнение тематических заданий.</w:t>
      </w:r>
    </w:p>
    <w:p w:rsidR="00CC1ECA" w:rsidRDefault="00CC1ECA">
      <w:pPr>
        <w:widowControl w:val="0"/>
        <w:spacing w:after="0" w:line="240" w:lineRule="auto"/>
        <w:ind w:left="1004"/>
        <w:contextualSpacing/>
        <w:jc w:val="both"/>
        <w:rPr>
          <w:rFonts w:ascii="Times New Roman" w:hAnsi="Times New Roman"/>
          <w:i/>
          <w:color w:val="000000"/>
          <w:sz w:val="24"/>
        </w:rPr>
      </w:pPr>
    </w:p>
    <w:p w:rsidR="00CC1ECA" w:rsidRDefault="00CC1ECA">
      <w:pPr>
        <w:widowControl w:val="0"/>
        <w:spacing w:after="0" w:line="240" w:lineRule="auto"/>
        <w:ind w:left="1004"/>
        <w:contextualSpacing/>
        <w:jc w:val="both"/>
        <w:rPr>
          <w:rFonts w:ascii="Times New Roman" w:hAnsi="Times New Roman"/>
          <w:i/>
          <w:color w:val="000000"/>
          <w:sz w:val="24"/>
        </w:rPr>
      </w:pPr>
    </w:p>
    <w:p w:rsidR="00CC1ECA" w:rsidRDefault="00132A4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p w:rsidR="00CC1ECA" w:rsidRDefault="00CC1EC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6026"/>
        <w:gridCol w:w="2738"/>
      </w:tblGrid>
      <w:tr w:rsidR="00CC1ECA" w:rsidTr="00132A4B">
        <w:tc>
          <w:tcPr>
            <w:tcW w:w="426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№№</w:t>
            </w:r>
          </w:p>
        </w:tc>
        <w:tc>
          <w:tcPr>
            <w:tcW w:w="6237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</w:t>
            </w:r>
          </w:p>
        </w:tc>
        <w:tc>
          <w:tcPr>
            <w:tcW w:w="2800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CC1ECA" w:rsidTr="00132A4B">
        <w:tc>
          <w:tcPr>
            <w:tcW w:w="426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37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Человек и общество</w:t>
            </w:r>
          </w:p>
        </w:tc>
        <w:tc>
          <w:tcPr>
            <w:tcW w:w="2800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</w:pPr>
            <w:r>
              <w:t>4</w:t>
            </w:r>
          </w:p>
        </w:tc>
      </w:tr>
      <w:tr w:rsidR="00CC1ECA" w:rsidTr="00132A4B">
        <w:tc>
          <w:tcPr>
            <w:tcW w:w="426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37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Сфера духовной культуры</w:t>
            </w:r>
          </w:p>
        </w:tc>
        <w:tc>
          <w:tcPr>
            <w:tcW w:w="2800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</w:pPr>
            <w:r>
              <w:t>4</w:t>
            </w:r>
          </w:p>
        </w:tc>
      </w:tr>
      <w:tr w:rsidR="00CC1ECA" w:rsidTr="00132A4B">
        <w:tc>
          <w:tcPr>
            <w:tcW w:w="426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37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Социальная сфера </w:t>
            </w:r>
          </w:p>
        </w:tc>
        <w:tc>
          <w:tcPr>
            <w:tcW w:w="2800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</w:pPr>
            <w:r>
              <w:t>4</w:t>
            </w:r>
          </w:p>
        </w:tc>
      </w:tr>
      <w:tr w:rsidR="00CC1ECA" w:rsidTr="00132A4B">
        <w:tc>
          <w:tcPr>
            <w:tcW w:w="426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37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Экономическая сфера жизни общества</w:t>
            </w:r>
          </w:p>
        </w:tc>
        <w:tc>
          <w:tcPr>
            <w:tcW w:w="2800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</w:pPr>
            <w:r>
              <w:t>5</w:t>
            </w:r>
          </w:p>
        </w:tc>
      </w:tr>
      <w:tr w:rsidR="00CC1ECA" w:rsidTr="00132A4B">
        <w:tc>
          <w:tcPr>
            <w:tcW w:w="426" w:type="dxa"/>
          </w:tcPr>
          <w:p w:rsidR="00CC1ECA" w:rsidRDefault="00CC1ECA">
            <w:pPr>
              <w:pStyle w:val="a3"/>
              <w:spacing w:before="0" w:beforeAutospacing="0" w:after="0" w:afterAutospacing="0" w:line="317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6237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2800" w:type="dxa"/>
          </w:tcPr>
          <w:p w:rsidR="00CC1ECA" w:rsidRDefault="00132A4B">
            <w:pPr>
              <w:pStyle w:val="a3"/>
              <w:spacing w:before="0" w:beforeAutospacing="0" w:after="0" w:afterAutospacing="0" w:line="317" w:lineRule="atLeast"/>
              <w:jc w:val="both"/>
              <w:rPr>
                <w:b/>
              </w:rPr>
            </w:pPr>
            <w:r>
              <w:rPr>
                <w:b/>
              </w:rPr>
              <w:t>17 часов</w:t>
            </w:r>
          </w:p>
        </w:tc>
      </w:tr>
    </w:tbl>
    <w:p w:rsidR="00CC1ECA" w:rsidRDefault="00132A4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CC1ECA" w:rsidRDefault="00CC1E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CC1ECA" w:rsidRDefault="00132A4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 - тематическое планирование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9"/>
        <w:gridCol w:w="2560"/>
        <w:gridCol w:w="1392"/>
        <w:gridCol w:w="1589"/>
        <w:gridCol w:w="3491"/>
      </w:tblGrid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60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Раздел, тема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1589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3491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Электронные цифровые образовательные ресурсы</w:t>
            </w:r>
          </w:p>
        </w:tc>
      </w:tr>
      <w:tr w:rsidR="00CC1ECA">
        <w:tc>
          <w:tcPr>
            <w:tcW w:w="539" w:type="dxa"/>
          </w:tcPr>
          <w:p w:rsidR="00CC1ECA" w:rsidRDefault="00CC1E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 и общество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9" w:type="dxa"/>
          </w:tcPr>
          <w:p w:rsidR="00CC1ECA" w:rsidRDefault="00CC1E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1" w:type="dxa"/>
          </w:tcPr>
          <w:p w:rsidR="00CC1ECA" w:rsidRDefault="00CC1EC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как система. Сферы общественных отношений.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http://www.mon.ru</w:t>
              </w:r>
            </w:hyperlink>
            <w:r w:rsidR="00132A4B">
              <w:rPr>
                <w:rFonts w:ascii="Times New Roman" w:hAnsi="Times New Roman"/>
              </w:rPr>
              <w:t>.</w:t>
            </w:r>
            <w:hyperlink r:id="rId6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gov.ru</w:t>
              </w:r>
            </w:hyperlink>
            <w:r w:rsidR="00132A4B">
              <w:rPr>
                <w:rFonts w:ascii="Times New Roman" w:hAnsi="Times New Roman"/>
              </w:rPr>
              <w:t> – официальный сайт Министерства образования и науки РФ</w:t>
            </w: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общество. Биологическое и социальное</w:t>
            </w:r>
          </w:p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человеке. Личность.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 w:rsidR="00132A4B">
              <w:rPr>
                <w:rFonts w:ascii="Times New Roman" w:hAnsi="Times New Roman"/>
              </w:rPr>
              <w:t> –  портал федерального института педагогических измерений</w:t>
            </w: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как динамичная саморазвивающаяся система. Взаимосвязь общества и природы. Глобальные проблемы человечества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</w:rPr>
              <w:t> – российский общеобразовательный портал</w:t>
            </w:r>
          </w:p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9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http://www.elibrary.ru/defaultx.asp</w:t>
              </w:r>
            </w:hyperlink>
            <w:r w:rsidR="00132A4B">
              <w:rPr>
                <w:rFonts w:ascii="Times New Roman" w:hAnsi="Times New Roman"/>
              </w:rPr>
              <w:t> – научная электронная библиотека</w:t>
            </w: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человека, </w:t>
            </w:r>
            <w:proofErr w:type="spellStart"/>
            <w:r>
              <w:rPr>
                <w:rFonts w:ascii="Times New Roman" w:hAnsi="Times New Roman"/>
              </w:rPr>
              <w:t>еѐ</w:t>
            </w:r>
            <w:proofErr w:type="spellEnd"/>
            <w:r>
              <w:rPr>
                <w:rFonts w:ascii="Times New Roman" w:hAnsi="Times New Roman"/>
              </w:rPr>
              <w:t xml:space="preserve"> основные виды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89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10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 w:rsidR="00132A4B">
              <w:rPr>
                <w:rFonts w:ascii="Times New Roman" w:hAnsi="Times New Roman"/>
              </w:rPr>
              <w:t> – российский общеобразовательный портал</w:t>
            </w:r>
          </w:p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</w:tr>
      <w:tr w:rsidR="00CC1ECA">
        <w:tc>
          <w:tcPr>
            <w:tcW w:w="539" w:type="dxa"/>
          </w:tcPr>
          <w:p w:rsidR="00CC1ECA" w:rsidRDefault="00CC1E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Сфера духовной культуры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91" w:type="dxa"/>
          </w:tcPr>
          <w:p w:rsidR="00CC1ECA" w:rsidRDefault="00CC1EC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Потребности и способности человека. Человек в группе. Свобода и ответственность. Межличностные отношения.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http://www.mon.ru</w:t>
              </w:r>
            </w:hyperlink>
            <w:r w:rsidR="00132A4B">
              <w:rPr>
                <w:rFonts w:ascii="Times New Roman" w:hAnsi="Times New Roman"/>
              </w:rPr>
              <w:t>.</w:t>
            </w:r>
            <w:hyperlink r:id="rId12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gov.ru</w:t>
              </w:r>
            </w:hyperlink>
            <w:r w:rsidR="00132A4B">
              <w:rPr>
                <w:rFonts w:ascii="Times New Roman" w:hAnsi="Times New Roman"/>
              </w:rPr>
              <w:t> – официальный сайт Министерства образования и науки РФ</w:t>
            </w:r>
          </w:p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13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 w:rsidR="00132A4B">
              <w:rPr>
                <w:rFonts w:ascii="Times New Roman" w:hAnsi="Times New Roman"/>
              </w:rPr>
              <w:t> – российский общеобразовательный портал</w:t>
            </w: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Образование. Самообразование. Искусство, его виды и место в жизни человека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разновидности культуры. Народная, массовая и элитарная культуры. Молодежные субкультуры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14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http://www.elibrary.ru/defaultx.asp</w:t>
              </w:r>
            </w:hyperlink>
            <w:r w:rsidR="00132A4B">
              <w:rPr>
                <w:rFonts w:ascii="Times New Roman" w:hAnsi="Times New Roman"/>
              </w:rPr>
              <w:t> – научная электронная библиотека</w:t>
            </w: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Наука и религия в современном мире Мораль основные ценности и нормы. Гуманизм, патриотизм, гражданственность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89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15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 w:rsidR="00132A4B">
              <w:rPr>
                <w:rFonts w:ascii="Times New Roman" w:hAnsi="Times New Roman"/>
              </w:rPr>
              <w:t> – российский общеобразовательный портал</w:t>
            </w:r>
          </w:p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16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 w:rsidR="00132A4B">
              <w:rPr>
                <w:rFonts w:ascii="Times New Roman" w:hAnsi="Times New Roman"/>
              </w:rPr>
              <w:t> – российский общеобразовательный портал</w:t>
            </w:r>
          </w:p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</w:tr>
      <w:tr w:rsidR="00CC1ECA">
        <w:tc>
          <w:tcPr>
            <w:tcW w:w="539" w:type="dxa"/>
          </w:tcPr>
          <w:p w:rsidR="00CC1ECA" w:rsidRDefault="00CC1E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91" w:type="dxa"/>
          </w:tcPr>
          <w:p w:rsidR="00CC1ECA" w:rsidRDefault="00CC1EC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структура. Социальные группы. Социальные роли. Социальный статус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17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 w:rsidR="00132A4B">
              <w:rPr>
                <w:rFonts w:ascii="Times New Roman" w:hAnsi="Times New Roman"/>
              </w:rPr>
              <w:t> –  портал федерального института педагогических измерений</w:t>
            </w:r>
          </w:p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18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http://www.mon.ru</w:t>
              </w:r>
            </w:hyperlink>
            <w:r w:rsidR="00132A4B">
              <w:rPr>
                <w:rFonts w:ascii="Times New Roman" w:hAnsi="Times New Roman"/>
              </w:rPr>
              <w:t>.</w:t>
            </w:r>
            <w:hyperlink r:id="rId19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gov.ru</w:t>
              </w:r>
            </w:hyperlink>
            <w:r w:rsidR="00132A4B">
              <w:rPr>
                <w:rFonts w:ascii="Times New Roman" w:hAnsi="Times New Roman"/>
              </w:rPr>
              <w:t> – официальный сайт Министерства образования и науки РФ</w:t>
            </w: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Отклоняющееся поведение. Социальный конфликт и пути его решения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>
              <w:rPr>
                <w:rFonts w:ascii="Times New Roman" w:hAnsi="Times New Roman"/>
              </w:rPr>
              <w:t> – российский общеобразовательный портал</w:t>
            </w: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Семья. Основы брака и семьи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21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http://www.elibrary.ru/defaultx.asp</w:t>
              </w:r>
            </w:hyperlink>
            <w:r w:rsidR="00132A4B">
              <w:rPr>
                <w:rFonts w:ascii="Times New Roman" w:hAnsi="Times New Roman"/>
              </w:rPr>
              <w:t> – научная электронная библиотека</w:t>
            </w: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Этнос. Нация. Межнациональные отношения. Социальная политика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89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22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 w:rsidR="00132A4B">
              <w:rPr>
                <w:rFonts w:ascii="Times New Roman" w:hAnsi="Times New Roman"/>
              </w:rPr>
              <w:t> – российский общеобразовательный портал</w:t>
            </w:r>
          </w:p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</w:tr>
      <w:tr w:rsidR="00CC1ECA">
        <w:tc>
          <w:tcPr>
            <w:tcW w:w="539" w:type="dxa"/>
          </w:tcPr>
          <w:p w:rsidR="00CC1ECA" w:rsidRDefault="00CC1E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9" w:type="dxa"/>
          </w:tcPr>
          <w:p w:rsidR="00CC1ECA" w:rsidRDefault="00CC1E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1" w:type="dxa"/>
          </w:tcPr>
          <w:p w:rsidR="00CC1ECA" w:rsidRDefault="00CC1EC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Экономика, </w:t>
            </w:r>
            <w:proofErr w:type="spellStart"/>
            <w:r>
              <w:rPr>
                <w:rFonts w:ascii="Times New Roman" w:hAnsi="Times New Roman"/>
              </w:rPr>
              <w:t>еѐ</w:t>
            </w:r>
            <w:proofErr w:type="spellEnd"/>
            <w:r>
              <w:rPr>
                <w:rFonts w:ascii="Times New Roman" w:hAnsi="Times New Roman"/>
              </w:rPr>
              <w:t xml:space="preserve"> роль в жизни общества. Факторы производства. Экономические системы. Собственность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23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http://www.mon.ru</w:t>
              </w:r>
            </w:hyperlink>
            <w:r w:rsidR="00132A4B">
              <w:rPr>
                <w:rFonts w:ascii="Times New Roman" w:hAnsi="Times New Roman"/>
              </w:rPr>
              <w:t>.</w:t>
            </w:r>
            <w:hyperlink r:id="rId24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gov.ru</w:t>
              </w:r>
            </w:hyperlink>
            <w:r w:rsidR="00132A4B">
              <w:rPr>
                <w:rFonts w:ascii="Times New Roman" w:hAnsi="Times New Roman"/>
              </w:rPr>
              <w:t> – официальный сайт Министерства образования и науки РФ</w:t>
            </w: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Деньги. Заработная плата и стимулирование труда </w:t>
            </w:r>
          </w:p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Потребитель. Производство. Производитель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25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 w:rsidR="00132A4B">
              <w:rPr>
                <w:rFonts w:ascii="Times New Roman" w:hAnsi="Times New Roman"/>
              </w:rPr>
              <w:t> – российский общеобразовательный портал</w:t>
            </w:r>
          </w:p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26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 w:rsidR="00132A4B">
              <w:rPr>
                <w:rFonts w:ascii="Times New Roman" w:hAnsi="Times New Roman"/>
              </w:rPr>
              <w:t> – российский общеобразовательный портал</w:t>
            </w: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Предпринимательская деятельность. Рыночная экономика. Роль </w:t>
            </w:r>
            <w:r>
              <w:rPr>
                <w:rFonts w:ascii="Times New Roman" w:hAnsi="Times New Roman"/>
              </w:rPr>
              <w:lastRenderedPageBreak/>
              <w:t>государства в экономике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27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http://www.elibrary.ru/defaultx.asp</w:t>
              </w:r>
            </w:hyperlink>
            <w:r w:rsidR="00132A4B">
              <w:rPr>
                <w:rFonts w:ascii="Times New Roman" w:hAnsi="Times New Roman"/>
              </w:rPr>
              <w:t> – научная электронная библиотека</w:t>
            </w: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бюджет. Налоги. Безработица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89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28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  <w:r w:rsidR="00132A4B">
              <w:rPr>
                <w:rFonts w:ascii="Times New Roman" w:hAnsi="Times New Roman"/>
              </w:rPr>
              <w:t> – российский общеобразовательный портал</w:t>
            </w:r>
          </w:p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</w:tr>
      <w:tr w:rsidR="00CC1ECA">
        <w:tc>
          <w:tcPr>
            <w:tcW w:w="539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60" w:type="dxa"/>
          </w:tcPr>
          <w:p w:rsidR="00CC1ECA" w:rsidRDefault="00132A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 по наиболее сложным вопросам теории и практики ГИА</w:t>
            </w:r>
          </w:p>
        </w:tc>
        <w:tc>
          <w:tcPr>
            <w:tcW w:w="1392" w:type="dxa"/>
          </w:tcPr>
          <w:p w:rsidR="00CC1ECA" w:rsidRDefault="0013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CC1ECA" w:rsidRDefault="00CC1E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1" w:type="dxa"/>
          </w:tcPr>
          <w:p w:rsidR="00CC1ECA" w:rsidRDefault="00E47C7F">
            <w:pPr>
              <w:jc w:val="both"/>
              <w:rPr>
                <w:rFonts w:ascii="Times New Roman" w:hAnsi="Times New Roman"/>
              </w:rPr>
            </w:pPr>
            <w:hyperlink r:id="rId29" w:history="1">
              <w:r w:rsidR="00132A4B">
                <w:rPr>
                  <w:rFonts w:ascii="Times New Roman" w:hAnsi="Times New Roman"/>
                  <w:color w:val="0000FF"/>
                  <w:u w:val="single"/>
                </w:rPr>
                <w:t>http://www.elibrary.ru/defaultx.asp</w:t>
              </w:r>
            </w:hyperlink>
            <w:r w:rsidR="00132A4B">
              <w:rPr>
                <w:rFonts w:ascii="Times New Roman" w:hAnsi="Times New Roman"/>
              </w:rPr>
              <w:t> – научная электронная библиотека</w:t>
            </w:r>
          </w:p>
        </w:tc>
      </w:tr>
    </w:tbl>
    <w:p w:rsidR="00CC1ECA" w:rsidRDefault="00CC1ECA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sectPr w:rsidR="00CC1EC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A5E"/>
    <w:multiLevelType w:val="hybridMultilevel"/>
    <w:tmpl w:val="0F00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AA1138"/>
    <w:multiLevelType w:val="hybridMultilevel"/>
    <w:tmpl w:val="C4AE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EC4D24"/>
    <w:multiLevelType w:val="hybridMultilevel"/>
    <w:tmpl w:val="A74C8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BD769B"/>
    <w:multiLevelType w:val="hybridMultilevel"/>
    <w:tmpl w:val="9B9C40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402F1369"/>
    <w:multiLevelType w:val="hybridMultilevel"/>
    <w:tmpl w:val="2902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ECA"/>
    <w:rsid w:val="00132A4B"/>
    <w:rsid w:val="00CC1ECA"/>
    <w:rsid w:val="00E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8D71B-5A50-4031-A951-4C72F212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pPr>
      <w:widowControl w:val="0"/>
      <w:spacing w:after="0" w:line="240" w:lineRule="auto"/>
    </w:pPr>
    <w:rPr>
      <w:rFonts w:ascii="Courier New" w:hAnsi="Courier New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google.com%2Furl%3Fq%3Dhttp%3A%2F%2Fwww.school.edu.ru%2F%26sa%3DD%26usg%3DAFQjCNHoM3_3JzYpEeTFl7XPaOolK6VR5g" TargetMode="External"/><Relationship Id="rId13" Type="http://schemas.openxmlformats.org/officeDocument/2006/relationships/hyperlink" Target="https://infourok.ru/go.html?href=https%3A%2F%2Fwww.google.com%2Furl%3Fq%3Dhttp%3A%2F%2Fwww.school.edu.ru%2F%26sa%3DD%26usg%3DAFQjCNHoM3_3JzYpEeTFl7XPaOolK6VR5g" TargetMode="External"/><Relationship Id="rId18" Type="http://schemas.openxmlformats.org/officeDocument/2006/relationships/hyperlink" Target="https://infourok.ru/go.html?href=https%3A%2F%2Fwww.google.com%2Furl%3Fq%3Dhttp%3A%2F%2Fwww.mon.ru%2F%26sa%3DD%26usg%3DAFQjCNEsv8wLz66kyQmN_KIjXpay4YlRQw" TargetMode="External"/><Relationship Id="rId26" Type="http://schemas.openxmlformats.org/officeDocument/2006/relationships/hyperlink" Target="https://infourok.ru/go.html?href=https%3A%2F%2Fwww.google.com%2Furl%3Fq%3Dhttp%3A%2F%2Fwww.school.edu.ru%2F%26sa%3DD%26usg%3DAFQjCNHoM3_3JzYpEeTFl7XPaOolK6VR5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s%3A%2F%2Fwww.google.com%2Furl%3Fq%3Dhttp%3A%2F%2Fwww.elibrary.ru%2Fdefaultx.asp%26sa%3DD%26usg%3DAFQjCNGjR4xdncmdXQmQ0GUOY7oQjglEOw" TargetMode="External"/><Relationship Id="rId7" Type="http://schemas.openxmlformats.org/officeDocument/2006/relationships/hyperlink" Target="https://infourok.ru/go.html?href=https%3A%2F%2Fwww.google.com%2Furl%3Fq%3Dhttp%3A%2F%2Fwww.fipi.ru%2F%26sa%3DD%26usg%3DAFQjCNHcoF-qXgxy1ATXcoLV8sxNcJHkNg" TargetMode="External"/><Relationship Id="rId12" Type="http://schemas.openxmlformats.org/officeDocument/2006/relationships/hyperlink" Target="https://infourok.ru/go.html?href=https%3A%2F%2Fwww.google.com%2Furl%3Fq%3Dhttp%3A%2F%2Fgov.ru%2F%26sa%3DD%26usg%3DAFQjCNGt5oA5GlUMdwlN8XwGf9QcDUN5GQ" TargetMode="External"/><Relationship Id="rId17" Type="http://schemas.openxmlformats.org/officeDocument/2006/relationships/hyperlink" Target="https://infourok.ru/go.html?href=https%3A%2F%2Fwww.google.com%2Furl%3Fq%3Dhttp%3A%2F%2Fwww.fipi.ru%2F%26sa%3DD%26usg%3DAFQjCNHcoF-qXgxy1ATXcoLV8sxNcJHkNg" TargetMode="External"/><Relationship Id="rId25" Type="http://schemas.openxmlformats.org/officeDocument/2006/relationships/hyperlink" Target="https://infourok.ru/go.html?href=https%3A%2F%2Fwww.google.com%2Furl%3Fq%3Dhttp%3A%2F%2Fwww.school.edu.ru%2F%26sa%3DD%26usg%3DAFQjCNHoM3_3JzYpEeTFl7XPaOolK6VR5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www.google.com%2Furl%3Fq%3Dhttp%3A%2F%2Fwww.school.edu.ru%2F%26sa%3DD%26usg%3DAFQjCNHoM3_3JzYpEeTFl7XPaOolK6VR5g" TargetMode="External"/><Relationship Id="rId20" Type="http://schemas.openxmlformats.org/officeDocument/2006/relationships/hyperlink" Target="https://infourok.ru/go.html?href=https%3A%2F%2Fwww.google.com%2Furl%3Fq%3Dhttp%3A%2F%2Fwww.school.edu.ru%2F%26sa%3DD%26usg%3DAFQjCNHoM3_3JzYpEeTFl7XPaOolK6VR5g" TargetMode="External"/><Relationship Id="rId29" Type="http://schemas.openxmlformats.org/officeDocument/2006/relationships/hyperlink" Target="https://infourok.ru/go.html?href=https%3A%2F%2Fwww.google.com%2Furl%3Fq%3Dhttp%3A%2F%2Fwww.elibrary.ru%2Fdefaultx.asp%26sa%3DD%26usg%3DAFQjCNGjR4xdncmdXQmQ0GUOY7oQjglE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google.com%2Furl%3Fq%3Dhttp%3A%2F%2Fgov.ru%2F%26sa%3DD%26usg%3DAFQjCNGt5oA5GlUMdwlN8XwGf9QcDUN5GQ" TargetMode="External"/><Relationship Id="rId11" Type="http://schemas.openxmlformats.org/officeDocument/2006/relationships/hyperlink" Target="https://infourok.ru/go.html?href=https%3A%2F%2Fwww.google.com%2Furl%3Fq%3Dhttp%3A%2F%2Fwww.mon.ru%2F%26sa%3DD%26usg%3DAFQjCNEsv8wLz66kyQmN_KIjXpay4YlRQw" TargetMode="External"/><Relationship Id="rId24" Type="http://schemas.openxmlformats.org/officeDocument/2006/relationships/hyperlink" Target="https://infourok.ru/go.html?href=https%3A%2F%2Fwww.google.com%2Furl%3Fq%3Dhttp%3A%2F%2Fgov.ru%2F%26sa%3DD%26usg%3DAFQjCNGt5oA5GlUMdwlN8XwGf9QcDUN5GQ" TargetMode="External"/><Relationship Id="rId5" Type="http://schemas.openxmlformats.org/officeDocument/2006/relationships/hyperlink" Target="https://infourok.ru/go.html?href=https%3A%2F%2Fwww.google.com%2Furl%3Fq%3Dhttp%3A%2F%2Fwww.mon.ru%2F%26sa%3DD%26usg%3DAFQjCNEsv8wLz66kyQmN_KIjXpay4YlRQw" TargetMode="External"/><Relationship Id="rId15" Type="http://schemas.openxmlformats.org/officeDocument/2006/relationships/hyperlink" Target="https://infourok.ru/go.html?href=https%3A%2F%2Fwww.google.com%2Furl%3Fq%3Dhttp%3A%2F%2Fwww.school.edu.ru%2F%26sa%3DD%26usg%3DAFQjCNHoM3_3JzYpEeTFl7XPaOolK6VR5g" TargetMode="External"/><Relationship Id="rId23" Type="http://schemas.openxmlformats.org/officeDocument/2006/relationships/hyperlink" Target="https://infourok.ru/go.html?href=https%3A%2F%2Fwww.google.com%2Furl%3Fq%3Dhttp%3A%2F%2Fwww.mon.ru%2F%26sa%3DD%26usg%3DAFQjCNEsv8wLz66kyQmN_KIjXpay4YlRQw" TargetMode="External"/><Relationship Id="rId28" Type="http://schemas.openxmlformats.org/officeDocument/2006/relationships/hyperlink" Target="https://infourok.ru/go.html?href=https%3A%2F%2Fwww.google.com%2Furl%3Fq%3Dhttp%3A%2F%2Fwww.school.edu.ru%2F%26sa%3DD%26usg%3DAFQjCNHoM3_3JzYpEeTFl7XPaOolK6VR5g" TargetMode="External"/><Relationship Id="rId10" Type="http://schemas.openxmlformats.org/officeDocument/2006/relationships/hyperlink" Target="https://infourok.ru/go.html?href=https%3A%2F%2Fwww.google.com%2Furl%3Fq%3Dhttp%3A%2F%2Fwww.school.edu.ru%2F%26sa%3DD%26usg%3DAFQjCNHoM3_3JzYpEeTFl7XPaOolK6VR5g" TargetMode="External"/><Relationship Id="rId19" Type="http://schemas.openxmlformats.org/officeDocument/2006/relationships/hyperlink" Target="https://infourok.ru/go.html?href=https%3A%2F%2Fwww.google.com%2Furl%3Fq%3Dhttp%3A%2F%2Fgov.ru%2F%26sa%3DD%26usg%3DAFQjCNGt5oA5GlUMdwlN8XwGf9QcDUN5GQ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google.com%2Furl%3Fq%3Dhttp%3A%2F%2Fwww.elibrary.ru%2Fdefaultx.asp%26sa%3DD%26usg%3DAFQjCNGjR4xdncmdXQmQ0GUOY7oQjglEOw" TargetMode="External"/><Relationship Id="rId14" Type="http://schemas.openxmlformats.org/officeDocument/2006/relationships/hyperlink" Target="https://infourok.ru/go.html?href=https%3A%2F%2Fwww.google.com%2Furl%3Fq%3Dhttp%3A%2F%2Fwww.elibrary.ru%2Fdefaultx.asp%26sa%3DD%26usg%3DAFQjCNGjR4xdncmdXQmQ0GUOY7oQjglEOw" TargetMode="External"/><Relationship Id="rId22" Type="http://schemas.openxmlformats.org/officeDocument/2006/relationships/hyperlink" Target="https://infourok.ru/go.html?href=https%3A%2F%2Fwww.google.com%2Furl%3Fq%3Dhttp%3A%2F%2Fwww.school.edu.ru%2F%26sa%3DD%26usg%3DAFQjCNHoM3_3JzYpEeTFl7XPaOolK6VR5g" TargetMode="External"/><Relationship Id="rId27" Type="http://schemas.openxmlformats.org/officeDocument/2006/relationships/hyperlink" Target="https://infourok.ru/go.html?href=https%3A%2F%2Fwww.google.com%2Furl%3Fq%3Dhttp%3A%2F%2Fwww.elibrary.ru%2Fdefaultx.asp%26sa%3DD%26usg%3DAFQjCNGjR4xdncmdXQmQ0GUOY7oQjglEO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3648</Words>
  <Characters>20795</Characters>
  <Application>Microsoft Office Word</Application>
  <DocSecurity>0</DocSecurity>
  <Lines>173</Lines>
  <Paragraphs>48</Paragraphs>
  <ScaleCrop>false</ScaleCrop>
  <Company>diakov.net</Company>
  <LinksUpToDate>false</LinksUpToDate>
  <CharactersWithSpaces>24395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Максимова</cp:lastModifiedBy>
  <cp:revision>3</cp:revision>
  <dcterms:created xsi:type="dcterms:W3CDTF">2024-08-28T10:54:00Z</dcterms:created>
  <dcterms:modified xsi:type="dcterms:W3CDTF">2024-09-10T07:19:00Z</dcterms:modified>
</cp:coreProperties>
</file>