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1F" w:rsidRPr="005B4152" w:rsidRDefault="0012531F" w:rsidP="0012531F">
      <w:pPr>
        <w:jc w:val="center"/>
        <w:rPr>
          <w:rFonts w:ascii="Times New Roman" w:hAnsi="Times New Roman"/>
          <w:sz w:val="28"/>
          <w:szCs w:val="28"/>
        </w:rPr>
      </w:pPr>
      <w:r w:rsidRPr="005B415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12531F" w:rsidRPr="005B4152" w:rsidRDefault="0012531F" w:rsidP="0012531F">
      <w:pPr>
        <w:jc w:val="center"/>
        <w:rPr>
          <w:rFonts w:ascii="Times New Roman" w:hAnsi="Times New Roman"/>
          <w:sz w:val="28"/>
          <w:szCs w:val="28"/>
        </w:rPr>
      </w:pPr>
      <w:r w:rsidRPr="005B4152">
        <w:rPr>
          <w:rFonts w:ascii="Times New Roman" w:hAnsi="Times New Roman"/>
          <w:sz w:val="28"/>
          <w:szCs w:val="28"/>
        </w:rPr>
        <w:t>лицей № 18 г. Орла</w:t>
      </w:r>
    </w:p>
    <w:p w:rsidR="0012531F" w:rsidRPr="005B4152" w:rsidRDefault="0012531F" w:rsidP="0012531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501"/>
      </w:tblGrid>
      <w:tr w:rsidR="0012531F" w:rsidRPr="005B4152" w:rsidTr="005841BE">
        <w:tc>
          <w:tcPr>
            <w:tcW w:w="5181" w:type="dxa"/>
          </w:tcPr>
          <w:p w:rsidR="0012531F" w:rsidRPr="001C51CA" w:rsidRDefault="0012531F" w:rsidP="005841B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4152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 w:rsidRPr="005B415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2531F" w:rsidRPr="005B4152" w:rsidRDefault="0012531F" w:rsidP="005841B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4152">
              <w:rPr>
                <w:rFonts w:ascii="Times New Roman" w:hAnsi="Times New Roman"/>
                <w:sz w:val="28"/>
                <w:szCs w:val="28"/>
              </w:rPr>
              <w:t>к Адаптированной основно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общеобразовательной программе </w:t>
            </w:r>
            <w:r w:rsidRPr="005B4152">
              <w:rPr>
                <w:rFonts w:ascii="Times New Roman" w:hAnsi="Times New Roman"/>
                <w:sz w:val="28"/>
                <w:szCs w:val="28"/>
              </w:rPr>
              <w:t>начального общего образования 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B4152">
              <w:rPr>
                <w:rFonts w:ascii="Times New Roman" w:hAnsi="Times New Roman"/>
                <w:sz w:val="28"/>
                <w:szCs w:val="28"/>
              </w:rPr>
              <w:t>.1),</w:t>
            </w:r>
          </w:p>
          <w:p w:rsidR="0012531F" w:rsidRPr="005B4152" w:rsidRDefault="0012531F" w:rsidP="005841B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152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 w:rsidRPr="005B4152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</w:p>
          <w:p w:rsidR="0012531F" w:rsidRPr="005B4152" w:rsidRDefault="00004104" w:rsidP="005841B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39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156/1</w:t>
            </w:r>
            <w:r w:rsidRPr="00E83954">
              <w:rPr>
                <w:rFonts w:ascii="Times New Roman" w:hAnsi="Times New Roman"/>
                <w:sz w:val="28"/>
                <w:szCs w:val="28"/>
              </w:rPr>
              <w:t>-Д от 31.08.202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395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2531F" w:rsidRPr="005B4152" w:rsidRDefault="0012531F" w:rsidP="0012531F">
      <w:pPr>
        <w:jc w:val="center"/>
        <w:rPr>
          <w:rFonts w:ascii="Times New Roman" w:hAnsi="Times New Roman"/>
          <w:sz w:val="28"/>
          <w:szCs w:val="28"/>
        </w:rPr>
      </w:pPr>
    </w:p>
    <w:p w:rsidR="0012531F" w:rsidRDefault="0012531F" w:rsidP="0012531F">
      <w:pPr>
        <w:rPr>
          <w:b/>
          <w:sz w:val="72"/>
          <w:szCs w:val="72"/>
        </w:rPr>
      </w:pPr>
    </w:p>
    <w:p w:rsidR="0012531F" w:rsidRPr="005B4152" w:rsidRDefault="0012531F" w:rsidP="0012531F">
      <w:pPr>
        <w:jc w:val="center"/>
        <w:rPr>
          <w:rFonts w:ascii="Times New Roman" w:hAnsi="Times New Roman"/>
          <w:b/>
          <w:sz w:val="52"/>
          <w:szCs w:val="36"/>
        </w:rPr>
      </w:pPr>
      <w:r w:rsidRPr="005B4152">
        <w:rPr>
          <w:rFonts w:ascii="Times New Roman" w:hAnsi="Times New Roman"/>
          <w:b/>
          <w:sz w:val="52"/>
          <w:szCs w:val="36"/>
        </w:rPr>
        <w:t>Рабочая программа</w:t>
      </w:r>
    </w:p>
    <w:p w:rsidR="00E029A4" w:rsidRDefault="00E029A4" w:rsidP="009D02E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</w:p>
    <w:p w:rsidR="009D02EB" w:rsidRDefault="009D02EB" w:rsidP="009D02E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ТИФЛОПЕДАГОГИЧЕСКОГО СОПРОВОЖДЕНИЯ</w:t>
      </w:r>
    </w:p>
    <w:p w:rsidR="009D02EB" w:rsidRDefault="00871C00" w:rsidP="009D02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учаще</w:t>
      </w:r>
      <w:r w:rsidR="00E029A4">
        <w:rPr>
          <w:rFonts w:ascii="Times New Roman" w:hAnsi="Times New Roman"/>
          <w:b/>
          <w:color w:val="000000" w:themeColor="text1"/>
          <w:sz w:val="36"/>
          <w:szCs w:val="36"/>
        </w:rPr>
        <w:t>го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ся </w:t>
      </w:r>
      <w:r w:rsidR="00004104">
        <w:rPr>
          <w:rFonts w:ascii="Times New Roman" w:hAnsi="Times New Roman"/>
          <w:b/>
          <w:color w:val="000000" w:themeColor="text1"/>
          <w:sz w:val="36"/>
          <w:szCs w:val="36"/>
        </w:rPr>
        <w:t>4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«Д</w:t>
      </w:r>
      <w:r w:rsidR="009D02EB">
        <w:rPr>
          <w:rFonts w:ascii="Times New Roman" w:hAnsi="Times New Roman"/>
          <w:b/>
          <w:color w:val="000000" w:themeColor="text1"/>
          <w:sz w:val="36"/>
          <w:szCs w:val="36"/>
        </w:rPr>
        <w:t xml:space="preserve">» класса </w:t>
      </w:r>
    </w:p>
    <w:p w:rsidR="009D02EB" w:rsidRDefault="00871C00" w:rsidP="009D02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Мельникова Савелия</w:t>
      </w:r>
    </w:p>
    <w:p w:rsidR="009D02EB" w:rsidRDefault="009D02EB" w:rsidP="009D02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на 202</w:t>
      </w:r>
      <w:r w:rsidR="00004104">
        <w:rPr>
          <w:rFonts w:ascii="Times New Roman" w:hAnsi="Times New Roman"/>
          <w:b/>
          <w:color w:val="000000" w:themeColor="text1"/>
          <w:sz w:val="36"/>
          <w:szCs w:val="36"/>
        </w:rPr>
        <w:t>3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– 202</w:t>
      </w:r>
      <w:r w:rsidR="00004104">
        <w:rPr>
          <w:rFonts w:ascii="Times New Roman" w:hAnsi="Times New Roman"/>
          <w:b/>
          <w:color w:val="000000" w:themeColor="text1"/>
          <w:sz w:val="36"/>
          <w:szCs w:val="36"/>
        </w:rPr>
        <w:t>4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 учебный год</w:t>
      </w:r>
    </w:p>
    <w:p w:rsidR="009D02EB" w:rsidRDefault="009D02EB" w:rsidP="009D02E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9D02EB" w:rsidRDefault="009D02EB" w:rsidP="009D02E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9D02EB" w:rsidRDefault="009D02EB" w:rsidP="009D02E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D02EB" w:rsidRDefault="009D02EB" w:rsidP="009D02EB">
      <w:pPr>
        <w:tabs>
          <w:tab w:val="left" w:pos="2788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2EB" w:rsidRDefault="009D02EB" w:rsidP="009D02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D78" w:rsidRPr="00E65D78" w:rsidRDefault="00E65D78" w:rsidP="00C23A0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65D78">
        <w:rPr>
          <w:rFonts w:ascii="Times New Roman" w:hAnsi="Times New Roman"/>
          <w:b/>
          <w:sz w:val="28"/>
          <w:szCs w:val="28"/>
        </w:rPr>
        <w:t xml:space="preserve"> Целевой раздел программы</w:t>
      </w:r>
    </w:p>
    <w:p w:rsidR="00E65D78" w:rsidRPr="00E65D78" w:rsidRDefault="00E65D78" w:rsidP="00D21EA6">
      <w:pPr>
        <w:numPr>
          <w:ilvl w:val="0"/>
          <w:numId w:val="3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Наибольшее значение сопровождение тифлопедагога учащихся с нарушением зрения приобретает на начальных этапах обучения детей. Это диктуется необходимостью восполнения пробелов в развитии детей, тормозящих, осложняющих овладение детьми новыми, более сложными знаниями, умениями и навыками (М.И. Земцова, В.С. Изотова, И.С. Моргулис, Л.И. Плаксина, Л.В. Рудакова, Л.И. Солнцева, С.И. Хорош и др.).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Своевременное проведение коррекционной работы, направленной на устранение и полную или частичную компенсацию отклонений развития, способствует предотвращению возникновения вторичных нарушений.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Показано, что основой успешности обучения является накопление детьми предметных представлений в результате конкретного наглядного ознакомления с пространственными признаками и отношениями, а также в непосредственных практических действиях с ними.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Профилактика возможных проблем в освоении ООП НОО, так же является важной частью тифлопедагогического сопровождения. Она заключается как в дополнительной работе с учащимися, так и в адаптации учебного и наглядного материалов для повышения качества получаемого образования.</w:t>
      </w:r>
    </w:p>
    <w:p w:rsidR="00E65D78" w:rsidRPr="00E65D78" w:rsidRDefault="00E65D78" w:rsidP="00D21EA6">
      <w:pPr>
        <w:numPr>
          <w:ilvl w:val="1"/>
          <w:numId w:val="3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Нормативные документы для разработки Программы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Рабочая программа по сопровождению обучающихся младших классов с нарушением зрения разработана на основе: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Конвенция о правах ребёнка (ратифицированная Верховным Советом Союза ССР от 13 июля 1990 г.);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N 273-ФЗ (в ред. Федеральных законов от 07.05.2013 N 99-ФЗ, от 23.07.2013 N 203-ФЗ); 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lastRenderedPageBreak/>
        <w:t xml:space="preserve">ФГОСНОО-Приказ Минобрнауки России №1897 от 17 декабря 2010 г. об утверждении Федерального государственного образовательного стандарта основного общего образования.    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Приказ Минобрнауки России от 17 апреля 2012 г. № 413 об утверждении федерального государственного образовательного стандарта среднего (полного) общего образования. 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Примерная основная образовательная программа образовательного учреждения, 2-е изд., переработанное, М., Просвещение, 2010г. (Стандарты второго поколения).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Приказ Минобрнауки РФ от 15.01.2014г. № 14 «Об утверждении показателей мониторинга системы образования».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(Приказ МОиН № 986 от 04.10.10г., зарегистрирован Минюстом № 19682 от 03 02.11г.)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Санитарно-эпидемиологические правила и нормативы СанПиН 2.4.1.3049- 13 от 15 мая 2013 года, утвержденные Постановлением Главного государственного санитарного врача РФ № 26; 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Заключение ПМПК;</w:t>
      </w:r>
    </w:p>
    <w:p w:rsidR="00E65D78" w:rsidRPr="00E65D78" w:rsidRDefault="00E65D78" w:rsidP="00C23A06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Положения о ППС и др. локальными актами ОУ.</w:t>
      </w:r>
    </w:p>
    <w:p w:rsidR="00E65D78" w:rsidRPr="00E65D78" w:rsidRDefault="00E65D78" w:rsidP="00D21EA6">
      <w:pPr>
        <w:numPr>
          <w:ilvl w:val="1"/>
          <w:numId w:val="3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В наиболее общем смысле сопровождение характеризуют как помощь ребенку в преодолении возникающих трудностей, встречающихся при организации образовательного процесса, в поиске путей решения, формирования и создания условий для комфортного прохождения уровня начального обучения.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Сопровождение ребенка или группы детей с нарушением зрения в образовательном процессе, как одно из направлений деятельности инклюзивного образования, может быть определено как «…система профессиональной деятельности &lt;…&gt;, направленной на создание социально-</w:t>
      </w:r>
      <w:r w:rsidRPr="00E65D78">
        <w:rPr>
          <w:rFonts w:ascii="Times New Roman" w:hAnsi="Times New Roman"/>
          <w:sz w:val="28"/>
          <w:szCs w:val="28"/>
        </w:rPr>
        <w:lastRenderedPageBreak/>
        <w:t xml:space="preserve">психологических условий для успешного обучения и психологического развития ребенка в ситуации школьного взаимодействия.» (М.Р. Битянова, 1997)  </w:t>
      </w:r>
    </w:p>
    <w:p w:rsidR="00E65D78" w:rsidRPr="00E65D78" w:rsidRDefault="00E65D78" w:rsidP="00C23A06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Принцип интеграции тифлопедагогических приемов и технологий начального школьного образования.</w:t>
      </w:r>
    </w:p>
    <w:p w:rsidR="00E65D78" w:rsidRPr="00E65D78" w:rsidRDefault="00E65D78" w:rsidP="00C23A06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Принцип системности, означающий проектирование непрерывного процесса тифлопедагогического сопровождения по реализации программы. Обеспечивает единство диагностики, коррекции и развития, т.е.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ребенка; активность в данном процессе всех участников образовательного процесса; </w:t>
      </w:r>
    </w:p>
    <w:p w:rsidR="00E65D78" w:rsidRPr="00E65D78" w:rsidRDefault="00E65D78" w:rsidP="00C23A06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Принцип непрерывности гарантирует ребёнку и его родителям (законным представителям) непрерывность помощи до полного решения проблемы или определения подхода к ее решению;</w:t>
      </w:r>
    </w:p>
    <w:p w:rsidR="00E65D78" w:rsidRPr="00E65D78" w:rsidRDefault="00E65D78" w:rsidP="00C23A06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Принцип учёта индивидуальных особенностей учащихся младшего школьного возраста, основанного на специфике этапов развития и личностных характеристик воспитанников. Предполагает соблюдения интересов ребенка. Принцип определяет позицию специалиста, который призван решать проблему ребёнка с максимальной пользой и в интересах обучающегося;</w:t>
      </w:r>
    </w:p>
    <w:p w:rsidR="00E65D78" w:rsidRPr="00E65D78" w:rsidRDefault="00E65D78" w:rsidP="00C23A06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Принцип преемственности дошкольного уровня образования и начальной школы, позволяющий дошкольникам с нарушенным зрением безболезненно переходить от одной возрастной ступени к другой, изменяя ведущий вид деятельности игру на учение.</w:t>
      </w:r>
    </w:p>
    <w:p w:rsidR="00E65D78" w:rsidRPr="00E65D78" w:rsidRDefault="00E65D78" w:rsidP="00C23A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Данный принцип обеспечивает создание единого образовательного пространства при переходе от начального общего образования к основному общему образованию. Способствует достижению личностных, метапредметных, предметных результатов освоения основной </w:t>
      </w:r>
      <w:r w:rsidRPr="00E65D78">
        <w:rPr>
          <w:rFonts w:ascii="Times New Roman" w:hAnsi="Times New Roman"/>
          <w:sz w:val="28"/>
          <w:szCs w:val="28"/>
        </w:rPr>
        <w:lastRenderedPageBreak/>
        <w:t>образовательной программы основного общего образования, необходимых обучающимся с ограниченными возможностями здоровья для продолжения образования. Кроме того, учет принципа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обучающихся;</w:t>
      </w:r>
    </w:p>
    <w:p w:rsidR="00E65D78" w:rsidRPr="00E65D78" w:rsidRDefault="00E65D78" w:rsidP="00C23A06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Принцип вариативности предполагает создание вариативных условий для получения образования детьми, имеющими различные недостатки в физическом и (или) психическом развитии;</w:t>
      </w:r>
    </w:p>
    <w:p w:rsidR="00E65D78" w:rsidRPr="00E65D78" w:rsidRDefault="00E65D78" w:rsidP="00C23A06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Принцип рекомендательного характера оказания помощи обеспечивает соблюдение гарантированных законодательством прав родителей (законных представителей) выбирать формы получения детьми образования,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классы.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Работа тифлопедагога с учащимися не может проводиться в отрыве от общеобразовательного и воспитательного процесса, осуществляемого в школе.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Комплекс мероприятий сопровождения:</w:t>
      </w:r>
    </w:p>
    <w:p w:rsidR="00E65D78" w:rsidRPr="00E65D78" w:rsidRDefault="00E65D78" w:rsidP="00C23A0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Систематическое отслеживание психолого-педагогического статуса ребенка, динамики его психического развития в процессе обучения.</w:t>
      </w:r>
    </w:p>
    <w:p w:rsidR="00E65D78" w:rsidRPr="00E65D78" w:rsidRDefault="00E65D78" w:rsidP="00C23A0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Создание социально-психологических условий для развития личности каждого ребенка, успешности его обучения.</w:t>
      </w:r>
    </w:p>
    <w:p w:rsidR="00E65D78" w:rsidRPr="00E65D78" w:rsidRDefault="00E65D78" w:rsidP="00C23A06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Создание специальных социально-психологических и образовательных условий для сопровождения и помощи в обучении и </w:t>
      </w:r>
      <w:r w:rsidRPr="00E65D78">
        <w:rPr>
          <w:rFonts w:ascii="Times New Roman" w:hAnsi="Times New Roman"/>
          <w:sz w:val="28"/>
          <w:szCs w:val="28"/>
        </w:rPr>
        <w:lastRenderedPageBreak/>
        <w:t>развитии детей с ОВЗ (в образовательной парадигме — особыми образовательными потребностями).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В соответствии с этими компонентами процесса сопровождения, определяются конкретные формы и содержание работы специалистов сопровождения: 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процесса. Каждое направление включается в единый процесс сопровождения, обретая свою специфику, конкретное содержательное наполнение.</w:t>
      </w:r>
    </w:p>
    <w:p w:rsidR="00E65D78" w:rsidRPr="00E65D78" w:rsidRDefault="00E65D78" w:rsidP="00D21EA6">
      <w:pPr>
        <w:numPr>
          <w:ilvl w:val="1"/>
          <w:numId w:val="21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Основная </w:t>
      </w:r>
      <w:r w:rsidRPr="00E65D78">
        <w:rPr>
          <w:rFonts w:ascii="Times New Roman" w:hAnsi="Times New Roman"/>
          <w:i/>
          <w:sz w:val="28"/>
          <w:szCs w:val="28"/>
        </w:rPr>
        <w:t>цель</w:t>
      </w:r>
      <w:r w:rsidRPr="00E65D78">
        <w:rPr>
          <w:rFonts w:ascii="Times New Roman" w:hAnsi="Times New Roman"/>
          <w:sz w:val="28"/>
          <w:szCs w:val="28"/>
        </w:rPr>
        <w:t>, которую ставит перед собой тифлопедагог начальной школы для детей с нарушением зрения – подготовить учащихся к восприятию того материала, который преподносится на общеобразовательных уроках, к самостоятельному и активному участию в учебной и повседневной деятельности.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Задача</w:t>
      </w:r>
      <w:r w:rsidRPr="00E65D78">
        <w:rPr>
          <w:rFonts w:ascii="Times New Roman" w:hAnsi="Times New Roman"/>
          <w:sz w:val="28"/>
          <w:szCs w:val="28"/>
        </w:rPr>
        <w:t>: максимальная образовательная адаптация ребенка с нарушением зрения в школьной среде, а также обеспечение своевременной помощи учащимся, которые испытывают выраженные трудности в обучении в условиях общеобразовательной школы.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Цель диагностических мероприятий:</w:t>
      </w:r>
    </w:p>
    <w:p w:rsidR="00E65D78" w:rsidRPr="00E65D78" w:rsidRDefault="00E65D78" w:rsidP="00C23A06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определение уровня актуального развития ребенка, выявление причин и механизмов трудностей в обучении, а также определение мер коррекционного воздействия.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Цель тифлопедагогического сопровождения:</w:t>
      </w:r>
    </w:p>
    <w:p w:rsidR="00E65D78" w:rsidRPr="00E65D78" w:rsidRDefault="00E65D78" w:rsidP="00C23A06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определение содержания и форм работы;</w:t>
      </w:r>
    </w:p>
    <w:p w:rsidR="00E65D78" w:rsidRPr="00E65D78" w:rsidRDefault="00E65D78" w:rsidP="00C23A06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проведение комплекса мер по преодолению недостатков и трудностей в обучении.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Задачи: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нормализация ведущей деятельности;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сенсорное и сенсомоторное развитие;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lastRenderedPageBreak/>
        <w:t>формирование пространственно-временных отношений;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развитие познавательной деятельности в соответствии с возрастом и программой обучения;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формирование знаний, умений и навыков, необходимых для усвоения программного материала;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формирование универсальных учебных действий, нормализация ведущей деятельности возраста;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формирование и расширение представлений об окружающей действительности;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развитие речи на основе ознакомления с окружающим миром;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формирование школьных компетенций (школьное поведение, навыки учебной деятельности);</w:t>
      </w:r>
    </w:p>
    <w:p w:rsidR="00E65D78" w:rsidRPr="00E65D78" w:rsidRDefault="00E65D78" w:rsidP="00C23A06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формирование навыков социального взаимодействия.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Цель аналитической работы:</w:t>
      </w:r>
    </w:p>
    <w:p w:rsidR="00E65D78" w:rsidRPr="00E65D78" w:rsidRDefault="00E65D78" w:rsidP="00C23A06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проведение анализа процесса тифлопедагогического воздействия на развитие учащегося и оценку его эффективности, а также анализа и оценки взаимодействия специалистов.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Цель консультативно-просветительской работы:</w:t>
      </w:r>
    </w:p>
    <w:p w:rsidR="00E65D78" w:rsidRPr="00E65D78" w:rsidRDefault="00E65D78" w:rsidP="00C23A06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обеспечение сотрудничества и взаимодействия между всеми участниками образовательного процесса.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Цель работы по охране зрения:</w:t>
      </w:r>
    </w:p>
    <w:p w:rsidR="00E65D78" w:rsidRPr="00E65D78" w:rsidRDefault="00E65D78" w:rsidP="00C23A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повышение функциональной активности анализатора, улучшение состояния основных функций зрения;</w:t>
      </w:r>
    </w:p>
    <w:p w:rsidR="00E65D78" w:rsidRPr="00E65D78" w:rsidRDefault="00E65D78" w:rsidP="00C23A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развитие анализа и синтеза сенсорной информации, ее интерпретации и категоризации; </w:t>
      </w:r>
    </w:p>
    <w:p w:rsidR="00E65D78" w:rsidRDefault="00E65D78" w:rsidP="00C23A06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развитие мышления, речи, памяти, внимания.</w:t>
      </w:r>
    </w:p>
    <w:p w:rsidR="00C23A06" w:rsidRDefault="00C23A06" w:rsidP="00C23A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3A06" w:rsidRPr="00E65D78" w:rsidRDefault="00C23A06" w:rsidP="00C23A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5D78" w:rsidRPr="00E65D78" w:rsidRDefault="00E65D78" w:rsidP="00C23A06">
      <w:pPr>
        <w:numPr>
          <w:ilvl w:val="1"/>
          <w:numId w:val="21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lastRenderedPageBreak/>
        <w:t>Особенности работы тифлопедагога с детьми, имеющими нарушения зрения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Ключевой особенностью работы тифлопедагога с незрячими детьми, на наш взгляд, является необходимость учета специфичности их мировосприятия. Обеспечение наглядности, как средства, облегчающее восприятяие изучаемого материала, является серьезной задачей для специалиста.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В большинстве случаев, простая замена картинок из учебника рельефно-графическим изображением не является равноценной. Детьми с нарушениями зрения хорошо воспринимаются лишь отдельные рельефные изображения (геометрические фигуры, отдельно изображенные фрукты и т.д.). При тактильном восприятии более сложных изображений (животные, птицы, композиционные изображения) ребенок концентрируется на обилии мелких деталей, ему трудно воспринять изображение целиком.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В этих случаях наилучшей альтернативой станут макеты и уменьшенные копии предметов, о которых идет речь на занятии.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Еще одна важная черта детей с глубоким нарушением зрения, которая оказывает большое влияние на педагогический процесс – это вербализм. Вербализм – это использование ребенком в речи слов, без понимания их значения. Специалист должен понимать, что незрячим детям в силу объективных обстоятельств часто бывает недоступно значение, на первый взгляд, самых элементарных слов и понятий. Внимательное наблюдение за ребенком в процессе тифлопедагогического</w:t>
      </w:r>
      <w:r w:rsidR="00C23A06">
        <w:rPr>
          <w:rFonts w:ascii="Times New Roman" w:hAnsi="Times New Roman"/>
          <w:sz w:val="28"/>
          <w:szCs w:val="28"/>
        </w:rPr>
        <w:t xml:space="preserve"> сопровождения поможет выявить,</w:t>
      </w:r>
      <w:r w:rsidRPr="00E65D78">
        <w:rPr>
          <w:rFonts w:ascii="Times New Roman" w:hAnsi="Times New Roman"/>
          <w:sz w:val="28"/>
          <w:szCs w:val="28"/>
        </w:rPr>
        <w:t xml:space="preserve"> а затем ликвидировать имеющиеся пробелы в знаниях и представлениях обучающегося об окружающем мире.</w:t>
      </w:r>
    </w:p>
    <w:p w:rsidR="00E65D78" w:rsidRPr="00E65D78" w:rsidRDefault="00C23A06" w:rsidP="00C23A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Содержательный раздел Програ</w:t>
      </w:r>
      <w:r w:rsidR="00E65D78" w:rsidRPr="00E65D78">
        <w:rPr>
          <w:rFonts w:ascii="Times New Roman" w:hAnsi="Times New Roman"/>
          <w:b/>
          <w:sz w:val="28"/>
          <w:szCs w:val="28"/>
        </w:rPr>
        <w:t>ммы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2. Основные направления тифлопедагогического сопровождения</w:t>
      </w:r>
    </w:p>
    <w:p w:rsidR="00E65D78" w:rsidRPr="00E65D78" w:rsidRDefault="00E65D78" w:rsidP="00C23A0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Тифлопедагогическое обследование учащихся начальной школы.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Эффективность тифлопедагогического сопровождения первоклассников обусловлена четкими представлениями об индивидуальных </w:t>
      </w:r>
      <w:r w:rsidRPr="00E65D78">
        <w:rPr>
          <w:rFonts w:ascii="Times New Roman" w:hAnsi="Times New Roman"/>
          <w:sz w:val="28"/>
          <w:szCs w:val="28"/>
        </w:rPr>
        <w:lastRenderedPageBreak/>
        <w:t xml:space="preserve">особенностях каждого ребенка, о готовности ребенка к познавательной и коммуникативной деятельности, о возможностях коррекции и компенсации зрительного дефекта, которыми ребенок обладает.  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Дети с нарушением зрения, поступающие в 1-ый класс, при</w:t>
      </w:r>
      <w:r w:rsidR="00C23A06">
        <w:rPr>
          <w:rFonts w:ascii="Times New Roman" w:hAnsi="Times New Roman"/>
          <w:sz w:val="28"/>
          <w:szCs w:val="28"/>
        </w:rPr>
        <w:t>ходят в школу с определенным за</w:t>
      </w:r>
      <w:r w:rsidRPr="00E65D78">
        <w:rPr>
          <w:rFonts w:ascii="Times New Roman" w:hAnsi="Times New Roman"/>
          <w:sz w:val="28"/>
          <w:szCs w:val="28"/>
        </w:rPr>
        <w:t>пасом   знаний об окружающем мире, умений и навыков предметно-практических действий, а также пространственной ориентировки. Однако уровни их сформированности у детей различны. Обусловлены они, в первую очередь, условиями дошкольного воспитания детей.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Тифлопедагогическое обследование каждого поступившего в первый класс ребенка проводится в начале, середине и конце учебного года.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Обследование тифлопедагог проводит по схемам и методикам, разработанным для изучения школьников со зрительной патологией. При проведении обследования тифлопедагог пользуется тестами, диагностическими материалами, отвечающим требованиям, предъявляемым к пособиям, используемым в работе с детьми, имеющими нарушение зрения.</w:t>
      </w:r>
    </w:p>
    <w:p w:rsidR="00E65D78" w:rsidRPr="00E65D78" w:rsidRDefault="00E65D78" w:rsidP="00C23A0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Проведение специальных коррекционно- развивающих и профилактических занятий с детьми</w:t>
      </w:r>
      <w:r w:rsidR="00C23A06">
        <w:rPr>
          <w:rFonts w:ascii="Times New Roman" w:hAnsi="Times New Roman"/>
          <w:i/>
          <w:sz w:val="28"/>
          <w:szCs w:val="28"/>
        </w:rPr>
        <w:t xml:space="preserve"> </w:t>
      </w:r>
      <w:r w:rsidRPr="00E65D78">
        <w:rPr>
          <w:rFonts w:ascii="Times New Roman" w:hAnsi="Times New Roman"/>
          <w:i/>
          <w:sz w:val="28"/>
          <w:szCs w:val="28"/>
        </w:rPr>
        <w:t xml:space="preserve">с учетом их психического и физического развития.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Тифлопедагогические занятия проводятся с интенсивностью 5 раз в неделю. Их содержание и форма определяются по результатам тифлопедагогической диагностики.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Схема проведения специальных коррекционных занятий тифлопедагога:</w:t>
      </w:r>
    </w:p>
    <w:p w:rsidR="00E65D78" w:rsidRPr="00E65D78" w:rsidRDefault="00E65D78" w:rsidP="00C23A0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закрепление материала предыдущих занятий; </w:t>
      </w:r>
    </w:p>
    <w:p w:rsidR="00E65D78" w:rsidRPr="00E65D78" w:rsidRDefault="00E65D78" w:rsidP="00C23A0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преподнесение нового материала;</w:t>
      </w:r>
    </w:p>
    <w:p w:rsidR="00E65D78" w:rsidRPr="00E65D78" w:rsidRDefault="00E65D78" w:rsidP="00C23A0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физкультминутка;</w:t>
      </w:r>
    </w:p>
    <w:p w:rsidR="00E65D78" w:rsidRPr="00E65D78" w:rsidRDefault="00E65D78" w:rsidP="00C23A0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закрепление нового материала;</w:t>
      </w:r>
    </w:p>
    <w:p w:rsidR="00E65D78" w:rsidRPr="00E65D78" w:rsidRDefault="00E65D78" w:rsidP="00C23A06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заключительная часть.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Длительность тифлопедагогического занятия составляет 25 – 30 минут.</w:t>
      </w:r>
    </w:p>
    <w:p w:rsidR="00E65D78" w:rsidRPr="00E65D78" w:rsidRDefault="00E65D78" w:rsidP="00C23A0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lastRenderedPageBreak/>
        <w:t xml:space="preserve">Посещение тифлопедагогом общеобразовательных уроков.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Общеобразовательные уроки тифлопедагог посещает с целью изучения того, как учащиеся усваивают программный материал, какие трудности испытывают при этом. Во время занятий с детьми воспитателей во внеурочное время тифлопедагог наблюдает, насколько хорошо дети овладели специальными знаниями, умениями и навыками, сформированными у них на специальных коррекционных занятиях, умеют ли их использовать в самостоятельной деятельности.</w:t>
      </w:r>
    </w:p>
    <w:p w:rsidR="00E65D78" w:rsidRPr="00E65D78" w:rsidRDefault="00E65D78" w:rsidP="00C23A0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 xml:space="preserve">Выступления тифлопедагога на педагогических советах.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Тифлопедагог делает сообщения, в которых раскрывает особенности развития, воспитания и обучения младших школьников с зрительной патологией, знакомит учителей и воспитателей с результатами тифлопедагогического обследования учащихся, показывает динамику их развития и т.п.</w:t>
      </w:r>
    </w:p>
    <w:p w:rsidR="00E65D78" w:rsidRPr="00E65D78" w:rsidRDefault="00E65D78" w:rsidP="00C23A0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 xml:space="preserve">Индивидуальное консультирование учителей.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На этих консультациях рассматриваются трудные случаи воспитания и обучения учащихся младших классов, определяются конкретные пути оказания детям коррекционной помощи.</w:t>
      </w:r>
    </w:p>
    <w:p w:rsidR="00E65D78" w:rsidRPr="00E65D78" w:rsidRDefault="00E65D78" w:rsidP="00C23A0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 xml:space="preserve">Пропаганда тифлопедагогических знаний.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Тифлопедагог знакомит учителей и воспитателей с новыми исследованиями в области разв</w:t>
      </w:r>
      <w:r w:rsidR="00C23A06">
        <w:rPr>
          <w:rFonts w:ascii="Times New Roman" w:hAnsi="Times New Roman"/>
          <w:sz w:val="28"/>
          <w:szCs w:val="28"/>
        </w:rPr>
        <w:t xml:space="preserve">ития, обучения и </w:t>
      </w:r>
      <w:r w:rsidRPr="00E65D78">
        <w:rPr>
          <w:rFonts w:ascii="Times New Roman" w:hAnsi="Times New Roman"/>
          <w:sz w:val="28"/>
          <w:szCs w:val="28"/>
        </w:rPr>
        <w:t>воспитания учащихся с патологией зрения, с коррекционными программами, методическими разработками и рекомендациями. С этой целью тифлопедагог организует выставки литературы с аннотациями и рекомендациями к использованию; составляет для учителей и воспитателей списки специальной литературы по темам; выставки специальных пособий и дидактического материала, которые также снабжаются аннотациями и рекомендациями по их использованию.</w:t>
      </w:r>
    </w:p>
    <w:p w:rsidR="00E65D78" w:rsidRPr="00E65D78" w:rsidRDefault="00E65D78" w:rsidP="00C23A0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 xml:space="preserve">Работа с родителями.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Общение тифлопедагога с родителями является необходимой частью его работы и одним из условий успешности взаимодействия тифлопедагога с </w:t>
      </w:r>
      <w:r w:rsidRPr="00E65D78">
        <w:rPr>
          <w:rFonts w:ascii="Times New Roman" w:hAnsi="Times New Roman"/>
          <w:sz w:val="28"/>
          <w:szCs w:val="28"/>
        </w:rPr>
        <w:lastRenderedPageBreak/>
        <w:t>детьми. Ключевым направлением этой работы является индивидуальное консультирование родителей по вопросам воспитания и обучения детей, динамики их развития.</w:t>
      </w:r>
    </w:p>
    <w:p w:rsidR="00E65D78" w:rsidRPr="00E65D78" w:rsidRDefault="00E65D78" w:rsidP="00C23A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3. Система тифлопед</w:t>
      </w:r>
      <w:r w:rsidR="00C23A06">
        <w:rPr>
          <w:rFonts w:ascii="Times New Roman" w:hAnsi="Times New Roman"/>
          <w:b/>
          <w:sz w:val="28"/>
          <w:szCs w:val="28"/>
        </w:rPr>
        <w:t>агогического сопровождения младш</w:t>
      </w:r>
      <w:r w:rsidRPr="00E65D78">
        <w:rPr>
          <w:rFonts w:ascii="Times New Roman" w:hAnsi="Times New Roman"/>
          <w:b/>
          <w:sz w:val="28"/>
          <w:szCs w:val="28"/>
        </w:rPr>
        <w:t>их школьников, имеющих нарушения зрения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Сенсомоторное развитие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В рамках данного курса происходит развитие всех соохранных анализаторов:</w:t>
      </w:r>
    </w:p>
    <w:p w:rsidR="00E65D78" w:rsidRPr="00E65D78" w:rsidRDefault="00E65D78" w:rsidP="00C23A06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Слуха;</w:t>
      </w:r>
    </w:p>
    <w:p w:rsidR="00E65D78" w:rsidRPr="00E65D78" w:rsidRDefault="00E65D78" w:rsidP="00C23A06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Осязания;</w:t>
      </w:r>
    </w:p>
    <w:p w:rsidR="00E65D78" w:rsidRPr="00E65D78" w:rsidRDefault="00E65D78" w:rsidP="00C23A06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Обоняния;</w:t>
      </w:r>
    </w:p>
    <w:p w:rsidR="00E65D78" w:rsidRPr="00E65D78" w:rsidRDefault="00E65D78" w:rsidP="00C23A06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Вкуса;</w:t>
      </w:r>
    </w:p>
    <w:p w:rsidR="00E65D78" w:rsidRPr="00E65D78" w:rsidRDefault="00E65D78" w:rsidP="00C23A06">
      <w:pPr>
        <w:numPr>
          <w:ilvl w:val="0"/>
          <w:numId w:val="1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Остаточного зрения (при его наличии).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Так же, происходит развитие крупной и мелкой моторики. Ребенок учится управлять своим телом, что способствует повышению уровня ощущения себя в пространстве. Коррекционный курс имеет большое значение как для общего развития ребенка, так и для освоения материала общеобразовательной программы.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Ориентировка в пространстве.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Несмотря на некоторую специфичность в постановке задач об</w:t>
      </w:r>
      <w:r w:rsidR="00C23A06">
        <w:rPr>
          <w:rFonts w:ascii="Times New Roman" w:hAnsi="Times New Roman"/>
          <w:sz w:val="28"/>
          <w:szCs w:val="28"/>
        </w:rPr>
        <w:t>учения пространственной ориенти</w:t>
      </w:r>
      <w:r w:rsidRPr="00E65D78">
        <w:rPr>
          <w:rFonts w:ascii="Times New Roman" w:hAnsi="Times New Roman"/>
          <w:sz w:val="28"/>
          <w:szCs w:val="28"/>
        </w:rPr>
        <w:t>ровке важнейшей задачей является обучение детей полисенсор</w:t>
      </w:r>
      <w:r w:rsidR="00C23A06">
        <w:rPr>
          <w:rFonts w:ascii="Times New Roman" w:hAnsi="Times New Roman"/>
          <w:sz w:val="28"/>
          <w:szCs w:val="28"/>
        </w:rPr>
        <w:t>ному восприятию окружающего про</w:t>
      </w:r>
      <w:r w:rsidRPr="00E65D78">
        <w:rPr>
          <w:rFonts w:ascii="Times New Roman" w:hAnsi="Times New Roman"/>
          <w:sz w:val="28"/>
          <w:szCs w:val="28"/>
        </w:rPr>
        <w:t>странства и расположенных в нем объектов и умению использовать получаемую информацию в практической ориентировке в пространстве.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    В начальных классах для детей с нарушением зрения огромное значение имеет работа по развитию зрительно-пространственного восприятия у детей. Тифлопедагог учит детей выделять, сравнивать, анализировать и обобщать окружающие предметы по сходству и различию пространственных признаков с помощью всех сохранных анализаторов.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lastRenderedPageBreak/>
        <w:t>Это позволяет слабовидящим учащимся успешно ориентироваться в макропространстве.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D78">
        <w:rPr>
          <w:rFonts w:ascii="Times New Roman" w:hAnsi="Times New Roman"/>
          <w:sz w:val="28"/>
          <w:szCs w:val="28"/>
        </w:rPr>
        <w:t>Формирование у учащихся с нарушением зрения начальных классов умений моделировать пространственные отношения, читать схемы пространства, соотноси</w:t>
      </w:r>
      <w:r w:rsidR="00C23A06">
        <w:rPr>
          <w:rFonts w:ascii="Times New Roman" w:hAnsi="Times New Roman"/>
          <w:sz w:val="28"/>
          <w:szCs w:val="28"/>
        </w:rPr>
        <w:t>ть расположение реальных предме</w:t>
      </w:r>
      <w:r w:rsidRPr="00E65D78">
        <w:rPr>
          <w:rFonts w:ascii="Times New Roman" w:hAnsi="Times New Roman"/>
          <w:sz w:val="28"/>
          <w:szCs w:val="28"/>
        </w:rPr>
        <w:t xml:space="preserve">тов в пространстве со схемой, а также самостоятельно составлять </w:t>
      </w:r>
      <w:r w:rsidR="00C23A06">
        <w:rPr>
          <w:rFonts w:ascii="Times New Roman" w:hAnsi="Times New Roman"/>
          <w:sz w:val="28"/>
          <w:szCs w:val="28"/>
        </w:rPr>
        <w:t>схемы пространства является важ</w:t>
      </w:r>
      <w:r w:rsidRPr="00E65D78">
        <w:rPr>
          <w:rFonts w:ascii="Times New Roman" w:hAnsi="Times New Roman"/>
          <w:sz w:val="28"/>
          <w:szCs w:val="28"/>
        </w:rPr>
        <w:t>нейшим средством коррекции нарушений зрительно-пространственной ориентировки, Поэтому, обучению детей ориентировке в пространстве с помощью схем отводится значительное место на специальных коррекционных занятиях тифлопедагога.</w:t>
      </w:r>
      <w:proofErr w:type="gramEnd"/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Социально-бытовая ориентировка.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Специальные коррекционные занятия тифлопедагога по соц</w:t>
      </w:r>
      <w:r w:rsidR="00C23A06">
        <w:rPr>
          <w:rFonts w:ascii="Times New Roman" w:hAnsi="Times New Roman"/>
          <w:sz w:val="28"/>
          <w:szCs w:val="28"/>
        </w:rPr>
        <w:t>иально-бытовой ориентировке при</w:t>
      </w:r>
      <w:r w:rsidRPr="00E65D78">
        <w:rPr>
          <w:rFonts w:ascii="Times New Roman" w:hAnsi="Times New Roman"/>
          <w:sz w:val="28"/>
          <w:szCs w:val="28"/>
        </w:rPr>
        <w:t>званы подготовить учащихся со зрительной патологией к самост</w:t>
      </w:r>
      <w:r w:rsidR="00C23A06">
        <w:rPr>
          <w:rFonts w:ascii="Times New Roman" w:hAnsi="Times New Roman"/>
          <w:sz w:val="28"/>
          <w:szCs w:val="28"/>
        </w:rPr>
        <w:t>оятельной жизни и труду в совре</w:t>
      </w:r>
      <w:r w:rsidRPr="00E65D78">
        <w:rPr>
          <w:rFonts w:ascii="Times New Roman" w:hAnsi="Times New Roman"/>
          <w:sz w:val="28"/>
          <w:szCs w:val="28"/>
        </w:rPr>
        <w:t>менном обществе. Для этого необходимо формировать у них знан</w:t>
      </w:r>
      <w:r w:rsidR="00C23A06">
        <w:rPr>
          <w:rFonts w:ascii="Times New Roman" w:hAnsi="Times New Roman"/>
          <w:sz w:val="28"/>
          <w:szCs w:val="28"/>
        </w:rPr>
        <w:t>ия, умения и навыки, способству</w:t>
      </w:r>
      <w:r w:rsidRPr="00E65D78">
        <w:rPr>
          <w:rFonts w:ascii="Times New Roman" w:hAnsi="Times New Roman"/>
          <w:sz w:val="28"/>
          <w:szCs w:val="28"/>
        </w:rPr>
        <w:t>ющие социальной адаптации. Это, прежде всего, те навыки, котор</w:t>
      </w:r>
      <w:r w:rsidR="00C23A06">
        <w:rPr>
          <w:rFonts w:ascii="Times New Roman" w:hAnsi="Times New Roman"/>
          <w:sz w:val="28"/>
          <w:szCs w:val="28"/>
        </w:rPr>
        <w:t>ые связаны с организацией ребен</w:t>
      </w:r>
      <w:r w:rsidRPr="00E65D78">
        <w:rPr>
          <w:rFonts w:ascii="Times New Roman" w:hAnsi="Times New Roman"/>
          <w:sz w:val="28"/>
          <w:szCs w:val="28"/>
        </w:rPr>
        <w:t>ком своего поведения и общения с окружающими в различных социально-бытовых ситуациях.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Основными задачами курса по социально-бытовой ориентировке в начальной школе являются следующие:</w:t>
      </w:r>
    </w:p>
    <w:p w:rsidR="00E65D78" w:rsidRPr="00E65D78" w:rsidRDefault="00E65D78" w:rsidP="00C23A06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познакомить со службами быта, учреждениями и организациями, в которые может возникнуть необходимость обратиться;</w:t>
      </w:r>
    </w:p>
    <w:p w:rsidR="00E65D78" w:rsidRPr="00E65D78" w:rsidRDefault="00E65D78" w:rsidP="00C23A06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научить детей следить за своим внешним видом, контролировать поведение, самостоятельно вступать в контакт с окружающими в различных бытовых и социальных ситуациях;</w:t>
      </w:r>
    </w:p>
    <w:p w:rsidR="00E65D78" w:rsidRPr="00E65D78" w:rsidRDefault="00E65D78" w:rsidP="00C23A06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обогащение знаний и представлений учащихся по изучаемым темам на общеобразовательных занятиях;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Следует отметить, что на занятиях по социально-бытовой ориентировке тифлопедагог создает условия для активного использования детьми знаний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lastRenderedPageBreak/>
        <w:t>Профилактика проблем усвоения общеобразовательной программы начального образования:</w:t>
      </w:r>
    </w:p>
    <w:p w:rsidR="00E65D78" w:rsidRPr="00E65D78" w:rsidRDefault="00E65D78" w:rsidP="00C23A0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своевременное выявление проблем и их устранение.</w:t>
      </w:r>
    </w:p>
    <w:p w:rsidR="00E65D78" w:rsidRPr="00E65D78" w:rsidRDefault="00E65D78" w:rsidP="00C23A06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формирование у детей алгоритма действий, различные способы их выполнения, учить выполнять их как на предметно-практическом уровне, так и в плане словесной интерпретации.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Системы Брайля.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На занятиях с тифлопедагогом ребенок знакомится с правилами письма и чтения рельефно-точечного шрифта. Закрепляет знание точечного состава уже знакомых символов, что, в свою очередь, повышает эффективность процесса обучения.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Основы компьютерной грамотности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В рамках курса «Основы компьютерной грамотности» дети знакомятся с компьютером и основными, составляющими его частями. Изучают расположение клавиш на клавиатуре,</w:t>
      </w:r>
      <w:r w:rsidR="00C23A06">
        <w:rPr>
          <w:rFonts w:ascii="Times New Roman" w:hAnsi="Times New Roman"/>
          <w:sz w:val="28"/>
          <w:szCs w:val="28"/>
        </w:rPr>
        <w:t xml:space="preserve"> осваивают навык печатания. Уча</w:t>
      </w:r>
      <w:r w:rsidRPr="00E65D78">
        <w:rPr>
          <w:rFonts w:ascii="Times New Roman" w:hAnsi="Times New Roman"/>
          <w:sz w:val="28"/>
          <w:szCs w:val="28"/>
        </w:rPr>
        <w:t>т</w:t>
      </w:r>
      <w:r w:rsidR="00C23A06">
        <w:rPr>
          <w:rFonts w:ascii="Times New Roman" w:hAnsi="Times New Roman"/>
          <w:sz w:val="28"/>
          <w:szCs w:val="28"/>
        </w:rPr>
        <w:t>с</w:t>
      </w:r>
      <w:r w:rsidRPr="00E65D78">
        <w:rPr>
          <w:rFonts w:ascii="Times New Roman" w:hAnsi="Times New Roman"/>
          <w:sz w:val="28"/>
          <w:szCs w:val="28"/>
        </w:rPr>
        <w:t xml:space="preserve">я совершать простые операции на ПК, что помогает в процессе освоения общеобразовательной программы. Освоение ПК происходит с помощью программ речевого доступа, например: </w:t>
      </w:r>
      <w:r w:rsidRPr="00E65D78">
        <w:rPr>
          <w:rFonts w:ascii="Times New Roman" w:hAnsi="Times New Roman"/>
          <w:sz w:val="28"/>
          <w:szCs w:val="28"/>
          <w:lang w:val="en-US"/>
        </w:rPr>
        <w:t>NVDA</w:t>
      </w:r>
      <w:r w:rsidRPr="00E65D78">
        <w:rPr>
          <w:rFonts w:ascii="Times New Roman" w:hAnsi="Times New Roman"/>
          <w:sz w:val="28"/>
          <w:szCs w:val="28"/>
        </w:rPr>
        <w:t xml:space="preserve">, </w:t>
      </w:r>
      <w:r w:rsidRPr="00E65D78">
        <w:rPr>
          <w:rFonts w:ascii="Times New Roman" w:hAnsi="Times New Roman"/>
          <w:sz w:val="28"/>
          <w:szCs w:val="28"/>
          <w:lang w:val="en-US"/>
        </w:rPr>
        <w:t>JAWS</w:t>
      </w:r>
      <w:r w:rsidRPr="00E65D78">
        <w:rPr>
          <w:rFonts w:ascii="Times New Roman" w:hAnsi="Times New Roman"/>
          <w:sz w:val="28"/>
          <w:szCs w:val="28"/>
        </w:rPr>
        <w:t>/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Рукоделие</w:t>
      </w:r>
    </w:p>
    <w:p w:rsidR="00E65D78" w:rsidRPr="00E65D78" w:rsidRDefault="00C23A06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направлен </w:t>
      </w:r>
      <w:r w:rsidR="00E65D78" w:rsidRPr="00E65D78">
        <w:rPr>
          <w:rFonts w:ascii="Times New Roman" w:hAnsi="Times New Roman"/>
          <w:sz w:val="28"/>
          <w:szCs w:val="28"/>
        </w:rPr>
        <w:t>на развитие творческого мышления ребенка, фантазии, креативных с</w:t>
      </w:r>
      <w:r>
        <w:rPr>
          <w:rFonts w:ascii="Times New Roman" w:hAnsi="Times New Roman"/>
          <w:sz w:val="28"/>
          <w:szCs w:val="28"/>
        </w:rPr>
        <w:t>пособностей. Дети учатся выражат</w:t>
      </w:r>
      <w:r w:rsidR="00E65D78" w:rsidRPr="00E65D78">
        <w:rPr>
          <w:rFonts w:ascii="Times New Roman" w:hAnsi="Times New Roman"/>
          <w:sz w:val="28"/>
          <w:szCs w:val="28"/>
        </w:rPr>
        <w:t>ь свои чувства и эмоции с помо</w:t>
      </w:r>
      <w:r>
        <w:rPr>
          <w:rFonts w:ascii="Times New Roman" w:hAnsi="Times New Roman"/>
          <w:sz w:val="28"/>
          <w:szCs w:val="28"/>
        </w:rPr>
        <w:t>щью различных материалов (пласти</w:t>
      </w:r>
      <w:r w:rsidR="00E65D78" w:rsidRPr="00E65D78">
        <w:rPr>
          <w:rFonts w:ascii="Times New Roman" w:hAnsi="Times New Roman"/>
          <w:sz w:val="28"/>
          <w:szCs w:val="28"/>
        </w:rPr>
        <w:t>лин, бумага, бусины, бисер и т.п.). Так же в рамках курса происходит закрепление навыков, необходимых в быту (работа с бумагой, шитье и т.д.).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В процессе обучения у детей развиваются:</w:t>
      </w:r>
    </w:p>
    <w:p w:rsidR="00E65D78" w:rsidRPr="00E65D78" w:rsidRDefault="00E65D78" w:rsidP="00C23A06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Понятие об уюте и его составляющих;</w:t>
      </w:r>
    </w:p>
    <w:p w:rsidR="00E65D78" w:rsidRPr="00E65D78" w:rsidRDefault="00E65D78" w:rsidP="00C23A06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Потребность в эстетичности окружающего пространства;</w:t>
      </w:r>
    </w:p>
    <w:p w:rsidR="00E65D78" w:rsidRPr="00E65D78" w:rsidRDefault="00E65D78" w:rsidP="00C23A06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Уважение к труду (своему и чужому);</w:t>
      </w:r>
    </w:p>
    <w:p w:rsidR="00E65D78" w:rsidRPr="00E65D78" w:rsidRDefault="00E65D78" w:rsidP="00C23A06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Любовь к труду.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4. Ожидаемые результаты тифлопедагогического сопровождения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lastRenderedPageBreak/>
        <w:t>Личностные результаты: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умение контролировать процесс и результат учебной деятельности;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65D78">
        <w:rPr>
          <w:rFonts w:ascii="Times New Roman" w:hAnsi="Times New Roman"/>
          <w:i/>
          <w:sz w:val="28"/>
          <w:szCs w:val="28"/>
        </w:rPr>
        <w:t>Метапредметные результаты: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умение осуществлять контроль по образцу и вносить необходимые коррективы;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способность адекватно оценивать правильность или ошибоч</w:t>
      </w:r>
      <w:r w:rsidR="00C23A06">
        <w:rPr>
          <w:rFonts w:ascii="Times New Roman" w:hAnsi="Times New Roman"/>
          <w:sz w:val="28"/>
          <w:szCs w:val="28"/>
        </w:rPr>
        <w:t>ность выполнения задачи, её объ</w:t>
      </w:r>
      <w:r w:rsidRPr="00E65D78">
        <w:rPr>
          <w:rFonts w:ascii="Times New Roman" w:hAnsi="Times New Roman"/>
          <w:sz w:val="28"/>
          <w:szCs w:val="28"/>
        </w:rPr>
        <w:t>ективную трудность и собственные возможности её решения;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умение устанавливать причинно-следственные связи, стро</w:t>
      </w:r>
      <w:r w:rsidR="00C23A06">
        <w:rPr>
          <w:rFonts w:ascii="Times New Roman" w:hAnsi="Times New Roman"/>
          <w:sz w:val="28"/>
          <w:szCs w:val="28"/>
        </w:rPr>
        <w:t>ить логичные рассуждения, умоза</w:t>
      </w:r>
      <w:r w:rsidRPr="00E65D78">
        <w:rPr>
          <w:rFonts w:ascii="Times New Roman" w:hAnsi="Times New Roman"/>
          <w:sz w:val="28"/>
          <w:szCs w:val="28"/>
        </w:rPr>
        <w:t>ключения и выводы;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 xml:space="preserve">развитие способности организовывать учебное сотрудничество и совместную деятельность с учителем и сверстниками: определять цели, </w:t>
      </w:r>
      <w:r w:rsidRPr="00E65D78">
        <w:rPr>
          <w:rFonts w:ascii="Times New Roman" w:hAnsi="Times New Roman"/>
          <w:sz w:val="28"/>
          <w:szCs w:val="28"/>
        </w:rPr>
        <w:lastRenderedPageBreak/>
        <w:t>распределять функц</w:t>
      </w:r>
      <w:r w:rsidR="00C23A06">
        <w:rPr>
          <w:rFonts w:ascii="Times New Roman" w:hAnsi="Times New Roman"/>
          <w:sz w:val="28"/>
          <w:szCs w:val="28"/>
        </w:rPr>
        <w:t>ии и роли участников, взаимодей</w:t>
      </w:r>
      <w:r w:rsidRPr="00E65D78">
        <w:rPr>
          <w:rFonts w:ascii="Times New Roman" w:hAnsi="Times New Roman"/>
          <w:sz w:val="28"/>
          <w:szCs w:val="28"/>
        </w:rPr>
        <w:t xml:space="preserve">ствовать и находить общие способы работы; 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умение работать в группе: находить общее решение и разрешать ко</w:t>
      </w:r>
      <w:r w:rsidR="00C23A06">
        <w:rPr>
          <w:rFonts w:ascii="Times New Roman" w:hAnsi="Times New Roman"/>
          <w:sz w:val="28"/>
          <w:szCs w:val="28"/>
        </w:rPr>
        <w:t>нфликты на основе согла</w:t>
      </w:r>
      <w:r w:rsidRPr="00E65D78">
        <w:rPr>
          <w:rFonts w:ascii="Times New Roman" w:hAnsi="Times New Roman"/>
          <w:sz w:val="28"/>
          <w:szCs w:val="28"/>
        </w:rPr>
        <w:t>сования позиций и учёта интересов, слушать партнера, формулир</w:t>
      </w:r>
      <w:r w:rsidR="00C23A06">
        <w:rPr>
          <w:rFonts w:ascii="Times New Roman" w:hAnsi="Times New Roman"/>
          <w:sz w:val="28"/>
          <w:szCs w:val="28"/>
        </w:rPr>
        <w:t>овать, аргументировать и отстаи</w:t>
      </w:r>
      <w:r w:rsidRPr="00E65D78">
        <w:rPr>
          <w:rFonts w:ascii="Times New Roman" w:hAnsi="Times New Roman"/>
          <w:sz w:val="28"/>
          <w:szCs w:val="28"/>
        </w:rPr>
        <w:t>вать своё мнение;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формирование учебной компетентности в области использования информационно-коммуникационных технологий;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</w:t>
      </w:r>
      <w:r w:rsidR="00C23A06">
        <w:rPr>
          <w:rFonts w:ascii="Times New Roman" w:hAnsi="Times New Roman"/>
          <w:sz w:val="28"/>
          <w:szCs w:val="28"/>
        </w:rPr>
        <w:t xml:space="preserve"> понимание необходимости их про</w:t>
      </w:r>
      <w:r w:rsidRPr="00E65D78">
        <w:rPr>
          <w:rFonts w:ascii="Times New Roman" w:hAnsi="Times New Roman"/>
          <w:sz w:val="28"/>
          <w:szCs w:val="28"/>
        </w:rPr>
        <w:t>верки;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65D78" w:rsidRPr="00E65D78" w:rsidRDefault="00E65D78" w:rsidP="00C23A0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способность планировать и осуществлять деятельность, н</w:t>
      </w:r>
      <w:r w:rsidR="00C23A06">
        <w:rPr>
          <w:rFonts w:ascii="Times New Roman" w:hAnsi="Times New Roman"/>
          <w:sz w:val="28"/>
          <w:szCs w:val="28"/>
        </w:rPr>
        <w:t>аправленную на решение задач ис</w:t>
      </w:r>
      <w:r w:rsidRPr="00E65D78">
        <w:rPr>
          <w:rFonts w:ascii="Times New Roman" w:hAnsi="Times New Roman"/>
          <w:sz w:val="28"/>
          <w:szCs w:val="28"/>
        </w:rPr>
        <w:t>следовательского характера;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Весь содержательный раздел программы тесно связан с тематическим планированием в 1-4 классах по разным предметам.</w:t>
      </w:r>
    </w:p>
    <w:p w:rsidR="00E65D78" w:rsidRPr="00E65D78" w:rsidRDefault="00E65D78" w:rsidP="00C23A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65D78">
        <w:rPr>
          <w:rFonts w:ascii="Times New Roman" w:hAnsi="Times New Roman"/>
          <w:b/>
          <w:sz w:val="28"/>
          <w:szCs w:val="28"/>
        </w:rPr>
        <w:t>. Организационный раздел Программы</w:t>
      </w:r>
    </w:p>
    <w:p w:rsidR="00E65D78" w:rsidRPr="00E65D78" w:rsidRDefault="00E65D78" w:rsidP="00C23A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5. Перспективный план тифлопедагогического сопровождения младших школьников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I этап</w:t>
      </w:r>
      <w:r w:rsidRPr="00E65D78">
        <w:rPr>
          <w:rFonts w:ascii="Times New Roman" w:hAnsi="Times New Roman"/>
          <w:sz w:val="28"/>
          <w:szCs w:val="28"/>
        </w:rPr>
        <w:t xml:space="preserve"> (август-сентябрь). Сбор и анализ информации (инфо</w:t>
      </w:r>
      <w:r w:rsidR="00C23A06">
        <w:rPr>
          <w:rFonts w:ascii="Times New Roman" w:hAnsi="Times New Roman"/>
          <w:sz w:val="28"/>
          <w:szCs w:val="28"/>
        </w:rPr>
        <w:t>рмационно-аналитическая деятель</w:t>
      </w:r>
      <w:r w:rsidRPr="00E65D78">
        <w:rPr>
          <w:rFonts w:ascii="Times New Roman" w:hAnsi="Times New Roman"/>
          <w:sz w:val="28"/>
          <w:szCs w:val="28"/>
        </w:rPr>
        <w:t xml:space="preserve">ность). Результатом работы на данном этапе должна стать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программно-методической, материально-технической и кадровой базы учреждения. 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 xml:space="preserve">II этап </w:t>
      </w:r>
      <w:r w:rsidRPr="00E65D78">
        <w:rPr>
          <w:rFonts w:ascii="Times New Roman" w:hAnsi="Times New Roman"/>
          <w:sz w:val="28"/>
          <w:szCs w:val="28"/>
        </w:rPr>
        <w:t xml:space="preserve">(октябрь-май). Этап планирования, организации и </w:t>
      </w:r>
      <w:r w:rsidR="00C23A06">
        <w:rPr>
          <w:rFonts w:ascii="Times New Roman" w:hAnsi="Times New Roman"/>
          <w:sz w:val="28"/>
          <w:szCs w:val="28"/>
        </w:rPr>
        <w:t>координации (организационно- ис</w:t>
      </w:r>
      <w:r w:rsidRPr="00E65D78">
        <w:rPr>
          <w:rFonts w:ascii="Times New Roman" w:hAnsi="Times New Roman"/>
          <w:sz w:val="28"/>
          <w:szCs w:val="28"/>
        </w:rPr>
        <w:t>полнительская деятельность). Практическая реализация Прогр</w:t>
      </w:r>
      <w:r w:rsidR="00C23A06">
        <w:rPr>
          <w:rFonts w:ascii="Times New Roman" w:hAnsi="Times New Roman"/>
          <w:sz w:val="28"/>
          <w:szCs w:val="28"/>
        </w:rPr>
        <w:t>аммы тифлопедагогического сопро</w:t>
      </w:r>
      <w:r w:rsidRPr="00E65D78">
        <w:rPr>
          <w:rFonts w:ascii="Times New Roman" w:hAnsi="Times New Roman"/>
          <w:sz w:val="28"/>
          <w:szCs w:val="28"/>
        </w:rPr>
        <w:t xml:space="preserve">вождения. Результатом работы на </w:t>
      </w:r>
      <w:r w:rsidRPr="00E65D78">
        <w:rPr>
          <w:rFonts w:ascii="Times New Roman" w:hAnsi="Times New Roman"/>
          <w:sz w:val="28"/>
          <w:szCs w:val="28"/>
        </w:rPr>
        <w:lastRenderedPageBreak/>
        <w:t>этом этапе является особым о</w:t>
      </w:r>
      <w:r w:rsidR="00C23A06">
        <w:rPr>
          <w:rFonts w:ascii="Times New Roman" w:hAnsi="Times New Roman"/>
          <w:sz w:val="28"/>
          <w:szCs w:val="28"/>
        </w:rPr>
        <w:t>бразом, организованный образова</w:t>
      </w:r>
      <w:r w:rsidRPr="00E65D78">
        <w:rPr>
          <w:rFonts w:ascii="Times New Roman" w:hAnsi="Times New Roman"/>
          <w:sz w:val="28"/>
          <w:szCs w:val="28"/>
        </w:rPr>
        <w:t>тельный процесс, имеющий коррекционно – развивающую направ</w:t>
      </w:r>
      <w:r w:rsidR="00C23A06">
        <w:rPr>
          <w:rFonts w:ascii="Times New Roman" w:hAnsi="Times New Roman"/>
          <w:sz w:val="28"/>
          <w:szCs w:val="28"/>
        </w:rPr>
        <w:t>ленность, а также процесс специ</w:t>
      </w:r>
      <w:r w:rsidRPr="00E65D78">
        <w:rPr>
          <w:rFonts w:ascii="Times New Roman" w:hAnsi="Times New Roman"/>
          <w:sz w:val="28"/>
          <w:szCs w:val="28"/>
        </w:rPr>
        <w:t>ального тифлопедагогического сопровождения обучающихся первоклассников с нарушением зрения и группы риска.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III этап</w:t>
      </w:r>
      <w:r w:rsidRPr="00E65D78">
        <w:rPr>
          <w:rFonts w:ascii="Times New Roman" w:hAnsi="Times New Roman"/>
          <w:sz w:val="28"/>
          <w:szCs w:val="28"/>
        </w:rPr>
        <w:t xml:space="preserve"> (май – июнь). Этап диагностики коррекционно-развивающей образовательной среды (контрольно-диагностическая деятельность). Результатом являе</w:t>
      </w:r>
      <w:r w:rsidR="00C23A06">
        <w:rPr>
          <w:rFonts w:ascii="Times New Roman" w:hAnsi="Times New Roman"/>
          <w:sz w:val="28"/>
          <w:szCs w:val="28"/>
        </w:rPr>
        <w:t>тся констатация соответствия со</w:t>
      </w:r>
      <w:r w:rsidRPr="00E65D78">
        <w:rPr>
          <w:rFonts w:ascii="Times New Roman" w:hAnsi="Times New Roman"/>
          <w:sz w:val="28"/>
          <w:szCs w:val="28"/>
        </w:rPr>
        <w:t>зданных условий и выбранных коррекционно-развивающих и образовательных программ особым образовательным потребностям обучающихся с нарушением зрения.</w:t>
      </w:r>
    </w:p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 xml:space="preserve">IV этап </w:t>
      </w:r>
      <w:r w:rsidRPr="00E65D78">
        <w:rPr>
          <w:rFonts w:ascii="Times New Roman" w:hAnsi="Times New Roman"/>
          <w:sz w:val="28"/>
          <w:szCs w:val="28"/>
        </w:rPr>
        <w:t>(август – сентябрь). Этап регуляции и корректиров</w:t>
      </w:r>
      <w:r w:rsidR="00C23A06">
        <w:rPr>
          <w:rFonts w:ascii="Times New Roman" w:hAnsi="Times New Roman"/>
          <w:sz w:val="28"/>
          <w:szCs w:val="28"/>
        </w:rPr>
        <w:t>ки (регулятивно – корректировоч</w:t>
      </w:r>
      <w:r w:rsidRPr="00E65D78">
        <w:rPr>
          <w:rFonts w:ascii="Times New Roman" w:hAnsi="Times New Roman"/>
          <w:sz w:val="28"/>
          <w:szCs w:val="28"/>
        </w:rPr>
        <w:t>ная деятельность). Результатом является внесение необходимых изменений в о</w:t>
      </w:r>
      <w:r w:rsidR="00C23A06">
        <w:rPr>
          <w:rFonts w:ascii="Times New Roman" w:hAnsi="Times New Roman"/>
          <w:sz w:val="28"/>
          <w:szCs w:val="28"/>
        </w:rPr>
        <w:t>бразовательный про</w:t>
      </w:r>
      <w:r w:rsidRPr="00E65D78">
        <w:rPr>
          <w:rFonts w:ascii="Times New Roman" w:hAnsi="Times New Roman"/>
          <w:sz w:val="28"/>
          <w:szCs w:val="28"/>
        </w:rPr>
        <w:t>цесс и процесс сопровождения обучающихся с ограниченными в</w:t>
      </w:r>
      <w:r w:rsidR="00C23A06">
        <w:rPr>
          <w:rFonts w:ascii="Times New Roman" w:hAnsi="Times New Roman"/>
          <w:sz w:val="28"/>
          <w:szCs w:val="28"/>
        </w:rPr>
        <w:t>озможностями здоровья (нарушени</w:t>
      </w:r>
      <w:r w:rsidRPr="00E65D78">
        <w:rPr>
          <w:rFonts w:ascii="Times New Roman" w:hAnsi="Times New Roman"/>
          <w:sz w:val="28"/>
          <w:szCs w:val="28"/>
        </w:rPr>
        <w:t>ем зрения), корректировка условий и форм обучения, методов и приемов работы.</w:t>
      </w:r>
    </w:p>
    <w:p w:rsidR="00E65D78" w:rsidRPr="00E65D78" w:rsidRDefault="00E65D78" w:rsidP="00C23A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6. Тематическое планирование</w:t>
      </w:r>
    </w:p>
    <w:tbl>
      <w:tblPr>
        <w:tblStyle w:val="10"/>
        <w:tblW w:w="0" w:type="auto"/>
        <w:tblLayout w:type="fixed"/>
        <w:tblLook w:val="04A0"/>
      </w:tblPr>
      <w:tblGrid>
        <w:gridCol w:w="1223"/>
        <w:gridCol w:w="3988"/>
        <w:gridCol w:w="851"/>
        <w:gridCol w:w="850"/>
        <w:gridCol w:w="851"/>
        <w:gridCol w:w="850"/>
        <w:gridCol w:w="958"/>
      </w:tblGrid>
      <w:tr w:rsidR="00E65D78" w:rsidRPr="00E65D78" w:rsidTr="000F3C43">
        <w:tc>
          <w:tcPr>
            <w:tcW w:w="1223" w:type="dxa"/>
            <w:vMerge w:val="restart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88" w:type="dxa"/>
            <w:vMerge w:val="restart"/>
          </w:tcPr>
          <w:p w:rsidR="00E65D78" w:rsidRPr="00E65D78" w:rsidRDefault="00E65D78" w:rsidP="00C23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Название коррекционно-развивающего курса</w:t>
            </w:r>
          </w:p>
        </w:tc>
        <w:tc>
          <w:tcPr>
            <w:tcW w:w="4360" w:type="dxa"/>
            <w:gridSpan w:val="5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65D78" w:rsidRPr="00E65D78" w:rsidTr="000F3C43">
        <w:tc>
          <w:tcPr>
            <w:tcW w:w="1223" w:type="dxa"/>
            <w:vMerge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vMerge/>
          </w:tcPr>
          <w:p w:rsidR="00E65D78" w:rsidRPr="00E65D78" w:rsidRDefault="00E65D78" w:rsidP="00C23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1 кл.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 кл.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4 кл.</w:t>
            </w:r>
          </w:p>
        </w:tc>
        <w:tc>
          <w:tcPr>
            <w:tcW w:w="958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65D78" w:rsidRPr="00E65D78" w:rsidTr="000F3C43">
        <w:tc>
          <w:tcPr>
            <w:tcW w:w="1223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8" w:type="dxa"/>
          </w:tcPr>
          <w:p w:rsidR="00E65D78" w:rsidRPr="00E65D78" w:rsidRDefault="00E65D78" w:rsidP="00C23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Ориентировка в пространства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E65D78" w:rsidRPr="00E65D78" w:rsidTr="000F3C43">
        <w:tc>
          <w:tcPr>
            <w:tcW w:w="1223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8" w:type="dxa"/>
          </w:tcPr>
          <w:p w:rsidR="00E65D78" w:rsidRPr="00E65D78" w:rsidRDefault="00E65D78" w:rsidP="00C23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E65D78" w:rsidRPr="00E65D78" w:rsidTr="000F3C43">
        <w:tc>
          <w:tcPr>
            <w:tcW w:w="1223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8" w:type="dxa"/>
          </w:tcPr>
          <w:p w:rsidR="00E65D78" w:rsidRPr="00E65D78" w:rsidRDefault="00E65D78" w:rsidP="00C23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Сенсомоторное развитие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E65D78" w:rsidRPr="00E65D78" w:rsidTr="000F3C43">
        <w:tc>
          <w:tcPr>
            <w:tcW w:w="1223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8" w:type="dxa"/>
          </w:tcPr>
          <w:p w:rsidR="00E65D78" w:rsidRPr="00E65D78" w:rsidRDefault="00E65D78" w:rsidP="00C23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Система Брайля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E65D78" w:rsidRPr="00E65D78" w:rsidTr="000F3C43">
        <w:tc>
          <w:tcPr>
            <w:tcW w:w="1223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88" w:type="dxa"/>
          </w:tcPr>
          <w:p w:rsidR="00E65D78" w:rsidRPr="00E65D78" w:rsidRDefault="00E65D78" w:rsidP="00C23A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58" w:type="dxa"/>
          </w:tcPr>
          <w:p w:rsidR="00E65D78" w:rsidRPr="00E65D78" w:rsidRDefault="00E65D78" w:rsidP="00C2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D7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</w:tbl>
    <w:p w:rsidR="00E65D78" w:rsidRPr="00E65D78" w:rsidRDefault="00E65D78" w:rsidP="00C23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D78" w:rsidRPr="00E65D78" w:rsidRDefault="00E65D78" w:rsidP="009C43C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D78">
        <w:rPr>
          <w:rFonts w:ascii="Times New Roman" w:hAnsi="Times New Roman"/>
          <w:b/>
          <w:sz w:val="28"/>
          <w:szCs w:val="28"/>
        </w:rPr>
        <w:t>7. Материально-техническое обеспечение образовательного процесса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Прибор для письма по Брайлю;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Грифель;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Прибор для рельефно-графического рисования;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Прибор «Ориентир»;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Доска универсальная с возможностью магнитного крепления;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lastRenderedPageBreak/>
        <w:t>Разборная азбука по Брайлю;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Трость тактильная;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Макеты помещений, здания школы с прилегающей территорией;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Персональный компьютер;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Мячи разного размера;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Бусины разного размера и формы;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Макеты плоских и объемных геометрических фигур;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Подборка предметов с ярко выраженными признаками формы;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Наборы для сериации по различным величинам;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Наборы для изучения понятий вкуса и запаха;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Предметы личной гигиены;</w:t>
      </w:r>
    </w:p>
    <w:p w:rsidR="00E65D78" w:rsidRPr="00E65D78" w:rsidRDefault="009C43CB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одежды и обуви;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Предметы для ухода за одеждой (щетки, валики и пр.);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Продукты питания (исходя из темы занятия);</w:t>
      </w:r>
    </w:p>
    <w:p w:rsidR="00E65D78" w:rsidRPr="00E65D78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Макеты транспорта;</w:t>
      </w:r>
    </w:p>
    <w:p w:rsidR="00E65D78" w:rsidRPr="00C23A06" w:rsidRDefault="00E65D78" w:rsidP="00C23A06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D78">
        <w:rPr>
          <w:rFonts w:ascii="Times New Roman" w:hAnsi="Times New Roman"/>
          <w:sz w:val="28"/>
          <w:szCs w:val="28"/>
        </w:rPr>
        <w:t>Монеты и купюры разного достоинства и др.</w:t>
      </w:r>
    </w:p>
    <w:p w:rsidR="009D02EB" w:rsidRDefault="009D02EB" w:rsidP="004A09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D02EB" w:rsidRDefault="0083295D" w:rsidP="004A09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  <w:r w:rsidR="009D02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D02EB" w:rsidRDefault="009D02EB" w:rsidP="004A09B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Денискина В.З. Особенности зрительного восприятия у слепых, имеющих остаточное зрение // Дефектология. - 2011 - N 5 - С. 56-64.</w:t>
      </w:r>
    </w:p>
    <w:p w:rsidR="009D02EB" w:rsidRDefault="009D02EB" w:rsidP="004A09B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Денискина В.З. Зрительные возможности слепых с остаточным форменным зрением // Дефектология. - 2011 - N 6 - С. 61-71.</w:t>
      </w:r>
    </w:p>
    <w:p w:rsidR="009D02EB" w:rsidRDefault="009D02EB" w:rsidP="004A09B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Денискина В. З. Особые образовательные потребности, обусловленные нарушениями зрения и их вторичными последствиями // Дефектология. - 2012 - № 5 - С. 3-</w:t>
      </w:r>
    </w:p>
    <w:p w:rsidR="009D02EB" w:rsidRDefault="009D02EB" w:rsidP="004A09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Денискина, В.З. Образовательные потребности детей с нарушением зрения / В.З. Денискина // Дефектология. — 2012 — №6. — С. 17-24.</w:t>
      </w:r>
    </w:p>
    <w:p w:rsidR="009D02EB" w:rsidRDefault="009D02EB" w:rsidP="004A09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 Комова, Н.С. Организация обучения слепых и слабовидящих детей в условиях ФГОС // Воспитание и обучение детей с нарушениями развития. — 2016г. — №3. — С. 19–28.</w:t>
      </w:r>
    </w:p>
    <w:p w:rsidR="009D02EB" w:rsidRDefault="009D02EB" w:rsidP="004A09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Психология воспитания детей с нарушением зрения / под ред. Л.И. Солнцевой, В.З. Денискиной. – М.: Налоговый вестник. – 2004 – 325 с.</w:t>
      </w:r>
    </w:p>
    <w:p w:rsidR="009D02EB" w:rsidRDefault="009D02EB" w:rsidP="004A09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Тупоногов Б.К. Организация коррекционно-педагогического процесса в школе для слепых и слабовидящих детей: методическое пособие для педагогов и руководителей специальных (коррекционных) образовательных учреждений. – М.: Гуманитарный изд. Центр ВЛАДОС, 2013 – 223 с.</w:t>
      </w:r>
    </w:p>
    <w:p w:rsidR="009D02EB" w:rsidRDefault="009D02EB" w:rsidP="009D02E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D02EB" w:rsidRDefault="009D02EB" w:rsidP="009D02E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6DA7" w:rsidRDefault="00D06DA7">
      <w:pPr>
        <w:sectPr w:rsidR="00D06D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DA7" w:rsidRPr="00D06DA7" w:rsidRDefault="00D06DA7" w:rsidP="00D06DA7">
      <w:pPr>
        <w:jc w:val="center"/>
        <w:rPr>
          <w:rFonts w:ascii="Times New Roman" w:hAnsi="Times New Roman"/>
          <w:b/>
          <w:sz w:val="28"/>
        </w:rPr>
      </w:pPr>
      <w:r w:rsidRPr="00D06DA7">
        <w:rPr>
          <w:rFonts w:ascii="Times New Roman" w:hAnsi="Times New Roman"/>
          <w:b/>
          <w:sz w:val="28"/>
        </w:rPr>
        <w:lastRenderedPageBreak/>
        <w:t xml:space="preserve">Индивидуальный календарно-тематический план тифлопедагогического сопровождения </w:t>
      </w:r>
    </w:p>
    <w:p w:rsidR="00D06DA7" w:rsidRPr="00D06DA7" w:rsidRDefault="00D06DA7" w:rsidP="00D06DA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учащегося 1 «Д</w:t>
      </w:r>
      <w:r w:rsidRPr="00D06DA7">
        <w:rPr>
          <w:rFonts w:ascii="Times New Roman" w:hAnsi="Times New Roman"/>
          <w:b/>
          <w:sz w:val="28"/>
        </w:rPr>
        <w:t xml:space="preserve">» класса </w:t>
      </w:r>
      <w:r>
        <w:rPr>
          <w:rFonts w:ascii="Times New Roman" w:hAnsi="Times New Roman"/>
          <w:b/>
          <w:sz w:val="28"/>
        </w:rPr>
        <w:t>Мельникова Савелия на 2020 – 2021</w:t>
      </w:r>
      <w:r w:rsidRPr="00D06DA7"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Style w:val="a5"/>
        <w:tblW w:w="15304" w:type="dxa"/>
        <w:tblLayout w:type="fixed"/>
        <w:tblLook w:val="04A0"/>
      </w:tblPr>
      <w:tblGrid>
        <w:gridCol w:w="1242"/>
        <w:gridCol w:w="3261"/>
        <w:gridCol w:w="5963"/>
        <w:gridCol w:w="1132"/>
        <w:gridCol w:w="2005"/>
        <w:gridCol w:w="1701"/>
      </w:tblGrid>
      <w:tr w:rsidR="00DC646D" w:rsidRPr="00D06DA7" w:rsidTr="00DC646D">
        <w:trPr>
          <w:cantSplit/>
          <w:tblHeader/>
        </w:trPr>
        <w:tc>
          <w:tcPr>
            <w:tcW w:w="124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D06DA7">
              <w:rPr>
                <w:rFonts w:ascii="Times New Roman" w:hAnsi="Times New Roman"/>
                <w:b/>
                <w:sz w:val="28"/>
              </w:rPr>
              <w:t>№ занятия</w:t>
            </w: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06DA7">
              <w:rPr>
                <w:rFonts w:ascii="Times New Roman" w:hAnsi="Times New Roman"/>
                <w:b/>
                <w:sz w:val="28"/>
              </w:rPr>
              <w:t>Курс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06DA7">
              <w:rPr>
                <w:rFonts w:ascii="Times New Roman" w:hAnsi="Times New Roman"/>
                <w:b/>
                <w:sz w:val="28"/>
              </w:rPr>
              <w:t>Тема занятия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06DA7"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  <w:tc>
          <w:tcPr>
            <w:tcW w:w="2005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Дата-план.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Дата-факт.</w:t>
            </w: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Знакомство с письменными принадлежностями, рельефным шеститочием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Диагностика знаний умений и навыков пространственной ориентировки на начало учебного года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Расположение точек рельефного шеститочия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Диагностика уровня развития крупной и мелкой моторики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«А»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«О»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Диагностика уровня сформированности представлений о цветах и оттенках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Режим дня, его выполнение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«И»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Развитие мелкой моторики (сортировка мелких предметов)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«ы»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 xml:space="preserve">Диагностика сформированности представлений </w:t>
            </w:r>
            <w:r w:rsidRPr="00D06DA7">
              <w:rPr>
                <w:rFonts w:ascii="Times New Roman" w:hAnsi="Times New Roman"/>
                <w:sz w:val="28"/>
                <w:szCs w:val="28"/>
              </w:rPr>
              <w:lastRenderedPageBreak/>
              <w:t>о форме и величине предметов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Соблюдение правил гигиены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«У»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28.09.2020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Развитие точных движений пальцев рук (работа с разборной азбукой Брайля)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«Н»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Знакомство с цветом и его значением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Последовательность утреннего и вечернего туалета, правила ухода за зубами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«С»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в замкнутом пространстве с помощью слуха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«К»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В мире цветов и оттенков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Уход за волосами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«Т»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в замкнутом пространстве с помощью осязания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«Л»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Прогулка по радуге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Закрепление практических навыков утреннего туалета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«Р»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 xml:space="preserve">Ориентировка в </w:t>
            </w:r>
            <w:r w:rsidRPr="00D06DA7">
              <w:rPr>
                <w:rFonts w:ascii="Times New Roman" w:hAnsi="Times New Roman"/>
                <w:sz w:val="28"/>
              </w:rPr>
              <w:lastRenderedPageBreak/>
              <w:t>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Ориентировка в замкнутом пространстве с </w:t>
            </w:r>
            <w:r w:rsidRPr="00D06DA7">
              <w:rPr>
                <w:rFonts w:ascii="Times New Roman" w:hAnsi="Times New Roman"/>
                <w:sz w:val="28"/>
                <w:szCs w:val="28"/>
              </w:rPr>
              <w:lastRenderedPageBreak/>
              <w:t>помощью зрения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«В»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Круг, квадрат, треугольник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B04EB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29.10.2020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Виды одежды и головных уборов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143E6E" w:rsidP="00143E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12.11.2020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«Е»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143E6E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Запахи вокруг нас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143E6E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«П»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143E6E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Овал, прямоугольник, трапеция, ромб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143E6E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Повседневный уход за одеждой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143E6E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«М»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Шар и куб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Подбор одежды, головных уборов по сезону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«З»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на своем теле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«Б»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30.11.2020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Параллелепипед, конус, цилиндр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Повседневная, праздничная, спортивная одежда. Виды обуви, ее назначение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«Д»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 xml:space="preserve">Ориентировка в </w:t>
            </w:r>
            <w:r w:rsidRPr="00D06DA7">
              <w:rPr>
                <w:rFonts w:ascii="Times New Roman" w:hAnsi="Times New Roman"/>
                <w:sz w:val="28"/>
              </w:rPr>
              <w:lastRenderedPageBreak/>
              <w:t>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Ориентировка по сторонам своего тела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«Я»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Геометрические фигуры и их изображения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Определение на ощупь сезонной принадлежности одежды и обуви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«Г»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в двухмерном микропространстве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«Ч»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Предметы вокруг нас (определение формы предметов простого строения)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Основные продукты питания (хлеб, масло, мясо, яйца, фрукты, овощи)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«ь»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в двухмерном микропространстве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«Ш»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Предметы вокруг нас (определение формы предметов сложного строения)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28.12.2020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Приготовление пищи (без температурной обработки)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Знак препинания «точка»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844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в трехмерном микропространстве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«Ж»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 xml:space="preserve">Изображение геометрических предметов (с </w:t>
            </w:r>
            <w:r w:rsidRPr="00D06DA7">
              <w:rPr>
                <w:rFonts w:ascii="Times New Roman" w:hAnsi="Times New Roman"/>
                <w:sz w:val="28"/>
                <w:szCs w:val="28"/>
              </w:rPr>
              <w:lastRenderedPageBreak/>
              <w:t>помощью трафарета)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Приготовление пищи (с использованием температурной обработки)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«Ё»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Представление о предметах, наполняющих замкнутые пространства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«Й»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Промежуточная диагностика уровня развития сенсомоторной сферы ребенка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Сервировка стола к завтраку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«Х»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844B4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Сравнение предметов с их рельефными изображениями, макетами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«Ю»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Понятие «объем»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Приготовление простого бутерброда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«Ц»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Сравнение предметов с их рельефными изображениями, макетами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«Э»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Понятие «высота»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Понятие о семье, знание состава своей семьи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«Щ»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Расположение предметов в замкнутом пространстве относительно себя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«Ф»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4185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Понятие «длина»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0228D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Отношения с родителями, правила поведения в семье, оказание помощи старшим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0228D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Буква «ъ»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0228D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Расположение предметов в пространстве относительно другого человека, других предметов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0228D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Знак препинания «запятая»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0228D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Понятие «ширина»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0228D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Праздник в семье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Правила постановки знаков препинания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Диагностика текущего уровня знаний, умений и навыков, сформированных у ребенка в рамках курса «Ориентировка в пространстве»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Техника исправления ошибок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Сериация 3-х предметов по возрастанию и убыванию различных величин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Правильная осанка, поза, жесты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Техника исправления ошибок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в пространстве «от себя»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Списывание текстов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Сериация 5-и предметов по возрастанию и убыванию различных величин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Правила поведения при встрече или расставании со взрослым, со сверстником. Правила обращения с просьбой ко взрослому, к сверстнику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Списывание текстов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Перемещение в пространстве в различных направлениях «от себя»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Цифровой знак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Сериация 10-и предметов по возрастанию и убыванию различных величин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07358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07358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Знаки «больше», «меньше»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6534F1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«0» и </w:t>
            </w:r>
            <w:r w:rsidR="00DC646D" w:rsidRPr="00D06DA7">
              <w:rPr>
                <w:rFonts w:ascii="Times New Roman" w:hAnsi="Times New Roman"/>
                <w:sz w:val="28"/>
                <w:szCs w:val="28"/>
              </w:rPr>
              <w:t>«1»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в пространстве «от себя» при изменении положения своего тела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FC50F4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Число «2»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AB7F92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Сериация 10-и предметов по возрастанию и убыванию различных величин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AB7F92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07358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073588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Число «3»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70798F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Ориентировка и передвижение в пространстве «от другого человека или предмета»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70798F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Знак</w:t>
            </w:r>
            <w:r w:rsidR="00073588">
              <w:rPr>
                <w:rFonts w:ascii="Times New Roman" w:hAnsi="Times New Roman"/>
                <w:sz w:val="28"/>
                <w:szCs w:val="28"/>
              </w:rPr>
              <w:t>и</w:t>
            </w:r>
            <w:r w:rsidRPr="00D06DA7">
              <w:rPr>
                <w:rFonts w:ascii="Times New Roman" w:hAnsi="Times New Roman"/>
                <w:sz w:val="28"/>
                <w:szCs w:val="28"/>
              </w:rPr>
              <w:t xml:space="preserve"> «плюс»</w:t>
            </w:r>
            <w:r w:rsidR="00073588">
              <w:rPr>
                <w:rFonts w:ascii="Times New Roman" w:hAnsi="Times New Roman"/>
                <w:sz w:val="28"/>
                <w:szCs w:val="28"/>
              </w:rPr>
              <w:t xml:space="preserve">, «минус» и </w:t>
            </w:r>
            <w:r w:rsidR="00073588" w:rsidRPr="00D06DA7">
              <w:rPr>
                <w:rFonts w:ascii="Times New Roman" w:hAnsi="Times New Roman"/>
                <w:sz w:val="28"/>
                <w:szCs w:val="28"/>
              </w:rPr>
              <w:t>«равно»</w:t>
            </w:r>
            <w:r w:rsidR="00073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3585C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03.05.2021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C646D" w:rsidRPr="00D06DA7" w:rsidTr="00DC646D">
        <w:tc>
          <w:tcPr>
            <w:tcW w:w="1242" w:type="dxa"/>
            <w:vAlign w:val="center"/>
          </w:tcPr>
          <w:p w:rsidR="00DC646D" w:rsidRPr="00D06DA7" w:rsidRDefault="00DC646D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Восприятие окружающего пространства с помощью зрения, осязания</w:t>
            </w:r>
          </w:p>
        </w:tc>
        <w:tc>
          <w:tcPr>
            <w:tcW w:w="1132" w:type="dxa"/>
            <w:vAlign w:val="center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DC646D" w:rsidRPr="00D06DA7" w:rsidRDefault="0043585C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03.05.2021</w:t>
            </w:r>
          </w:p>
        </w:tc>
        <w:tc>
          <w:tcPr>
            <w:tcW w:w="1701" w:type="dxa"/>
          </w:tcPr>
          <w:p w:rsidR="00DC646D" w:rsidRPr="00D06DA7" w:rsidRDefault="00DC646D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0530C" w:rsidRPr="00D06DA7" w:rsidTr="00DC646D">
        <w:tc>
          <w:tcPr>
            <w:tcW w:w="1242" w:type="dxa"/>
            <w:vAlign w:val="center"/>
          </w:tcPr>
          <w:p w:rsidR="00E0530C" w:rsidRPr="00D06DA7" w:rsidRDefault="00E0530C" w:rsidP="00D06D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E0530C" w:rsidRPr="00D06DA7" w:rsidRDefault="00E0530C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E0530C" w:rsidRPr="00D06DA7" w:rsidRDefault="00E0530C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DA">
              <w:rPr>
                <w:rFonts w:ascii="Times New Roman" w:hAnsi="Times New Roman"/>
                <w:sz w:val="28"/>
                <w:szCs w:val="28"/>
              </w:rPr>
              <w:t>Списывание математических записей</w:t>
            </w:r>
          </w:p>
        </w:tc>
        <w:tc>
          <w:tcPr>
            <w:tcW w:w="1132" w:type="dxa"/>
            <w:vAlign w:val="center"/>
          </w:tcPr>
          <w:p w:rsidR="00E0530C" w:rsidRPr="00D06DA7" w:rsidRDefault="00E0530C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E0530C" w:rsidRPr="00D06DA7" w:rsidRDefault="00A52321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06.05.2021</w:t>
            </w:r>
          </w:p>
        </w:tc>
        <w:tc>
          <w:tcPr>
            <w:tcW w:w="1701" w:type="dxa"/>
          </w:tcPr>
          <w:p w:rsidR="00E0530C" w:rsidRPr="00D06DA7" w:rsidRDefault="00E0530C" w:rsidP="00D06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637B28" w:rsidRPr="00D332DA" w:rsidRDefault="00637B28" w:rsidP="00637B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D5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132" w:type="dxa"/>
            <w:vAlign w:val="center"/>
          </w:tcPr>
          <w:p w:rsidR="00637B28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A52321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Число «4»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06DA7">
              <w:rPr>
                <w:rFonts w:ascii="Times New Roman" w:hAnsi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2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A52321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CC6">
              <w:rPr>
                <w:rFonts w:ascii="Times New Roman" w:hAnsi="Times New Roman"/>
                <w:sz w:val="28"/>
                <w:szCs w:val="28"/>
              </w:rPr>
              <w:t>Правила покупки товаров в магазинах самообслуживания и магазинах с прилавком</w:t>
            </w:r>
          </w:p>
        </w:tc>
        <w:tc>
          <w:tcPr>
            <w:tcW w:w="1132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A52321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Число «6»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06DA7">
              <w:rPr>
                <w:rFonts w:ascii="Times New Roman" w:hAnsi="Times New Roman"/>
                <w:sz w:val="28"/>
                <w:szCs w:val="28"/>
              </w:rPr>
              <w:t>«7»</w:t>
            </w:r>
          </w:p>
        </w:tc>
        <w:tc>
          <w:tcPr>
            <w:tcW w:w="1132" w:type="dxa"/>
            <w:vAlign w:val="center"/>
          </w:tcPr>
          <w:p w:rsidR="00637B28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Default="00A52321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Обстановка комнаты</w:t>
            </w:r>
          </w:p>
        </w:tc>
        <w:tc>
          <w:tcPr>
            <w:tcW w:w="1132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A52321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Число «8»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«9»</w:t>
            </w:r>
          </w:p>
        </w:tc>
        <w:tc>
          <w:tcPr>
            <w:tcW w:w="1132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2B2417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7C51EC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637B28" w:rsidRPr="00D06DA7" w:rsidRDefault="007C51EC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D5">
              <w:rPr>
                <w:rFonts w:ascii="Times New Roman" w:hAnsi="Times New Roman"/>
                <w:sz w:val="28"/>
                <w:szCs w:val="28"/>
              </w:rPr>
              <w:t>Трость белая, тактильная. Ее назначение, виды</w:t>
            </w:r>
          </w:p>
        </w:tc>
        <w:tc>
          <w:tcPr>
            <w:tcW w:w="1132" w:type="dxa"/>
            <w:vAlign w:val="center"/>
          </w:tcPr>
          <w:p w:rsidR="00637B28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2B2417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Система Брайля</w:t>
            </w:r>
          </w:p>
        </w:tc>
        <w:tc>
          <w:tcPr>
            <w:tcW w:w="5963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2DA">
              <w:rPr>
                <w:rFonts w:ascii="Times New Roman" w:hAnsi="Times New Roman"/>
                <w:sz w:val="28"/>
                <w:szCs w:val="28"/>
              </w:rPr>
              <w:t>Чтение и запись текстов</w:t>
            </w:r>
          </w:p>
        </w:tc>
        <w:tc>
          <w:tcPr>
            <w:tcW w:w="1132" w:type="dxa"/>
            <w:vAlign w:val="center"/>
          </w:tcPr>
          <w:p w:rsidR="00637B28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2B2417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24212" w:rsidRPr="00D06DA7" w:rsidTr="00DC646D">
        <w:tc>
          <w:tcPr>
            <w:tcW w:w="1242" w:type="dxa"/>
            <w:vAlign w:val="center"/>
          </w:tcPr>
          <w:p w:rsidR="00524212" w:rsidRPr="00D06DA7" w:rsidRDefault="00524212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Социально-бытовая ориентировка</w:t>
            </w:r>
          </w:p>
        </w:tc>
        <w:tc>
          <w:tcPr>
            <w:tcW w:w="5963" w:type="dxa"/>
            <w:vAlign w:val="center"/>
          </w:tcPr>
          <w:p w:rsidR="00524212" w:rsidRPr="00D332DA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CC6">
              <w:rPr>
                <w:rFonts w:ascii="Times New Roman" w:hAnsi="Times New Roman"/>
                <w:sz w:val="28"/>
                <w:szCs w:val="28"/>
              </w:rPr>
              <w:t>Магазины, их виды и названия</w:t>
            </w:r>
          </w:p>
        </w:tc>
        <w:tc>
          <w:tcPr>
            <w:tcW w:w="1132" w:type="dxa"/>
            <w:vAlign w:val="center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524212" w:rsidRPr="00D06DA7" w:rsidRDefault="002B2417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20.05.2021</w:t>
            </w:r>
          </w:p>
        </w:tc>
        <w:tc>
          <w:tcPr>
            <w:tcW w:w="1701" w:type="dxa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24212" w:rsidRPr="00D06DA7" w:rsidTr="00DC646D">
        <w:tc>
          <w:tcPr>
            <w:tcW w:w="1242" w:type="dxa"/>
            <w:vAlign w:val="center"/>
          </w:tcPr>
          <w:p w:rsidR="00524212" w:rsidRPr="00D06DA7" w:rsidRDefault="00524212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524212" w:rsidRPr="00D332DA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6D5">
              <w:rPr>
                <w:rFonts w:ascii="Times New Roman" w:hAnsi="Times New Roman"/>
                <w:sz w:val="28"/>
                <w:szCs w:val="28"/>
              </w:rPr>
              <w:t>Работа с бусинами</w:t>
            </w:r>
          </w:p>
        </w:tc>
        <w:tc>
          <w:tcPr>
            <w:tcW w:w="1132" w:type="dxa"/>
            <w:vAlign w:val="center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524212" w:rsidRPr="00D06DA7" w:rsidRDefault="002B2417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24.05.2021</w:t>
            </w:r>
          </w:p>
        </w:tc>
        <w:tc>
          <w:tcPr>
            <w:tcW w:w="1701" w:type="dxa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24212" w:rsidRPr="00D06DA7" w:rsidTr="00DC646D">
        <w:tc>
          <w:tcPr>
            <w:tcW w:w="1242" w:type="dxa"/>
            <w:vAlign w:val="center"/>
          </w:tcPr>
          <w:p w:rsidR="00524212" w:rsidRPr="00D06DA7" w:rsidRDefault="00524212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524212" w:rsidRPr="00D332DA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4D5">
              <w:rPr>
                <w:rFonts w:ascii="Times New Roman" w:hAnsi="Times New Roman"/>
                <w:sz w:val="28"/>
                <w:szCs w:val="28"/>
              </w:rPr>
              <w:t>Правила поведения на улице</w:t>
            </w:r>
          </w:p>
        </w:tc>
        <w:tc>
          <w:tcPr>
            <w:tcW w:w="1132" w:type="dxa"/>
            <w:vAlign w:val="center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524212" w:rsidRPr="00D06DA7" w:rsidRDefault="002B2417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24.05.2021</w:t>
            </w:r>
          </w:p>
        </w:tc>
        <w:tc>
          <w:tcPr>
            <w:tcW w:w="1701" w:type="dxa"/>
          </w:tcPr>
          <w:p w:rsidR="00524212" w:rsidRPr="00D06DA7" w:rsidRDefault="00524212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Сенсомоторное развитие</w:t>
            </w:r>
          </w:p>
        </w:tc>
        <w:tc>
          <w:tcPr>
            <w:tcW w:w="5963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Диагностика уровня развития сенсомоторной сферы ребенка на конец учебного года.</w:t>
            </w:r>
          </w:p>
        </w:tc>
        <w:tc>
          <w:tcPr>
            <w:tcW w:w="1132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242" w:type="dxa"/>
            <w:vAlign w:val="center"/>
          </w:tcPr>
          <w:p w:rsidR="00637B28" w:rsidRPr="00D06DA7" w:rsidRDefault="00637B28" w:rsidP="00637B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Ориентировка в пространстве</w:t>
            </w:r>
          </w:p>
        </w:tc>
        <w:tc>
          <w:tcPr>
            <w:tcW w:w="5963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Выявление уровня знаний, умений и навыков, сформированных у учащегося на конец учебного года</w:t>
            </w:r>
          </w:p>
        </w:tc>
        <w:tc>
          <w:tcPr>
            <w:tcW w:w="1132" w:type="dxa"/>
            <w:vAlign w:val="center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DA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05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27.05.2021</w:t>
            </w: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37B28" w:rsidRPr="00D06DA7" w:rsidTr="00DC646D">
        <w:tc>
          <w:tcPr>
            <w:tcW w:w="10466" w:type="dxa"/>
            <w:gridSpan w:val="3"/>
            <w:vAlign w:val="center"/>
          </w:tcPr>
          <w:p w:rsidR="00637B28" w:rsidRPr="00D06DA7" w:rsidRDefault="00637B28" w:rsidP="00637B2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6DA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2" w:type="dxa"/>
            <w:vAlign w:val="center"/>
          </w:tcPr>
          <w:p w:rsidR="00637B28" w:rsidRPr="00D06DA7" w:rsidRDefault="00816676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2005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637B28" w:rsidRPr="00D06DA7" w:rsidRDefault="00637B28" w:rsidP="00637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36C10" w:rsidRDefault="00636C10"/>
    <w:sectPr w:rsidR="00636C10" w:rsidSect="00D06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23C"/>
    <w:multiLevelType w:val="hybridMultilevel"/>
    <w:tmpl w:val="B188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4E7"/>
    <w:multiLevelType w:val="hybridMultilevel"/>
    <w:tmpl w:val="088C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0E20"/>
    <w:multiLevelType w:val="hybridMultilevel"/>
    <w:tmpl w:val="100C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6CC"/>
    <w:multiLevelType w:val="hybridMultilevel"/>
    <w:tmpl w:val="3370A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4E66"/>
    <w:multiLevelType w:val="hybridMultilevel"/>
    <w:tmpl w:val="7E48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006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F110B3"/>
    <w:multiLevelType w:val="hybridMultilevel"/>
    <w:tmpl w:val="87903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229C1"/>
    <w:multiLevelType w:val="hybridMultilevel"/>
    <w:tmpl w:val="FAFA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93B1E"/>
    <w:multiLevelType w:val="hybridMultilevel"/>
    <w:tmpl w:val="06AE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76A5D"/>
    <w:multiLevelType w:val="hybridMultilevel"/>
    <w:tmpl w:val="9FF8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102C2"/>
    <w:multiLevelType w:val="hybridMultilevel"/>
    <w:tmpl w:val="1052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C62F1"/>
    <w:multiLevelType w:val="hybridMultilevel"/>
    <w:tmpl w:val="5D502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B1C84"/>
    <w:multiLevelType w:val="hybridMultilevel"/>
    <w:tmpl w:val="6DA4979C"/>
    <w:lvl w:ilvl="0" w:tplc="BE5A36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90F5B"/>
    <w:multiLevelType w:val="multilevel"/>
    <w:tmpl w:val="7A301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4A9276D7"/>
    <w:multiLevelType w:val="hybridMultilevel"/>
    <w:tmpl w:val="DDA8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21C79"/>
    <w:multiLevelType w:val="hybridMultilevel"/>
    <w:tmpl w:val="0DC8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D5A0B"/>
    <w:multiLevelType w:val="hybridMultilevel"/>
    <w:tmpl w:val="4728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7456E"/>
    <w:multiLevelType w:val="hybridMultilevel"/>
    <w:tmpl w:val="993A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31585"/>
    <w:multiLevelType w:val="hybridMultilevel"/>
    <w:tmpl w:val="99BA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074AC"/>
    <w:multiLevelType w:val="hybridMultilevel"/>
    <w:tmpl w:val="8CE4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42805"/>
    <w:multiLevelType w:val="hybridMultilevel"/>
    <w:tmpl w:val="0D527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F45FE"/>
    <w:multiLevelType w:val="hybridMultilevel"/>
    <w:tmpl w:val="CF58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0"/>
  </w:num>
  <w:num w:numId="5">
    <w:abstractNumId w:val="4"/>
  </w:num>
  <w:num w:numId="6">
    <w:abstractNumId w:val="19"/>
  </w:num>
  <w:num w:numId="7">
    <w:abstractNumId w:val="2"/>
  </w:num>
  <w:num w:numId="8">
    <w:abstractNumId w:val="15"/>
  </w:num>
  <w:num w:numId="9">
    <w:abstractNumId w:val="17"/>
  </w:num>
  <w:num w:numId="10">
    <w:abstractNumId w:val="0"/>
  </w:num>
  <w:num w:numId="11">
    <w:abstractNumId w:val="21"/>
  </w:num>
  <w:num w:numId="12">
    <w:abstractNumId w:val="18"/>
  </w:num>
  <w:num w:numId="13">
    <w:abstractNumId w:val="8"/>
  </w:num>
  <w:num w:numId="14">
    <w:abstractNumId w:val="3"/>
  </w:num>
  <w:num w:numId="15">
    <w:abstractNumId w:val="14"/>
  </w:num>
  <w:num w:numId="16">
    <w:abstractNumId w:val="9"/>
  </w:num>
  <w:num w:numId="17">
    <w:abstractNumId w:val="12"/>
  </w:num>
  <w:num w:numId="18">
    <w:abstractNumId w:val="16"/>
  </w:num>
  <w:num w:numId="19">
    <w:abstractNumId w:val="10"/>
  </w:num>
  <w:num w:numId="20">
    <w:abstractNumId w:val="7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43"/>
    <w:rsid w:val="00004104"/>
    <w:rsid w:val="000228D4"/>
    <w:rsid w:val="000277F6"/>
    <w:rsid w:val="00073588"/>
    <w:rsid w:val="000A0A79"/>
    <w:rsid w:val="0012531F"/>
    <w:rsid w:val="00143E6E"/>
    <w:rsid w:val="00225444"/>
    <w:rsid w:val="00297C50"/>
    <w:rsid w:val="002B2417"/>
    <w:rsid w:val="003C01F4"/>
    <w:rsid w:val="0043585C"/>
    <w:rsid w:val="00441858"/>
    <w:rsid w:val="004A09B3"/>
    <w:rsid w:val="00524212"/>
    <w:rsid w:val="00636C10"/>
    <w:rsid w:val="00637B28"/>
    <w:rsid w:val="006534F1"/>
    <w:rsid w:val="0070798F"/>
    <w:rsid w:val="007C51EC"/>
    <w:rsid w:val="00816676"/>
    <w:rsid w:val="0083295D"/>
    <w:rsid w:val="00844B48"/>
    <w:rsid w:val="00871C00"/>
    <w:rsid w:val="009C43CB"/>
    <w:rsid w:val="009D02EB"/>
    <w:rsid w:val="00A02DC2"/>
    <w:rsid w:val="00A13EA7"/>
    <w:rsid w:val="00A52321"/>
    <w:rsid w:val="00AB76A7"/>
    <w:rsid w:val="00AB7F92"/>
    <w:rsid w:val="00B04EBD"/>
    <w:rsid w:val="00B16143"/>
    <w:rsid w:val="00C23A06"/>
    <w:rsid w:val="00D06DA7"/>
    <w:rsid w:val="00D21EA6"/>
    <w:rsid w:val="00D94509"/>
    <w:rsid w:val="00DC646D"/>
    <w:rsid w:val="00E029A4"/>
    <w:rsid w:val="00E0530C"/>
    <w:rsid w:val="00E32D8D"/>
    <w:rsid w:val="00E65D78"/>
    <w:rsid w:val="00FC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02EB"/>
    <w:pPr>
      <w:ind w:left="720"/>
      <w:contextualSpacing/>
    </w:pPr>
  </w:style>
  <w:style w:type="paragraph" w:customStyle="1" w:styleId="c25">
    <w:name w:val="c25"/>
    <w:basedOn w:val="a"/>
    <w:uiPriority w:val="99"/>
    <w:semiHidden/>
    <w:rsid w:val="009D0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9D02EB"/>
  </w:style>
  <w:style w:type="character" w:customStyle="1" w:styleId="c56">
    <w:name w:val="c56"/>
    <w:basedOn w:val="a0"/>
    <w:rsid w:val="009D02EB"/>
  </w:style>
  <w:style w:type="character" w:customStyle="1" w:styleId="c36">
    <w:name w:val="c36"/>
    <w:basedOn w:val="a0"/>
    <w:rsid w:val="009D02EB"/>
  </w:style>
  <w:style w:type="numbering" w:customStyle="1" w:styleId="1">
    <w:name w:val="Нет списка1"/>
    <w:next w:val="a2"/>
    <w:uiPriority w:val="99"/>
    <w:semiHidden/>
    <w:unhideWhenUsed/>
    <w:rsid w:val="00D06DA7"/>
  </w:style>
  <w:style w:type="table" w:styleId="a5">
    <w:name w:val="Table Grid"/>
    <w:basedOn w:val="a1"/>
    <w:uiPriority w:val="59"/>
    <w:rsid w:val="00D0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E65D7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E029A4"/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E029A4"/>
    <w:pPr>
      <w:widowControl w:val="0"/>
      <w:spacing w:after="0" w:line="240" w:lineRule="auto"/>
      <w:ind w:left="4600"/>
    </w:pPr>
    <w:rPr>
      <w:rFonts w:ascii="Times New Roman" w:eastAsiaTheme="minorHAnsi" w:hAnsi="Times New Roman"/>
    </w:rPr>
  </w:style>
  <w:style w:type="paragraph" w:styleId="a6">
    <w:name w:val="Body Text"/>
    <w:basedOn w:val="a"/>
    <w:link w:val="a7"/>
    <w:uiPriority w:val="99"/>
    <w:rsid w:val="00E029A4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029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5301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Наталия Иванова</cp:lastModifiedBy>
  <cp:revision>36</cp:revision>
  <dcterms:created xsi:type="dcterms:W3CDTF">2020-10-29T18:59:00Z</dcterms:created>
  <dcterms:modified xsi:type="dcterms:W3CDTF">2023-09-03T07:11:00Z</dcterms:modified>
</cp:coreProperties>
</file>