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AEE92">
      <w:pPr>
        <w:pStyle w:val="3"/>
      </w:pPr>
      <w:bookmarkStart w:id="0" w:name="_bookmark1"/>
      <w:bookmarkEnd w:id="0"/>
    </w:p>
    <w:p w14:paraId="49F65250">
      <w:pPr>
        <w:jc w:val="center"/>
        <w:rPr>
          <w:szCs w:val="24"/>
        </w:rPr>
      </w:pPr>
      <w:r>
        <w:rPr>
          <w:szCs w:val="24"/>
        </w:rPr>
        <w:t>Муниципальное бюджетное общеобразовательное учреждение -лицей № 18 г. Орла</w:t>
      </w:r>
    </w:p>
    <w:p w14:paraId="03E8776B">
      <w:pPr>
        <w:rPr>
          <w:b/>
          <w:szCs w:val="24"/>
          <w:lang w:eastAsia="ru-RU"/>
        </w:rPr>
      </w:pPr>
    </w:p>
    <w:p w14:paraId="21077BFB">
      <w:pPr>
        <w:rPr>
          <w:b/>
          <w:szCs w:val="24"/>
          <w:lang w:eastAsia="ru-RU"/>
        </w:rPr>
      </w:pPr>
    </w:p>
    <w:p w14:paraId="397FE7ED">
      <w:pPr>
        <w:rPr>
          <w:b/>
          <w:szCs w:val="24"/>
          <w:lang w:eastAsia="ru-RU"/>
        </w:rPr>
      </w:pPr>
    </w:p>
    <w:p w14:paraId="674E3EF8">
      <w:pPr>
        <w:rPr>
          <w:b/>
          <w:szCs w:val="24"/>
          <w:lang w:eastAsia="ru-RU"/>
        </w:rPr>
      </w:pPr>
    </w:p>
    <w:p w14:paraId="70D02418">
      <w:pPr>
        <w:tabs>
          <w:tab w:val="center" w:pos="4677"/>
          <w:tab w:val="right" w:pos="9355"/>
        </w:tabs>
        <w:jc w:val="right"/>
        <w:rPr>
          <w:szCs w:val="24"/>
        </w:rPr>
      </w:pPr>
      <w:r>
        <w:rPr>
          <w:szCs w:val="24"/>
        </w:rPr>
        <w:t>Приложение 1</w:t>
      </w:r>
    </w:p>
    <w:p w14:paraId="1D72997D">
      <w:pPr>
        <w:tabs>
          <w:tab w:val="center" w:pos="4677"/>
          <w:tab w:val="right" w:pos="9355"/>
        </w:tabs>
        <w:jc w:val="right"/>
        <w:rPr>
          <w:szCs w:val="24"/>
        </w:rPr>
      </w:pPr>
      <w:r>
        <w:rPr>
          <w:szCs w:val="24"/>
        </w:rPr>
        <w:t>к основной образовательной</w:t>
      </w:r>
    </w:p>
    <w:p w14:paraId="79FFA586">
      <w:pPr>
        <w:tabs>
          <w:tab w:val="center" w:pos="4677"/>
          <w:tab w:val="right" w:pos="9355"/>
        </w:tabs>
        <w:jc w:val="right"/>
        <w:rPr>
          <w:szCs w:val="24"/>
        </w:rPr>
      </w:pPr>
      <w:r>
        <w:rPr>
          <w:szCs w:val="24"/>
        </w:rPr>
        <w:t>программе среднего общего</w:t>
      </w:r>
    </w:p>
    <w:p w14:paraId="5E940465">
      <w:pPr>
        <w:tabs>
          <w:tab w:val="center" w:pos="4677"/>
          <w:tab w:val="right" w:pos="9355"/>
        </w:tabs>
        <w:jc w:val="right"/>
        <w:rPr>
          <w:szCs w:val="24"/>
        </w:rPr>
      </w:pPr>
      <w:r>
        <w:rPr>
          <w:szCs w:val="24"/>
        </w:rPr>
        <w:t>образования,</w:t>
      </w:r>
    </w:p>
    <w:p w14:paraId="27750CBD">
      <w:pPr>
        <w:tabs>
          <w:tab w:val="center" w:pos="4677"/>
          <w:tab w:val="right" w:pos="9355"/>
        </w:tabs>
        <w:jc w:val="right"/>
        <w:rPr>
          <w:szCs w:val="24"/>
        </w:rPr>
      </w:pPr>
      <w:r>
        <w:rPr>
          <w:szCs w:val="24"/>
        </w:rPr>
        <w:t>утвержденной приказом</w:t>
      </w:r>
    </w:p>
    <w:p w14:paraId="1B7C1D9F">
      <w:pPr>
        <w:jc w:val="right"/>
      </w:pPr>
      <w:r>
        <w:t>№ 1</w:t>
      </w:r>
      <w:r>
        <w:rPr>
          <w:rFonts w:hint="default"/>
          <w:lang w:val="ru-RU"/>
        </w:rPr>
        <w:t>70</w:t>
      </w:r>
      <w:bookmarkStart w:id="8" w:name="_GoBack"/>
      <w:bookmarkEnd w:id="8"/>
      <w:r>
        <w:t xml:space="preserve">-Д от </w:t>
      </w:r>
      <w:r>
        <w:rPr>
          <w:rFonts w:hint="default"/>
          <w:lang w:val="ru-RU"/>
        </w:rPr>
        <w:t>28</w:t>
      </w:r>
      <w:r>
        <w:t>.08.202</w:t>
      </w:r>
      <w:r>
        <w:rPr>
          <w:rFonts w:hint="default"/>
          <w:lang w:val="ru-RU"/>
        </w:rPr>
        <w:t>5</w:t>
      </w:r>
      <w:r>
        <w:t xml:space="preserve"> г. </w:t>
      </w:r>
    </w:p>
    <w:p w14:paraId="7298DACC">
      <w:pPr>
        <w:rPr>
          <w:b/>
          <w:sz w:val="24"/>
          <w:szCs w:val="24"/>
          <w:lang w:eastAsia="ru-RU"/>
        </w:rPr>
      </w:pPr>
    </w:p>
    <w:p w14:paraId="276B6B39">
      <w:pPr>
        <w:rPr>
          <w:b/>
          <w:bCs/>
          <w:sz w:val="24"/>
          <w:szCs w:val="24"/>
          <w:lang w:eastAsia="ru-RU"/>
        </w:rPr>
      </w:pPr>
    </w:p>
    <w:p w14:paraId="1F24348B">
      <w:pPr>
        <w:rPr>
          <w:b/>
          <w:bCs/>
          <w:sz w:val="40"/>
          <w:szCs w:val="24"/>
          <w:lang w:eastAsia="ru-RU"/>
        </w:rPr>
      </w:pPr>
    </w:p>
    <w:p w14:paraId="7B26A524">
      <w:pPr>
        <w:rPr>
          <w:b/>
          <w:sz w:val="44"/>
          <w:szCs w:val="24"/>
          <w:lang w:eastAsia="ru-RU"/>
        </w:rPr>
      </w:pPr>
    </w:p>
    <w:p w14:paraId="2C2D4DE8">
      <w:pPr>
        <w:jc w:val="center"/>
        <w:rPr>
          <w:b/>
          <w:sz w:val="44"/>
          <w:szCs w:val="24"/>
        </w:rPr>
      </w:pPr>
      <w:r>
        <w:rPr>
          <w:b/>
          <w:sz w:val="44"/>
          <w:szCs w:val="24"/>
        </w:rPr>
        <w:t>РАБОЧАЯ ПРОГРАММА</w:t>
      </w:r>
    </w:p>
    <w:p w14:paraId="4B82F822">
      <w:pPr>
        <w:jc w:val="center"/>
        <w:rPr>
          <w:b/>
          <w:sz w:val="44"/>
          <w:szCs w:val="24"/>
        </w:rPr>
      </w:pPr>
      <w:r>
        <w:rPr>
          <w:b/>
          <w:sz w:val="44"/>
          <w:szCs w:val="24"/>
        </w:rPr>
        <w:t>по предмету</w:t>
      </w:r>
    </w:p>
    <w:p w14:paraId="52551835">
      <w:pPr>
        <w:jc w:val="center"/>
        <w:rPr>
          <w:b/>
          <w:sz w:val="44"/>
          <w:szCs w:val="24"/>
        </w:rPr>
      </w:pPr>
      <w:r>
        <w:rPr>
          <w:b/>
          <w:sz w:val="44"/>
          <w:szCs w:val="24"/>
        </w:rPr>
        <w:t>«ФИЗИКА»</w:t>
      </w:r>
    </w:p>
    <w:p w14:paraId="5E860E2D">
      <w:pPr>
        <w:jc w:val="center"/>
        <w:rPr>
          <w:b/>
          <w:sz w:val="44"/>
          <w:szCs w:val="24"/>
        </w:rPr>
      </w:pPr>
      <w:r>
        <w:rPr>
          <w:b/>
          <w:sz w:val="44"/>
          <w:szCs w:val="24"/>
        </w:rPr>
        <w:t>(10-11 класс)</w:t>
      </w:r>
    </w:p>
    <w:p w14:paraId="61830887">
      <w:pPr>
        <w:jc w:val="center"/>
        <w:rPr>
          <w:b/>
          <w:sz w:val="44"/>
          <w:szCs w:val="24"/>
        </w:rPr>
      </w:pPr>
    </w:p>
    <w:p w14:paraId="0220BF35">
      <w:pPr>
        <w:jc w:val="center"/>
        <w:rPr>
          <w:b/>
          <w:sz w:val="44"/>
          <w:szCs w:val="24"/>
        </w:rPr>
      </w:pPr>
    </w:p>
    <w:p w14:paraId="42259003">
      <w:pPr>
        <w:jc w:val="center"/>
        <w:rPr>
          <w:b/>
          <w:sz w:val="44"/>
          <w:szCs w:val="24"/>
        </w:rPr>
      </w:pPr>
    </w:p>
    <w:p w14:paraId="1A06CDB5">
      <w:pPr>
        <w:jc w:val="center"/>
        <w:rPr>
          <w:b/>
          <w:sz w:val="44"/>
          <w:szCs w:val="24"/>
        </w:rPr>
      </w:pPr>
    </w:p>
    <w:p w14:paraId="7775C70E">
      <w:pPr>
        <w:jc w:val="center"/>
        <w:rPr>
          <w:b/>
          <w:sz w:val="44"/>
          <w:szCs w:val="24"/>
        </w:rPr>
      </w:pPr>
    </w:p>
    <w:p w14:paraId="35DE392A">
      <w:pPr>
        <w:jc w:val="center"/>
        <w:rPr>
          <w:b/>
          <w:sz w:val="44"/>
          <w:szCs w:val="24"/>
        </w:rPr>
      </w:pPr>
    </w:p>
    <w:p w14:paraId="3B585802">
      <w:pPr>
        <w:jc w:val="center"/>
        <w:rPr>
          <w:b/>
          <w:sz w:val="44"/>
          <w:szCs w:val="24"/>
        </w:rPr>
      </w:pPr>
    </w:p>
    <w:p w14:paraId="56C7367F">
      <w:pPr>
        <w:jc w:val="center"/>
        <w:rPr>
          <w:b/>
          <w:sz w:val="44"/>
          <w:szCs w:val="24"/>
        </w:rPr>
      </w:pPr>
    </w:p>
    <w:p w14:paraId="6006F0F2">
      <w:pPr>
        <w:jc w:val="center"/>
        <w:rPr>
          <w:b/>
          <w:sz w:val="44"/>
          <w:szCs w:val="24"/>
        </w:rPr>
      </w:pPr>
    </w:p>
    <w:p w14:paraId="55EBF31C">
      <w:pPr>
        <w:jc w:val="center"/>
        <w:rPr>
          <w:b/>
          <w:sz w:val="44"/>
          <w:szCs w:val="24"/>
        </w:rPr>
      </w:pPr>
    </w:p>
    <w:p w14:paraId="31075F1C">
      <w:pPr>
        <w:jc w:val="center"/>
        <w:rPr>
          <w:b/>
          <w:sz w:val="44"/>
          <w:szCs w:val="24"/>
        </w:rPr>
      </w:pPr>
    </w:p>
    <w:p w14:paraId="4999DDD5">
      <w:pPr>
        <w:jc w:val="center"/>
        <w:rPr>
          <w:b/>
          <w:sz w:val="44"/>
          <w:szCs w:val="24"/>
        </w:rPr>
      </w:pPr>
    </w:p>
    <w:p w14:paraId="5AD6A471">
      <w:pPr>
        <w:jc w:val="center"/>
        <w:rPr>
          <w:b/>
          <w:sz w:val="44"/>
          <w:szCs w:val="24"/>
        </w:rPr>
      </w:pPr>
    </w:p>
    <w:p w14:paraId="0AC3ABE3">
      <w:pPr>
        <w:jc w:val="center"/>
        <w:rPr>
          <w:b/>
          <w:sz w:val="44"/>
          <w:szCs w:val="24"/>
        </w:rPr>
      </w:pPr>
    </w:p>
    <w:p w14:paraId="4E3316E0">
      <w:pPr>
        <w:jc w:val="center"/>
        <w:rPr>
          <w:b/>
          <w:sz w:val="44"/>
          <w:szCs w:val="24"/>
        </w:rPr>
      </w:pPr>
    </w:p>
    <w:p w14:paraId="636D9C66">
      <w:pPr>
        <w:jc w:val="center"/>
        <w:rPr>
          <w:b/>
          <w:sz w:val="44"/>
          <w:szCs w:val="24"/>
        </w:rPr>
      </w:pPr>
    </w:p>
    <w:p w14:paraId="59560E60">
      <w:pPr>
        <w:pStyle w:val="3"/>
      </w:pPr>
    </w:p>
    <w:p w14:paraId="502559D3">
      <w:pPr>
        <w:pStyle w:val="3"/>
      </w:pPr>
      <w:r>
        <w:t>СОДЕРЖАНИЕ</w:t>
      </w:r>
      <w:r>
        <w:rPr>
          <w:spacing w:val="-9"/>
        </w:rPr>
        <w:t xml:space="preserve"> </w:t>
      </w:r>
      <w:r>
        <w:rPr>
          <w:spacing w:val="-2"/>
        </w:rPr>
        <w:t>ОБУЧЕНИЯ</w:t>
      </w:r>
    </w:p>
    <w:p w14:paraId="41B50F34">
      <w:pPr>
        <w:pStyle w:val="13"/>
        <w:spacing w:before="8"/>
        <w:ind w:left="0"/>
        <w:jc w:val="left"/>
        <w:rPr>
          <w:b/>
          <w:sz w:val="6"/>
        </w:rPr>
      </w:pPr>
      <w:r>
        <w:rPr>
          <w:b/>
          <w:sz w:val="6"/>
          <w:lang w:eastAsia="ru-RU"/>
        </w:rPr>
        <mc:AlternateContent>
          <mc:Choice Requires="wps">
            <w:drawing>
              <wp:anchor distT="0" distB="0" distL="0" distR="0" simplePos="0" relativeHeight="251660288" behindDoc="1" locked="0" layoutInCell="1" allowOverlap="1">
                <wp:simplePos x="0" y="0"/>
                <wp:positionH relativeFrom="page">
                  <wp:posOffset>720090</wp:posOffset>
                </wp:positionH>
                <wp:positionV relativeFrom="paragraph">
                  <wp:posOffset>64135</wp:posOffset>
                </wp:positionV>
                <wp:extent cx="63627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6362700" cy="1270"/>
                        </a:xfrm>
                        <a:custGeom>
                          <a:avLst/>
                          <a:gdLst/>
                          <a:ahLst/>
                          <a:cxnLst/>
                          <a:rect l="l" t="t" r="r" b="b"/>
                          <a:pathLst>
                            <a:path w="6362700">
                              <a:moveTo>
                                <a:pt x="0" y="0"/>
                              </a:moveTo>
                              <a:lnTo>
                                <a:pt x="6362700" y="0"/>
                              </a:lnTo>
                            </a:path>
                          </a:pathLst>
                        </a:custGeom>
                        <a:ln w="457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56.7pt;margin-top:5.05pt;height:0.1pt;width:501pt;mso-position-horizontal-relative:page;mso-wrap-distance-bottom:0pt;mso-wrap-distance-top:0pt;z-index:-251656192;mso-width-relative:page;mso-height-relative:page;" filled="f" stroked="t" coordsize="6362700,1" o:gfxdata="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XOGzWAAAACgEAAA8AAAAAAAAAAQAgAAAA&#10;IgAAAGRycy9kb3ducmV2LnhtbFBLAQIUABQAAAAIAIdO4kB3VOjADQIAAHoEAAAOAAAAAAAAAAEA&#10;IAAAACUBAABkcnMvZTJvRG9jLnhtbFBLBQYAAAAABgAGAFkBAACkBQAAAAA=&#10;" path="m0,0l6362700,0e">
                <v:fill on="f" focussize="0,0"/>
                <v:stroke weight="0.360314960629921pt" color="#000000" joinstyle="round"/>
                <v:imagedata o:title=""/>
                <o:lock v:ext="edit" aspectratio="f"/>
                <v:textbox inset="0mm,0mm,0mm,0mm"/>
                <w10:wrap type="topAndBottom"/>
              </v:shape>
            </w:pict>
          </mc:Fallback>
        </mc:AlternateContent>
      </w:r>
    </w:p>
    <w:p w14:paraId="31BEAAA9">
      <w:pPr>
        <w:pStyle w:val="13"/>
        <w:spacing w:before="166"/>
        <w:ind w:left="0"/>
        <w:jc w:val="left"/>
        <w:rPr>
          <w:b/>
        </w:rPr>
      </w:pPr>
    </w:p>
    <w:p w14:paraId="04801ACA">
      <w:pPr>
        <w:pStyle w:val="3"/>
        <w:numPr>
          <w:ilvl w:val="0"/>
          <w:numId w:val="1"/>
        </w:numPr>
        <w:tabs>
          <w:tab w:val="left" w:pos="497"/>
        </w:tabs>
        <w:spacing w:before="0"/>
        <w:ind w:left="497" w:hanging="359"/>
      </w:pPr>
      <w:bookmarkStart w:id="1" w:name="_bookmark2"/>
      <w:bookmarkEnd w:id="1"/>
      <w:r>
        <w:rPr>
          <w:spacing w:val="-2"/>
        </w:rPr>
        <w:t>КЛАСС</w:t>
      </w:r>
    </w:p>
    <w:p w14:paraId="50967E7D">
      <w:pPr>
        <w:pStyle w:val="4"/>
        <w:spacing w:before="168"/>
      </w:pPr>
      <w:r>
        <w:t>Раздел</w:t>
      </w:r>
      <w:r>
        <w:rPr>
          <w:spacing w:val="-6"/>
        </w:rPr>
        <w:t xml:space="preserve"> </w:t>
      </w:r>
      <w:r>
        <w:t>1.</w:t>
      </w:r>
      <w:r>
        <w:rPr>
          <w:spacing w:val="-3"/>
        </w:rPr>
        <w:t xml:space="preserve"> </w:t>
      </w:r>
      <w:r>
        <w:t>Физика</w:t>
      </w:r>
      <w:r>
        <w:rPr>
          <w:spacing w:val="-9"/>
        </w:rPr>
        <w:t xml:space="preserve"> </w:t>
      </w:r>
      <w:r>
        <w:t>и</w:t>
      </w:r>
      <w:r>
        <w:rPr>
          <w:spacing w:val="-7"/>
        </w:rPr>
        <w:t xml:space="preserve"> </w:t>
      </w:r>
      <w:r>
        <w:t>методы</w:t>
      </w:r>
      <w:r>
        <w:rPr>
          <w:spacing w:val="-8"/>
        </w:rPr>
        <w:t xml:space="preserve"> </w:t>
      </w:r>
      <w:r>
        <w:t>научного</w:t>
      </w:r>
      <w:r>
        <w:rPr>
          <w:spacing w:val="-8"/>
        </w:rPr>
        <w:t xml:space="preserve"> </w:t>
      </w:r>
      <w:r>
        <w:rPr>
          <w:spacing w:val="-2"/>
        </w:rPr>
        <w:t>познания</w:t>
      </w:r>
    </w:p>
    <w:p w14:paraId="6BAE0F2A">
      <w:pPr>
        <w:pStyle w:val="13"/>
        <w:tabs>
          <w:tab w:val="left" w:pos="2267"/>
          <w:tab w:val="left" w:pos="3900"/>
          <w:tab w:val="left" w:pos="5108"/>
          <w:tab w:val="left" w:pos="5489"/>
          <w:tab w:val="left" w:pos="7014"/>
          <w:tab w:val="left" w:pos="8316"/>
        </w:tabs>
        <w:spacing w:before="45" w:line="271" w:lineRule="auto"/>
        <w:ind w:right="153" w:firstLine="569"/>
        <w:jc w:val="right"/>
      </w:pPr>
      <w:r>
        <w:t>Физика</w:t>
      </w:r>
      <w:r>
        <w:rPr>
          <w:spacing w:val="39"/>
        </w:rPr>
        <w:t xml:space="preserve"> </w:t>
      </w:r>
      <w:r>
        <w:t>–</w:t>
      </w:r>
      <w:r>
        <w:rPr>
          <w:spacing w:val="40"/>
        </w:rPr>
        <w:t xml:space="preserve"> </w:t>
      </w:r>
      <w:r>
        <w:t>наука</w:t>
      </w:r>
      <w:r>
        <w:rPr>
          <w:spacing w:val="40"/>
        </w:rPr>
        <w:t xml:space="preserve"> </w:t>
      </w:r>
      <w:r>
        <w:t>о</w:t>
      </w:r>
      <w:r>
        <w:rPr>
          <w:spacing w:val="37"/>
        </w:rPr>
        <w:t xml:space="preserve"> </w:t>
      </w:r>
      <w:r>
        <w:t>природе.</w:t>
      </w:r>
      <w:r>
        <w:rPr>
          <w:spacing w:val="40"/>
        </w:rPr>
        <w:t xml:space="preserve"> </w:t>
      </w:r>
      <w:r>
        <w:t>Научные</w:t>
      </w:r>
      <w:r>
        <w:rPr>
          <w:spacing w:val="38"/>
        </w:rPr>
        <w:t xml:space="preserve"> </w:t>
      </w:r>
      <w:r>
        <w:t>методы</w:t>
      </w:r>
      <w:r>
        <w:rPr>
          <w:spacing w:val="38"/>
        </w:rPr>
        <w:t xml:space="preserve"> </w:t>
      </w:r>
      <w:r>
        <w:t>познания</w:t>
      </w:r>
      <w:r>
        <w:rPr>
          <w:spacing w:val="40"/>
        </w:rPr>
        <w:t xml:space="preserve"> </w:t>
      </w:r>
      <w:r>
        <w:t>окружающего</w:t>
      </w:r>
      <w:r>
        <w:rPr>
          <w:spacing w:val="37"/>
        </w:rPr>
        <w:t xml:space="preserve"> </w:t>
      </w:r>
      <w:r>
        <w:t>мира. Роль</w:t>
      </w:r>
      <w:r>
        <w:rPr>
          <w:spacing w:val="-5"/>
        </w:rPr>
        <w:t xml:space="preserve"> </w:t>
      </w:r>
      <w:r>
        <w:t>эксперимента</w:t>
      </w:r>
      <w:r>
        <w:rPr>
          <w:spacing w:val="-9"/>
        </w:rPr>
        <w:t xml:space="preserve"> </w:t>
      </w:r>
      <w:r>
        <w:t>и</w:t>
      </w:r>
      <w:r>
        <w:rPr>
          <w:spacing w:val="-12"/>
        </w:rPr>
        <w:t xml:space="preserve"> </w:t>
      </w:r>
      <w:r>
        <w:t>теории</w:t>
      </w:r>
      <w:r>
        <w:rPr>
          <w:spacing w:val="-6"/>
        </w:rPr>
        <w:t xml:space="preserve"> </w:t>
      </w:r>
      <w:r>
        <w:t>в</w:t>
      </w:r>
      <w:r>
        <w:rPr>
          <w:spacing w:val="-10"/>
        </w:rPr>
        <w:t xml:space="preserve"> </w:t>
      </w:r>
      <w:r>
        <w:t>процессе</w:t>
      </w:r>
      <w:r>
        <w:rPr>
          <w:spacing w:val="-9"/>
        </w:rPr>
        <w:t xml:space="preserve"> </w:t>
      </w:r>
      <w:r>
        <w:t>познания</w:t>
      </w:r>
      <w:r>
        <w:rPr>
          <w:spacing w:val="-6"/>
        </w:rPr>
        <w:t xml:space="preserve"> </w:t>
      </w:r>
      <w:r>
        <w:t>природы.</w:t>
      </w:r>
      <w:r>
        <w:rPr>
          <w:spacing w:val="-5"/>
        </w:rPr>
        <w:t xml:space="preserve"> </w:t>
      </w:r>
      <w:r>
        <w:t>Эксперимент</w:t>
      </w:r>
      <w:r>
        <w:rPr>
          <w:spacing w:val="-7"/>
        </w:rPr>
        <w:t xml:space="preserve"> </w:t>
      </w:r>
      <w:r>
        <w:t>в</w:t>
      </w:r>
      <w:r>
        <w:rPr>
          <w:spacing w:val="-10"/>
        </w:rPr>
        <w:t xml:space="preserve"> </w:t>
      </w:r>
      <w:r>
        <w:t xml:space="preserve">физике. </w:t>
      </w:r>
      <w:r>
        <w:rPr>
          <w:spacing w:val="-2"/>
        </w:rPr>
        <w:t>Моделирование</w:t>
      </w:r>
      <w:r>
        <w:tab/>
      </w:r>
      <w:r>
        <w:rPr>
          <w:spacing w:val="-2"/>
        </w:rPr>
        <w:t>физических</w:t>
      </w:r>
      <w:r>
        <w:tab/>
      </w:r>
      <w:r>
        <w:rPr>
          <w:spacing w:val="-2"/>
        </w:rPr>
        <w:t>явлений</w:t>
      </w:r>
      <w:r>
        <w:tab/>
      </w:r>
      <w:r>
        <w:rPr>
          <w:spacing w:val="-10"/>
        </w:rPr>
        <w:t>и</w:t>
      </w:r>
      <w:r>
        <w:tab/>
      </w:r>
      <w:r>
        <w:rPr>
          <w:spacing w:val="-2"/>
        </w:rPr>
        <w:t>процессов.</w:t>
      </w:r>
      <w:r>
        <w:tab/>
      </w:r>
      <w:r>
        <w:rPr>
          <w:spacing w:val="-2"/>
        </w:rPr>
        <w:t>Научные</w:t>
      </w:r>
      <w:r>
        <w:tab/>
      </w:r>
      <w:r>
        <w:rPr>
          <w:spacing w:val="-2"/>
        </w:rPr>
        <w:t>гипотезы.</w:t>
      </w:r>
    </w:p>
    <w:p w14:paraId="74DB6CD9">
      <w:pPr>
        <w:pStyle w:val="13"/>
        <w:spacing w:line="273" w:lineRule="auto"/>
        <w:jc w:val="left"/>
      </w:pPr>
      <w:r>
        <w:t>Физические</w:t>
      </w:r>
      <w:r>
        <w:rPr>
          <w:spacing w:val="80"/>
        </w:rPr>
        <w:t xml:space="preserve"> </w:t>
      </w:r>
      <w:r>
        <w:t>законы</w:t>
      </w:r>
      <w:r>
        <w:rPr>
          <w:spacing w:val="80"/>
        </w:rPr>
        <w:t xml:space="preserve"> </w:t>
      </w:r>
      <w:r>
        <w:t>и</w:t>
      </w:r>
      <w:r>
        <w:rPr>
          <w:spacing w:val="80"/>
        </w:rPr>
        <w:t xml:space="preserve"> </w:t>
      </w:r>
      <w:r>
        <w:t>теории.</w:t>
      </w:r>
      <w:r>
        <w:rPr>
          <w:spacing w:val="80"/>
        </w:rPr>
        <w:t xml:space="preserve"> </w:t>
      </w:r>
      <w:r>
        <w:t>Границы</w:t>
      </w:r>
      <w:r>
        <w:rPr>
          <w:spacing w:val="80"/>
        </w:rPr>
        <w:t xml:space="preserve"> </w:t>
      </w:r>
      <w:r>
        <w:t>применимости</w:t>
      </w:r>
      <w:r>
        <w:rPr>
          <w:spacing w:val="80"/>
        </w:rPr>
        <w:t xml:space="preserve"> </w:t>
      </w:r>
      <w:r>
        <w:t>физических</w:t>
      </w:r>
      <w:r>
        <w:rPr>
          <w:spacing w:val="80"/>
        </w:rPr>
        <w:t xml:space="preserve"> </w:t>
      </w:r>
      <w:r>
        <w:t>законов.</w:t>
      </w:r>
      <w:r>
        <w:rPr>
          <w:spacing w:val="80"/>
        </w:rPr>
        <w:t xml:space="preserve"> </w:t>
      </w:r>
      <w:r>
        <w:t>Принцип соответствия.</w:t>
      </w:r>
    </w:p>
    <w:p w14:paraId="6C64894D">
      <w:pPr>
        <w:pStyle w:val="13"/>
        <w:spacing w:line="273" w:lineRule="auto"/>
        <w:ind w:right="145" w:firstLine="569"/>
        <w:jc w:val="left"/>
      </w:pPr>
      <w:r>
        <w:t>Роль</w:t>
      </w:r>
      <w:r>
        <w:rPr>
          <w:spacing w:val="33"/>
        </w:rPr>
        <w:t xml:space="preserve"> </w:t>
      </w:r>
      <w:r>
        <w:t>и</w:t>
      </w:r>
      <w:r>
        <w:rPr>
          <w:spacing w:val="32"/>
        </w:rPr>
        <w:t xml:space="preserve"> </w:t>
      </w:r>
      <w:r>
        <w:t>место</w:t>
      </w:r>
      <w:r>
        <w:rPr>
          <w:spacing w:val="27"/>
        </w:rPr>
        <w:t xml:space="preserve"> </w:t>
      </w:r>
      <w:r>
        <w:t>физики</w:t>
      </w:r>
      <w:r>
        <w:rPr>
          <w:spacing w:val="32"/>
        </w:rPr>
        <w:t xml:space="preserve"> </w:t>
      </w:r>
      <w:r>
        <w:t>в</w:t>
      </w:r>
      <w:r>
        <w:rPr>
          <w:spacing w:val="28"/>
        </w:rPr>
        <w:t xml:space="preserve"> </w:t>
      </w:r>
      <w:r>
        <w:t>формировании</w:t>
      </w:r>
      <w:r>
        <w:rPr>
          <w:spacing w:val="32"/>
        </w:rPr>
        <w:t xml:space="preserve"> </w:t>
      </w:r>
      <w:r>
        <w:t>современной</w:t>
      </w:r>
      <w:r>
        <w:rPr>
          <w:spacing w:val="32"/>
        </w:rPr>
        <w:t xml:space="preserve"> </w:t>
      </w:r>
      <w:r>
        <w:t>научной</w:t>
      </w:r>
      <w:r>
        <w:rPr>
          <w:spacing w:val="32"/>
        </w:rPr>
        <w:t xml:space="preserve"> </w:t>
      </w:r>
      <w:r>
        <w:t>картины</w:t>
      </w:r>
      <w:r>
        <w:rPr>
          <w:spacing w:val="30"/>
        </w:rPr>
        <w:t xml:space="preserve"> </w:t>
      </w:r>
      <w:r>
        <w:t>мира, в практической деятельности людей.</w:t>
      </w:r>
    </w:p>
    <w:p w14:paraId="2B8137A2">
      <w:pPr>
        <w:spacing w:line="315" w:lineRule="exact"/>
        <w:ind w:left="138"/>
        <w:rPr>
          <w:i/>
          <w:sz w:val="28"/>
        </w:rPr>
      </w:pPr>
      <w:r>
        <w:rPr>
          <w:i/>
          <w:spacing w:val="-2"/>
          <w:sz w:val="28"/>
        </w:rPr>
        <w:t>Демонстрации</w:t>
      </w:r>
    </w:p>
    <w:p w14:paraId="25F4FBAF">
      <w:pPr>
        <w:pStyle w:val="13"/>
        <w:spacing w:before="36"/>
        <w:ind w:left="708"/>
        <w:jc w:val="left"/>
      </w:pPr>
      <w:r>
        <w:t>Аналоговые</w:t>
      </w:r>
      <w:r>
        <w:rPr>
          <w:spacing w:val="-13"/>
        </w:rPr>
        <w:t xml:space="preserve"> </w:t>
      </w:r>
      <w:r>
        <w:t>и</w:t>
      </w:r>
      <w:r>
        <w:rPr>
          <w:spacing w:val="-8"/>
        </w:rPr>
        <w:t xml:space="preserve"> </w:t>
      </w:r>
      <w:r>
        <w:t>цифровые</w:t>
      </w:r>
      <w:r>
        <w:rPr>
          <w:spacing w:val="-10"/>
        </w:rPr>
        <w:t xml:space="preserve"> </w:t>
      </w:r>
      <w:r>
        <w:t>измерительные</w:t>
      </w:r>
      <w:r>
        <w:rPr>
          <w:spacing w:val="-11"/>
        </w:rPr>
        <w:t xml:space="preserve"> </w:t>
      </w:r>
      <w:r>
        <w:t>приборы,</w:t>
      </w:r>
      <w:r>
        <w:rPr>
          <w:spacing w:val="-7"/>
        </w:rPr>
        <w:t xml:space="preserve"> </w:t>
      </w:r>
      <w:r>
        <w:t>компьютерные</w:t>
      </w:r>
      <w:r>
        <w:rPr>
          <w:spacing w:val="-10"/>
        </w:rPr>
        <w:t xml:space="preserve"> </w:t>
      </w:r>
      <w:r>
        <w:rPr>
          <w:spacing w:val="-2"/>
        </w:rPr>
        <w:t>датчики.</w:t>
      </w:r>
    </w:p>
    <w:p w14:paraId="11E2CB4B">
      <w:pPr>
        <w:pStyle w:val="4"/>
        <w:spacing w:before="160"/>
      </w:pPr>
      <w:r>
        <w:t>Раздел</w:t>
      </w:r>
      <w:r>
        <w:rPr>
          <w:spacing w:val="-2"/>
        </w:rPr>
        <w:t xml:space="preserve"> </w:t>
      </w:r>
      <w:r>
        <w:t>2.</w:t>
      </w:r>
      <w:r>
        <w:rPr>
          <w:spacing w:val="-1"/>
        </w:rPr>
        <w:t xml:space="preserve"> </w:t>
      </w:r>
      <w:r>
        <w:rPr>
          <w:spacing w:val="-2"/>
        </w:rPr>
        <w:t>Механика</w:t>
      </w:r>
    </w:p>
    <w:p w14:paraId="43F3228C">
      <w:pPr>
        <w:pStyle w:val="5"/>
        <w:spacing w:before="45"/>
        <w:jc w:val="left"/>
      </w:pPr>
      <w:r>
        <w:t>Тема</w:t>
      </w:r>
      <w:r>
        <w:rPr>
          <w:spacing w:val="-1"/>
        </w:rPr>
        <w:t xml:space="preserve"> </w:t>
      </w:r>
      <w:r>
        <w:t>1.</w:t>
      </w:r>
      <w:r>
        <w:rPr>
          <w:spacing w:val="4"/>
        </w:rPr>
        <w:t xml:space="preserve"> </w:t>
      </w:r>
      <w:r>
        <w:rPr>
          <w:spacing w:val="-2"/>
        </w:rPr>
        <w:t>Кинематика</w:t>
      </w:r>
    </w:p>
    <w:p w14:paraId="0CDD1271">
      <w:pPr>
        <w:pStyle w:val="13"/>
        <w:spacing w:before="39" w:line="268" w:lineRule="auto"/>
        <w:ind w:right="145" w:firstLine="569"/>
      </w:pPr>
      <w:r>
        <w:t>Механическое</w:t>
      </w:r>
      <w:r>
        <w:rPr>
          <w:spacing w:val="-18"/>
        </w:rPr>
        <w:t xml:space="preserve"> </w:t>
      </w:r>
      <w:r>
        <w:t>движение.</w:t>
      </w:r>
      <w:r>
        <w:rPr>
          <w:spacing w:val="-17"/>
        </w:rPr>
        <w:t xml:space="preserve"> </w:t>
      </w:r>
      <w:r>
        <w:t>Относительность</w:t>
      </w:r>
      <w:r>
        <w:rPr>
          <w:spacing w:val="-18"/>
        </w:rPr>
        <w:t xml:space="preserve"> </w:t>
      </w:r>
      <w:r>
        <w:t>механического</w:t>
      </w:r>
      <w:r>
        <w:rPr>
          <w:spacing w:val="-17"/>
        </w:rPr>
        <w:t xml:space="preserve"> </w:t>
      </w:r>
      <w:r>
        <w:t>движения.</w:t>
      </w:r>
      <w:r>
        <w:rPr>
          <w:spacing w:val="-18"/>
        </w:rPr>
        <w:t xml:space="preserve"> </w:t>
      </w:r>
      <w:r>
        <w:t>Система отсчета. Траектория.</w:t>
      </w:r>
    </w:p>
    <w:p w14:paraId="24E85FF1">
      <w:pPr>
        <w:pStyle w:val="13"/>
        <w:spacing w:before="6" w:line="271" w:lineRule="auto"/>
        <w:ind w:right="161" w:firstLine="569"/>
      </w:pPr>
      <w:r>
        <w:t>Перемещение,</w:t>
      </w:r>
      <w:r>
        <w:rPr>
          <w:spacing w:val="-6"/>
        </w:rPr>
        <w:t xml:space="preserve"> </w:t>
      </w:r>
      <w:r>
        <w:t>скорость</w:t>
      </w:r>
      <w:r>
        <w:rPr>
          <w:spacing w:val="-7"/>
        </w:rPr>
        <w:t xml:space="preserve"> </w:t>
      </w:r>
      <w:r>
        <w:t>(средняя</w:t>
      </w:r>
      <w:r>
        <w:rPr>
          <w:spacing w:val="-7"/>
        </w:rPr>
        <w:t xml:space="preserve"> </w:t>
      </w:r>
      <w:r>
        <w:t>скорость,</w:t>
      </w:r>
      <w:r>
        <w:rPr>
          <w:spacing w:val="-6"/>
        </w:rPr>
        <w:t xml:space="preserve"> </w:t>
      </w:r>
      <w:r>
        <w:t>мгновенная</w:t>
      </w:r>
      <w:r>
        <w:rPr>
          <w:spacing w:val="-7"/>
        </w:rPr>
        <w:t xml:space="preserve"> </w:t>
      </w:r>
      <w:r>
        <w:t>скорость)</w:t>
      </w:r>
      <w:r>
        <w:rPr>
          <w:spacing w:val="-8"/>
        </w:rPr>
        <w:t xml:space="preserve"> </w:t>
      </w:r>
      <w:r>
        <w:t>и</w:t>
      </w:r>
      <w:r>
        <w:rPr>
          <w:spacing w:val="-7"/>
        </w:rPr>
        <w:t xml:space="preserve"> </w:t>
      </w:r>
      <w:r>
        <w:t>ускорение материальной точки, их проекции на оси системы координат. Сложение перемещений и сложение скоростей.</w:t>
      </w:r>
    </w:p>
    <w:p w14:paraId="614CD315">
      <w:pPr>
        <w:pStyle w:val="13"/>
        <w:spacing w:line="271" w:lineRule="auto"/>
        <w:ind w:right="157" w:firstLine="569"/>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14:paraId="41C7C350">
      <w:pPr>
        <w:pStyle w:val="13"/>
        <w:ind w:left="708"/>
      </w:pPr>
      <w:r>
        <w:t>Свободное</w:t>
      </w:r>
      <w:r>
        <w:rPr>
          <w:spacing w:val="-14"/>
        </w:rPr>
        <w:t xml:space="preserve"> </w:t>
      </w:r>
      <w:r>
        <w:t>падение.</w:t>
      </w:r>
      <w:r>
        <w:rPr>
          <w:spacing w:val="-9"/>
        </w:rPr>
        <w:t xml:space="preserve"> </w:t>
      </w:r>
      <w:r>
        <w:t>Ускорение</w:t>
      </w:r>
      <w:r>
        <w:rPr>
          <w:spacing w:val="-12"/>
        </w:rPr>
        <w:t xml:space="preserve"> </w:t>
      </w:r>
      <w:r>
        <w:t>свободного</w:t>
      </w:r>
      <w:r>
        <w:rPr>
          <w:spacing w:val="-13"/>
        </w:rPr>
        <w:t xml:space="preserve"> </w:t>
      </w:r>
      <w:r>
        <w:rPr>
          <w:spacing w:val="-2"/>
        </w:rPr>
        <w:t>падения.</w:t>
      </w:r>
    </w:p>
    <w:p w14:paraId="71A15C38">
      <w:pPr>
        <w:pStyle w:val="13"/>
        <w:spacing w:before="38" w:line="271" w:lineRule="auto"/>
        <w:ind w:right="158" w:firstLine="569"/>
      </w:pPr>
      <w:r>
        <w:t>Криволинейное</w:t>
      </w:r>
      <w:r>
        <w:rPr>
          <w:spacing w:val="77"/>
        </w:rPr>
        <w:t xml:space="preserve"> </w:t>
      </w:r>
      <w:r>
        <w:t>движение.</w:t>
      </w:r>
      <w:r>
        <w:rPr>
          <w:spacing w:val="80"/>
        </w:rPr>
        <w:t xml:space="preserve"> </w:t>
      </w:r>
      <w:r>
        <w:t>Движение</w:t>
      </w:r>
      <w:r>
        <w:rPr>
          <w:spacing w:val="77"/>
        </w:rPr>
        <w:t xml:space="preserve"> </w:t>
      </w:r>
      <w:r>
        <w:t>материальной</w:t>
      </w:r>
      <w:r>
        <w:rPr>
          <w:spacing w:val="80"/>
        </w:rPr>
        <w:t xml:space="preserve"> </w:t>
      </w:r>
      <w:r>
        <w:t>точки</w:t>
      </w:r>
      <w:r>
        <w:rPr>
          <w:spacing w:val="80"/>
        </w:rPr>
        <w:t xml:space="preserve"> </w:t>
      </w:r>
      <w:r>
        <w:t>по</w:t>
      </w:r>
      <w:r>
        <w:rPr>
          <w:spacing w:val="40"/>
        </w:rPr>
        <w:t xml:space="preserve"> </w:t>
      </w:r>
      <w:r>
        <w:t>окружности с</w:t>
      </w:r>
      <w:r>
        <w:rPr>
          <w:spacing w:val="-13"/>
        </w:rPr>
        <w:t xml:space="preserve"> </w:t>
      </w:r>
      <w:r>
        <w:t>постоянной</w:t>
      </w:r>
      <w:r>
        <w:rPr>
          <w:spacing w:val="-11"/>
        </w:rPr>
        <w:t xml:space="preserve"> </w:t>
      </w:r>
      <w:r>
        <w:t>по</w:t>
      </w:r>
      <w:r>
        <w:rPr>
          <w:spacing w:val="-14"/>
        </w:rPr>
        <w:t xml:space="preserve"> </w:t>
      </w:r>
      <w:r>
        <w:t>модулю</w:t>
      </w:r>
      <w:r>
        <w:rPr>
          <w:spacing w:val="-12"/>
        </w:rPr>
        <w:t xml:space="preserve"> </w:t>
      </w:r>
      <w:r>
        <w:t>скоростью.</w:t>
      </w:r>
      <w:r>
        <w:rPr>
          <w:spacing w:val="-10"/>
        </w:rPr>
        <w:t xml:space="preserve"> </w:t>
      </w:r>
      <w:r>
        <w:t>Угловая</w:t>
      </w:r>
      <w:r>
        <w:rPr>
          <w:spacing w:val="-4"/>
        </w:rPr>
        <w:t xml:space="preserve"> </w:t>
      </w:r>
      <w:r>
        <w:t>скорость,</w:t>
      </w:r>
      <w:r>
        <w:rPr>
          <w:spacing w:val="-10"/>
        </w:rPr>
        <w:t xml:space="preserve"> </w:t>
      </w:r>
      <w:r>
        <w:t>линейная</w:t>
      </w:r>
      <w:r>
        <w:rPr>
          <w:spacing w:val="-11"/>
        </w:rPr>
        <w:t xml:space="preserve"> </w:t>
      </w:r>
      <w:r>
        <w:t>скорость.</w:t>
      </w:r>
      <w:r>
        <w:rPr>
          <w:spacing w:val="-10"/>
        </w:rPr>
        <w:t xml:space="preserve"> </w:t>
      </w:r>
      <w:r>
        <w:t>Период и частота обращения. Центростремительное ускорение.</w:t>
      </w:r>
    </w:p>
    <w:p w14:paraId="647A519A">
      <w:pPr>
        <w:pStyle w:val="13"/>
        <w:spacing w:before="3" w:line="268" w:lineRule="auto"/>
        <w:ind w:right="153" w:firstLine="569"/>
      </w:pPr>
      <w:r>
        <w:t>Технические устройства и практическое применение: спидометр, движение снарядов, цепные и ременные передачи.</w:t>
      </w:r>
    </w:p>
    <w:p w14:paraId="1C9388DE">
      <w:pPr>
        <w:spacing w:before="6"/>
        <w:ind w:left="138"/>
        <w:rPr>
          <w:i/>
          <w:sz w:val="28"/>
        </w:rPr>
      </w:pPr>
      <w:r>
        <w:rPr>
          <w:i/>
          <w:spacing w:val="-2"/>
          <w:sz w:val="28"/>
        </w:rPr>
        <w:t>Демонстрации</w:t>
      </w:r>
    </w:p>
    <w:p w14:paraId="7A361916">
      <w:pPr>
        <w:pStyle w:val="13"/>
        <w:tabs>
          <w:tab w:val="left" w:pos="1866"/>
          <w:tab w:val="left" w:pos="3110"/>
          <w:tab w:val="left" w:pos="4316"/>
          <w:tab w:val="left" w:pos="6136"/>
          <w:tab w:val="left" w:pos="8323"/>
        </w:tabs>
        <w:spacing w:before="39" w:line="273" w:lineRule="auto"/>
        <w:ind w:right="149" w:firstLine="569"/>
        <w:jc w:val="left"/>
      </w:pPr>
      <w:r>
        <w:rPr>
          <w:spacing w:val="-2"/>
        </w:rPr>
        <w:t>Модель</w:t>
      </w:r>
      <w:r>
        <w:tab/>
      </w:r>
      <w:r>
        <w:rPr>
          <w:spacing w:val="-2"/>
        </w:rPr>
        <w:t>системы</w:t>
      </w:r>
      <w:r>
        <w:tab/>
      </w:r>
      <w:r>
        <w:rPr>
          <w:spacing w:val="-2"/>
        </w:rPr>
        <w:t>отсчета,</w:t>
      </w:r>
      <w:r>
        <w:tab/>
      </w:r>
      <w:r>
        <w:rPr>
          <w:spacing w:val="-2"/>
        </w:rPr>
        <w:t>иллюстрация</w:t>
      </w:r>
      <w:r>
        <w:tab/>
      </w:r>
      <w:r>
        <w:rPr>
          <w:spacing w:val="-2"/>
        </w:rPr>
        <w:t>кинематических</w:t>
      </w:r>
      <w:r>
        <w:tab/>
      </w:r>
      <w:r>
        <w:rPr>
          <w:spacing w:val="-2"/>
        </w:rPr>
        <w:t>характеристик движения.</w:t>
      </w:r>
    </w:p>
    <w:p w14:paraId="362C096A">
      <w:pPr>
        <w:pStyle w:val="13"/>
        <w:spacing w:line="273" w:lineRule="auto"/>
        <w:ind w:left="708" w:right="1270"/>
        <w:jc w:val="left"/>
      </w:pPr>
      <w:r>
        <w:t>Преобразование</w:t>
      </w:r>
      <w:r>
        <w:rPr>
          <w:spacing w:val="-11"/>
        </w:rPr>
        <w:t xml:space="preserve"> </w:t>
      </w:r>
      <w:r>
        <w:t>движений</w:t>
      </w:r>
      <w:r>
        <w:rPr>
          <w:spacing w:val="-8"/>
        </w:rPr>
        <w:t xml:space="preserve"> </w:t>
      </w:r>
      <w:r>
        <w:t>с</w:t>
      </w:r>
      <w:r>
        <w:rPr>
          <w:spacing w:val="-11"/>
        </w:rPr>
        <w:t xml:space="preserve"> </w:t>
      </w:r>
      <w:r>
        <w:t>использованием</w:t>
      </w:r>
      <w:r>
        <w:rPr>
          <w:spacing w:val="-7"/>
        </w:rPr>
        <w:t xml:space="preserve"> </w:t>
      </w:r>
      <w:r>
        <w:t>простых</w:t>
      </w:r>
      <w:r>
        <w:rPr>
          <w:spacing w:val="-13"/>
        </w:rPr>
        <w:t xml:space="preserve"> </w:t>
      </w:r>
      <w:r>
        <w:t>механизмов. Падение тел в воздухе и в разреженном пространстве.</w:t>
      </w:r>
    </w:p>
    <w:p w14:paraId="6ED39E71">
      <w:pPr>
        <w:pStyle w:val="13"/>
        <w:tabs>
          <w:tab w:val="left" w:pos="2520"/>
          <w:tab w:val="left" w:pos="4006"/>
          <w:tab w:val="left" w:pos="4891"/>
          <w:tab w:val="left" w:pos="6646"/>
          <w:tab w:val="left" w:pos="7394"/>
          <w:tab w:val="left" w:pos="8408"/>
          <w:tab w:val="left" w:pos="8855"/>
        </w:tabs>
        <w:spacing w:line="273" w:lineRule="auto"/>
        <w:ind w:right="146" w:firstLine="569"/>
        <w:jc w:val="left"/>
      </w:pPr>
      <w:r>
        <w:rPr>
          <w:spacing w:val="-2"/>
        </w:rPr>
        <w:t>Наблюдение</w:t>
      </w:r>
      <w:r>
        <w:tab/>
      </w:r>
      <w:r>
        <w:rPr>
          <w:spacing w:val="-2"/>
        </w:rPr>
        <w:t>движения</w:t>
      </w:r>
      <w:r>
        <w:tab/>
      </w:r>
      <w:r>
        <w:rPr>
          <w:spacing w:val="-4"/>
        </w:rPr>
        <w:t>тела,</w:t>
      </w:r>
      <w:r>
        <w:tab/>
      </w:r>
      <w:r>
        <w:rPr>
          <w:spacing w:val="-2"/>
        </w:rPr>
        <w:t>брошенного</w:t>
      </w:r>
      <w:r>
        <w:tab/>
      </w:r>
      <w:r>
        <w:rPr>
          <w:spacing w:val="-4"/>
        </w:rPr>
        <w:t>под</w:t>
      </w:r>
      <w:r>
        <w:tab/>
      </w:r>
      <w:r>
        <w:rPr>
          <w:spacing w:val="-2"/>
        </w:rPr>
        <w:t>углом</w:t>
      </w:r>
      <w:r>
        <w:tab/>
      </w:r>
      <w:r>
        <w:rPr>
          <w:spacing w:val="-10"/>
        </w:rPr>
        <w:t>к</w:t>
      </w:r>
      <w:r>
        <w:tab/>
      </w:r>
      <w:r>
        <w:rPr>
          <w:spacing w:val="-2"/>
        </w:rPr>
        <w:t xml:space="preserve">горизонту </w:t>
      </w:r>
      <w:r>
        <w:t>и горизонтально.</w:t>
      </w:r>
    </w:p>
    <w:p w14:paraId="2BB6CDC2">
      <w:pPr>
        <w:pStyle w:val="13"/>
        <w:spacing w:line="273" w:lineRule="auto"/>
        <w:ind w:left="708" w:right="3046"/>
        <w:jc w:val="left"/>
      </w:pPr>
      <w:r>
        <w:t>Измерение ускорения свободного падения. Направление</w:t>
      </w:r>
      <w:r>
        <w:rPr>
          <w:spacing w:val="-12"/>
        </w:rPr>
        <w:t xml:space="preserve"> </w:t>
      </w:r>
      <w:r>
        <w:t>скорости</w:t>
      </w:r>
      <w:r>
        <w:rPr>
          <w:spacing w:val="-10"/>
        </w:rPr>
        <w:t xml:space="preserve"> </w:t>
      </w:r>
      <w:r>
        <w:t>при</w:t>
      </w:r>
      <w:r>
        <w:rPr>
          <w:spacing w:val="-10"/>
        </w:rPr>
        <w:t xml:space="preserve"> </w:t>
      </w:r>
      <w:r>
        <w:t>движении</w:t>
      </w:r>
      <w:r>
        <w:rPr>
          <w:spacing w:val="-10"/>
        </w:rPr>
        <w:t xml:space="preserve"> </w:t>
      </w:r>
      <w:r>
        <w:t>по</w:t>
      </w:r>
      <w:r>
        <w:rPr>
          <w:spacing w:val="-14"/>
        </w:rPr>
        <w:t xml:space="preserve"> </w:t>
      </w:r>
      <w:r>
        <w:t>окружности.</w:t>
      </w:r>
    </w:p>
    <w:p w14:paraId="315FDE79">
      <w:pPr>
        <w:spacing w:before="86"/>
        <w:ind w:left="138"/>
        <w:jc w:val="both"/>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30758E30">
      <w:pPr>
        <w:pStyle w:val="13"/>
        <w:spacing w:before="17"/>
        <w:ind w:left="708"/>
      </w:pPr>
      <w:r>
        <w:rPr>
          <w:spacing w:val="-6"/>
        </w:rPr>
        <w:t>Изучение</w:t>
      </w:r>
      <w:r>
        <w:rPr>
          <w:spacing w:val="-9"/>
        </w:rPr>
        <w:t xml:space="preserve"> </w:t>
      </w:r>
      <w:r>
        <w:rPr>
          <w:spacing w:val="-6"/>
        </w:rPr>
        <w:t>неравномерного</w:t>
      </w:r>
      <w:r>
        <w:rPr>
          <w:spacing w:val="-12"/>
        </w:rPr>
        <w:t xml:space="preserve"> </w:t>
      </w:r>
      <w:r>
        <w:rPr>
          <w:spacing w:val="-6"/>
        </w:rPr>
        <w:t>движения с</w:t>
      </w:r>
      <w:r>
        <w:rPr>
          <w:spacing w:val="-9"/>
        </w:rPr>
        <w:t xml:space="preserve"> </w:t>
      </w:r>
      <w:r>
        <w:rPr>
          <w:spacing w:val="-6"/>
        </w:rPr>
        <w:t>целью</w:t>
      </w:r>
      <w:r>
        <w:rPr>
          <w:spacing w:val="2"/>
        </w:rPr>
        <w:t xml:space="preserve"> </w:t>
      </w:r>
      <w:r>
        <w:rPr>
          <w:spacing w:val="-6"/>
        </w:rPr>
        <w:t>определения</w:t>
      </w:r>
      <w:r>
        <w:rPr>
          <w:spacing w:val="3"/>
        </w:rPr>
        <w:t xml:space="preserve"> </w:t>
      </w:r>
      <w:r>
        <w:rPr>
          <w:spacing w:val="-6"/>
        </w:rPr>
        <w:t>мгновенной</w:t>
      </w:r>
      <w:r>
        <w:rPr>
          <w:spacing w:val="4"/>
        </w:rPr>
        <w:t xml:space="preserve"> </w:t>
      </w:r>
      <w:r>
        <w:rPr>
          <w:spacing w:val="-6"/>
        </w:rPr>
        <w:t>скорости.</w:t>
      </w:r>
    </w:p>
    <w:p w14:paraId="3D6AB284">
      <w:pPr>
        <w:pStyle w:val="13"/>
        <w:spacing w:before="23" w:line="252" w:lineRule="auto"/>
        <w:ind w:right="153" w:firstLine="569"/>
      </w:pPr>
      <w:r>
        <w:t>Исследование</w:t>
      </w:r>
      <w:r>
        <w:rPr>
          <w:spacing w:val="80"/>
          <w:w w:val="150"/>
        </w:rPr>
        <w:t xml:space="preserve">  </w:t>
      </w:r>
      <w:r>
        <w:t>соотношения</w:t>
      </w:r>
      <w:r>
        <w:rPr>
          <w:spacing w:val="80"/>
          <w:w w:val="150"/>
        </w:rPr>
        <w:t xml:space="preserve">  </w:t>
      </w:r>
      <w:r>
        <w:t>между</w:t>
      </w:r>
      <w:r>
        <w:rPr>
          <w:spacing w:val="80"/>
          <w:w w:val="150"/>
        </w:rPr>
        <w:t xml:space="preserve">  </w:t>
      </w:r>
      <w:r>
        <w:t>путями,</w:t>
      </w:r>
      <w:r>
        <w:rPr>
          <w:spacing w:val="80"/>
          <w:w w:val="150"/>
        </w:rPr>
        <w:t xml:space="preserve">  </w:t>
      </w:r>
      <w:r>
        <w:t>пройденными</w:t>
      </w:r>
      <w:r>
        <w:rPr>
          <w:spacing w:val="80"/>
          <w:w w:val="150"/>
        </w:rPr>
        <w:t xml:space="preserve">  </w:t>
      </w:r>
      <w:r>
        <w:t>телом за</w:t>
      </w:r>
      <w:r>
        <w:rPr>
          <w:spacing w:val="-18"/>
        </w:rPr>
        <w:t xml:space="preserve"> </w:t>
      </w:r>
      <w:r>
        <w:t>последовательные</w:t>
      </w:r>
      <w:r>
        <w:rPr>
          <w:spacing w:val="-17"/>
        </w:rPr>
        <w:t xml:space="preserve"> </w:t>
      </w:r>
      <w:r>
        <w:t>равные</w:t>
      </w:r>
      <w:r>
        <w:rPr>
          <w:spacing w:val="-18"/>
        </w:rPr>
        <w:t xml:space="preserve"> </w:t>
      </w:r>
      <w:r>
        <w:t>промежутки</w:t>
      </w:r>
      <w:r>
        <w:rPr>
          <w:spacing w:val="-14"/>
        </w:rPr>
        <w:t xml:space="preserve"> </w:t>
      </w:r>
      <w:r>
        <w:t>времени</w:t>
      </w:r>
      <w:r>
        <w:rPr>
          <w:spacing w:val="-15"/>
        </w:rPr>
        <w:t xml:space="preserve"> </w:t>
      </w:r>
      <w:r>
        <w:t>при</w:t>
      </w:r>
      <w:r>
        <w:rPr>
          <w:spacing w:val="-15"/>
        </w:rPr>
        <w:t xml:space="preserve"> </w:t>
      </w:r>
      <w:r>
        <w:t>равноускоренном</w:t>
      </w:r>
      <w:r>
        <w:rPr>
          <w:spacing w:val="-14"/>
        </w:rPr>
        <w:t xml:space="preserve"> </w:t>
      </w:r>
      <w:r>
        <w:t>движении с начальной скоростью, равной нулю.</w:t>
      </w:r>
    </w:p>
    <w:p w14:paraId="45E8CE26">
      <w:pPr>
        <w:pStyle w:val="13"/>
        <w:spacing w:before="9" w:line="252" w:lineRule="auto"/>
        <w:ind w:left="708" w:right="3059"/>
      </w:pPr>
      <w:r>
        <w:t>Изучение движения шарика в вязкой жидкости. Изучение</w:t>
      </w:r>
      <w:r>
        <w:rPr>
          <w:spacing w:val="-12"/>
        </w:rPr>
        <w:t xml:space="preserve"> </w:t>
      </w:r>
      <w:r>
        <w:t>движения</w:t>
      </w:r>
      <w:r>
        <w:rPr>
          <w:spacing w:val="-7"/>
        </w:rPr>
        <w:t xml:space="preserve"> </w:t>
      </w:r>
      <w:r>
        <w:t>тела,</w:t>
      </w:r>
      <w:r>
        <w:rPr>
          <w:spacing w:val="-6"/>
        </w:rPr>
        <w:t xml:space="preserve"> </w:t>
      </w:r>
      <w:r>
        <w:t>брошенного</w:t>
      </w:r>
      <w:r>
        <w:rPr>
          <w:spacing w:val="-11"/>
        </w:rPr>
        <w:t xml:space="preserve"> </w:t>
      </w:r>
      <w:r>
        <w:rPr>
          <w:spacing w:val="-2"/>
        </w:rPr>
        <w:t>горизонтально.</w:t>
      </w:r>
    </w:p>
    <w:p w14:paraId="11E88830">
      <w:pPr>
        <w:pStyle w:val="13"/>
        <w:spacing w:before="32"/>
        <w:ind w:left="0"/>
        <w:jc w:val="left"/>
      </w:pPr>
    </w:p>
    <w:p w14:paraId="76F2A266">
      <w:pPr>
        <w:pStyle w:val="5"/>
        <w:spacing w:before="0"/>
      </w:pPr>
      <w:r>
        <w:t>Тема</w:t>
      </w:r>
      <w:r>
        <w:rPr>
          <w:spacing w:val="-2"/>
        </w:rPr>
        <w:t xml:space="preserve"> </w:t>
      </w:r>
      <w:r>
        <w:t>2.</w:t>
      </w:r>
      <w:r>
        <w:rPr>
          <w:spacing w:val="-3"/>
        </w:rPr>
        <w:t xml:space="preserve"> </w:t>
      </w:r>
      <w:r>
        <w:rPr>
          <w:spacing w:val="-2"/>
        </w:rPr>
        <w:t>Динамика</w:t>
      </w:r>
    </w:p>
    <w:p w14:paraId="747E378F">
      <w:pPr>
        <w:pStyle w:val="13"/>
        <w:spacing w:before="9" w:line="252" w:lineRule="auto"/>
        <w:ind w:right="160" w:firstLine="569"/>
      </w:pPr>
      <w:r>
        <w:t>Принцип относительности Галилея. Первый закон Ньютона. Инерциальные системы отсчета.</w:t>
      </w:r>
    </w:p>
    <w:p w14:paraId="18D734CA">
      <w:pPr>
        <w:pStyle w:val="13"/>
        <w:spacing w:before="9" w:line="252" w:lineRule="auto"/>
        <w:ind w:right="160" w:firstLine="569"/>
      </w:pPr>
      <w:r>
        <w:t>Масса</w:t>
      </w:r>
      <w:r>
        <w:rPr>
          <w:spacing w:val="80"/>
        </w:rPr>
        <w:t xml:space="preserve"> </w:t>
      </w:r>
      <w:r>
        <w:t>тела.</w:t>
      </w:r>
      <w:r>
        <w:rPr>
          <w:spacing w:val="80"/>
        </w:rPr>
        <w:t xml:space="preserve"> </w:t>
      </w:r>
      <w:r>
        <w:t>Сила.</w:t>
      </w:r>
      <w:r>
        <w:rPr>
          <w:spacing w:val="80"/>
        </w:rPr>
        <w:t xml:space="preserve"> </w:t>
      </w:r>
      <w:r>
        <w:t>Принцип</w:t>
      </w:r>
      <w:r>
        <w:rPr>
          <w:spacing w:val="80"/>
        </w:rPr>
        <w:t xml:space="preserve"> </w:t>
      </w:r>
      <w:r>
        <w:t>суперпозиции</w:t>
      </w:r>
      <w:r>
        <w:rPr>
          <w:spacing w:val="80"/>
        </w:rPr>
        <w:t xml:space="preserve"> </w:t>
      </w:r>
      <w:r>
        <w:t>сил.</w:t>
      </w:r>
      <w:r>
        <w:rPr>
          <w:spacing w:val="80"/>
        </w:rPr>
        <w:t xml:space="preserve"> </w:t>
      </w:r>
      <w:r>
        <w:t>Второй</w:t>
      </w:r>
      <w:r>
        <w:rPr>
          <w:spacing w:val="80"/>
        </w:rPr>
        <w:t xml:space="preserve"> </w:t>
      </w:r>
      <w:r>
        <w:t>закон</w:t>
      </w:r>
      <w:r>
        <w:rPr>
          <w:spacing w:val="80"/>
        </w:rPr>
        <w:t xml:space="preserve"> </w:t>
      </w:r>
      <w:r>
        <w:t>Ньютона для материальной точки. Третий закон Ньютона для материальных точек.</w:t>
      </w:r>
    </w:p>
    <w:p w14:paraId="5DA13CFC">
      <w:pPr>
        <w:pStyle w:val="13"/>
        <w:spacing w:line="256" w:lineRule="auto"/>
        <w:ind w:left="708" w:right="572"/>
      </w:pPr>
      <w:r>
        <w:t>Закон</w:t>
      </w:r>
      <w:r>
        <w:rPr>
          <w:spacing w:val="-7"/>
        </w:rPr>
        <w:t xml:space="preserve"> </w:t>
      </w:r>
      <w:r>
        <w:t>всемирного</w:t>
      </w:r>
      <w:r>
        <w:rPr>
          <w:spacing w:val="-12"/>
        </w:rPr>
        <w:t xml:space="preserve"> </w:t>
      </w:r>
      <w:r>
        <w:t>тяготения.</w:t>
      </w:r>
      <w:r>
        <w:rPr>
          <w:spacing w:val="-6"/>
        </w:rPr>
        <w:t xml:space="preserve"> </w:t>
      </w:r>
      <w:r>
        <w:t>Сила</w:t>
      </w:r>
      <w:r>
        <w:rPr>
          <w:spacing w:val="-10"/>
        </w:rPr>
        <w:t xml:space="preserve"> </w:t>
      </w:r>
      <w:r>
        <w:t>тяжести.</w:t>
      </w:r>
      <w:r>
        <w:rPr>
          <w:spacing w:val="-6"/>
        </w:rPr>
        <w:t xml:space="preserve"> </w:t>
      </w:r>
      <w:r>
        <w:t>Первая</w:t>
      </w:r>
      <w:r>
        <w:rPr>
          <w:spacing w:val="-7"/>
        </w:rPr>
        <w:t xml:space="preserve"> </w:t>
      </w:r>
      <w:r>
        <w:t>космическая</w:t>
      </w:r>
      <w:r>
        <w:rPr>
          <w:spacing w:val="-7"/>
        </w:rPr>
        <w:t xml:space="preserve"> </w:t>
      </w:r>
      <w:r>
        <w:t>скорость. Сила упругости. Закон Гука. Вес тела.</w:t>
      </w:r>
    </w:p>
    <w:p w14:paraId="0E02E047">
      <w:pPr>
        <w:pStyle w:val="13"/>
        <w:spacing w:line="254" w:lineRule="auto"/>
        <w:ind w:right="147" w:firstLine="569"/>
      </w:pPr>
      <w: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14:paraId="73A28C4E">
      <w:pPr>
        <w:pStyle w:val="13"/>
        <w:spacing w:line="321" w:lineRule="exact"/>
        <w:ind w:left="708"/>
      </w:pPr>
      <w:r>
        <w:t>Поступательное</w:t>
      </w:r>
      <w:r>
        <w:rPr>
          <w:spacing w:val="-11"/>
        </w:rPr>
        <w:t xml:space="preserve"> </w:t>
      </w:r>
      <w:r>
        <w:t>и</w:t>
      </w:r>
      <w:r>
        <w:rPr>
          <w:spacing w:val="-5"/>
        </w:rPr>
        <w:t xml:space="preserve"> </w:t>
      </w:r>
      <w:r>
        <w:t>вращательное</w:t>
      </w:r>
      <w:r>
        <w:rPr>
          <w:spacing w:val="-8"/>
        </w:rPr>
        <w:t xml:space="preserve"> </w:t>
      </w:r>
      <w:r>
        <w:t>движение</w:t>
      </w:r>
      <w:r>
        <w:rPr>
          <w:spacing w:val="-8"/>
        </w:rPr>
        <w:t xml:space="preserve"> </w:t>
      </w:r>
      <w:r>
        <w:t>абсолютно</w:t>
      </w:r>
      <w:r>
        <w:rPr>
          <w:spacing w:val="-10"/>
        </w:rPr>
        <w:t xml:space="preserve"> </w:t>
      </w:r>
      <w:r>
        <w:t>твердого</w:t>
      </w:r>
      <w:r>
        <w:rPr>
          <w:spacing w:val="-9"/>
        </w:rPr>
        <w:t xml:space="preserve"> </w:t>
      </w:r>
      <w:r>
        <w:rPr>
          <w:spacing w:val="-2"/>
        </w:rPr>
        <w:t>тела.</w:t>
      </w:r>
    </w:p>
    <w:p w14:paraId="666CAD10">
      <w:pPr>
        <w:pStyle w:val="13"/>
        <w:spacing w:before="12" w:line="256" w:lineRule="auto"/>
        <w:ind w:right="162" w:firstLine="569"/>
      </w:pPr>
      <w:r>
        <w:t>Момент силы относительно оси вращения. Плечо силы. Условия равновесия твердого тела.</w:t>
      </w:r>
    </w:p>
    <w:p w14:paraId="1418729E">
      <w:pPr>
        <w:pStyle w:val="13"/>
        <w:spacing w:line="252" w:lineRule="auto"/>
        <w:ind w:right="140" w:firstLine="569"/>
      </w:pPr>
      <w:r>
        <w:t>Технические устройства</w:t>
      </w:r>
      <w:r>
        <w:rPr>
          <w:spacing w:val="-3"/>
        </w:rPr>
        <w:t xml:space="preserve"> </w:t>
      </w:r>
      <w:r>
        <w:t>и практическое применение: подшипники,</w:t>
      </w:r>
      <w:r>
        <w:rPr>
          <w:spacing w:val="-6"/>
        </w:rPr>
        <w:t xml:space="preserve"> </w:t>
      </w:r>
      <w:r>
        <w:t>движение искусственных спутников.</w:t>
      </w:r>
    </w:p>
    <w:p w14:paraId="72B18178">
      <w:pPr>
        <w:spacing w:before="4"/>
        <w:ind w:left="138"/>
        <w:rPr>
          <w:i/>
          <w:sz w:val="28"/>
        </w:rPr>
      </w:pPr>
      <w:r>
        <w:rPr>
          <w:i/>
          <w:spacing w:val="-2"/>
          <w:sz w:val="28"/>
        </w:rPr>
        <w:t>Демонстрации</w:t>
      </w:r>
    </w:p>
    <w:p w14:paraId="2A1B86B0">
      <w:pPr>
        <w:pStyle w:val="13"/>
        <w:spacing w:before="16"/>
        <w:ind w:left="708"/>
        <w:jc w:val="left"/>
      </w:pPr>
      <w:r>
        <w:t>Явление</w:t>
      </w:r>
      <w:r>
        <w:rPr>
          <w:spacing w:val="-13"/>
        </w:rPr>
        <w:t xml:space="preserve"> </w:t>
      </w:r>
      <w:r>
        <w:rPr>
          <w:spacing w:val="-2"/>
        </w:rPr>
        <w:t>инерции.</w:t>
      </w:r>
    </w:p>
    <w:p w14:paraId="02966641">
      <w:pPr>
        <w:pStyle w:val="13"/>
        <w:spacing w:before="17" w:line="256" w:lineRule="auto"/>
        <w:ind w:left="708" w:right="4185"/>
        <w:jc w:val="left"/>
      </w:pPr>
      <w:r>
        <w:t>Сравнение</w:t>
      </w:r>
      <w:r>
        <w:rPr>
          <w:spacing w:val="-17"/>
        </w:rPr>
        <w:t xml:space="preserve"> </w:t>
      </w:r>
      <w:r>
        <w:t>масс</w:t>
      </w:r>
      <w:r>
        <w:rPr>
          <w:spacing w:val="-17"/>
        </w:rPr>
        <w:t xml:space="preserve"> </w:t>
      </w:r>
      <w:r>
        <w:t>взаимодействующих</w:t>
      </w:r>
      <w:r>
        <w:rPr>
          <w:spacing w:val="-17"/>
        </w:rPr>
        <w:t xml:space="preserve"> </w:t>
      </w:r>
      <w:r>
        <w:t>тел. Второй закон Ньютона.</w:t>
      </w:r>
    </w:p>
    <w:p w14:paraId="722BA263">
      <w:pPr>
        <w:pStyle w:val="13"/>
        <w:spacing w:line="252" w:lineRule="auto"/>
        <w:ind w:left="708" w:right="7643"/>
        <w:jc w:val="left"/>
      </w:pPr>
      <w:r>
        <w:t>Измерение</w:t>
      </w:r>
      <w:r>
        <w:rPr>
          <w:spacing w:val="-18"/>
        </w:rPr>
        <w:t xml:space="preserve"> </w:t>
      </w:r>
      <w:r>
        <w:t>сил. Сложение сил.</w:t>
      </w:r>
    </w:p>
    <w:p w14:paraId="3F1E7896">
      <w:pPr>
        <w:pStyle w:val="13"/>
        <w:spacing w:before="3"/>
        <w:ind w:left="708"/>
        <w:jc w:val="left"/>
      </w:pPr>
      <w:r>
        <w:t>Зависимость</w:t>
      </w:r>
      <w:r>
        <w:rPr>
          <w:spacing w:val="-8"/>
        </w:rPr>
        <w:t xml:space="preserve"> </w:t>
      </w:r>
      <w:r>
        <w:t>силы</w:t>
      </w:r>
      <w:r>
        <w:rPr>
          <w:spacing w:val="-9"/>
        </w:rPr>
        <w:t xml:space="preserve"> </w:t>
      </w:r>
      <w:r>
        <w:t>упругости</w:t>
      </w:r>
      <w:r>
        <w:rPr>
          <w:spacing w:val="-7"/>
        </w:rPr>
        <w:t xml:space="preserve"> </w:t>
      </w:r>
      <w:r>
        <w:t>от</w:t>
      </w:r>
      <w:r>
        <w:rPr>
          <w:spacing w:val="-8"/>
        </w:rPr>
        <w:t xml:space="preserve"> </w:t>
      </w:r>
      <w:r>
        <w:rPr>
          <w:spacing w:val="-2"/>
        </w:rPr>
        <w:t>деформации.</w:t>
      </w:r>
    </w:p>
    <w:p w14:paraId="21E18B6B">
      <w:pPr>
        <w:pStyle w:val="13"/>
        <w:spacing w:before="17" w:line="252" w:lineRule="auto"/>
        <w:ind w:left="708" w:right="1270"/>
        <w:jc w:val="left"/>
      </w:pPr>
      <w:r>
        <w:t>Невесомость.</w:t>
      </w:r>
      <w:r>
        <w:rPr>
          <w:spacing w:val="-6"/>
        </w:rPr>
        <w:t xml:space="preserve"> </w:t>
      </w:r>
      <w:r>
        <w:t>Вес</w:t>
      </w:r>
      <w:r>
        <w:rPr>
          <w:spacing w:val="-9"/>
        </w:rPr>
        <w:t xml:space="preserve"> </w:t>
      </w:r>
      <w:r>
        <w:t>тела</w:t>
      </w:r>
      <w:r>
        <w:rPr>
          <w:spacing w:val="-9"/>
        </w:rPr>
        <w:t xml:space="preserve"> </w:t>
      </w:r>
      <w:r>
        <w:t>при ускоренном подъеме</w:t>
      </w:r>
      <w:r>
        <w:rPr>
          <w:spacing w:val="-9"/>
        </w:rPr>
        <w:t xml:space="preserve"> </w:t>
      </w:r>
      <w:r>
        <w:t>и</w:t>
      </w:r>
      <w:r>
        <w:rPr>
          <w:spacing w:val="-7"/>
        </w:rPr>
        <w:t xml:space="preserve"> </w:t>
      </w:r>
      <w:r>
        <w:t>падении. Сравнение сил трения покоя, качения и скольжения.</w:t>
      </w:r>
    </w:p>
    <w:p w14:paraId="29008A2A">
      <w:pPr>
        <w:pStyle w:val="13"/>
        <w:spacing w:before="8"/>
        <w:ind w:left="708"/>
        <w:jc w:val="left"/>
      </w:pPr>
      <w:r>
        <w:t>Условия</w:t>
      </w:r>
      <w:r>
        <w:rPr>
          <w:spacing w:val="-8"/>
        </w:rPr>
        <w:t xml:space="preserve"> </w:t>
      </w:r>
      <w:r>
        <w:t>равновесия</w:t>
      </w:r>
      <w:r>
        <w:rPr>
          <w:spacing w:val="-6"/>
        </w:rPr>
        <w:t xml:space="preserve"> </w:t>
      </w:r>
      <w:r>
        <w:t>твердого</w:t>
      </w:r>
      <w:r>
        <w:rPr>
          <w:spacing w:val="-10"/>
        </w:rPr>
        <w:t xml:space="preserve"> </w:t>
      </w:r>
      <w:r>
        <w:t>тела.</w:t>
      </w:r>
      <w:r>
        <w:rPr>
          <w:spacing w:val="-5"/>
        </w:rPr>
        <w:t xml:space="preserve"> </w:t>
      </w:r>
      <w:r>
        <w:t>Виды</w:t>
      </w:r>
      <w:r>
        <w:rPr>
          <w:spacing w:val="-7"/>
        </w:rPr>
        <w:t xml:space="preserve"> </w:t>
      </w:r>
      <w:r>
        <w:rPr>
          <w:spacing w:val="-2"/>
        </w:rPr>
        <w:t>равновесия.</w:t>
      </w:r>
    </w:p>
    <w:p w14:paraId="58931E95">
      <w:pPr>
        <w:spacing w:before="17"/>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72EC4C8B">
      <w:pPr>
        <w:pStyle w:val="13"/>
        <w:spacing w:before="16"/>
        <w:ind w:left="708"/>
      </w:pPr>
      <w:r>
        <w:t>Изучение</w:t>
      </w:r>
      <w:r>
        <w:rPr>
          <w:spacing w:val="-12"/>
        </w:rPr>
        <w:t xml:space="preserve"> </w:t>
      </w:r>
      <w:r>
        <w:t>движения</w:t>
      </w:r>
      <w:r>
        <w:rPr>
          <w:spacing w:val="-6"/>
        </w:rPr>
        <w:t xml:space="preserve"> </w:t>
      </w:r>
      <w:r>
        <w:t>бруска</w:t>
      </w:r>
      <w:r>
        <w:rPr>
          <w:spacing w:val="-10"/>
        </w:rPr>
        <w:t xml:space="preserve"> </w:t>
      </w:r>
      <w:r>
        <w:t>по</w:t>
      </w:r>
      <w:r>
        <w:rPr>
          <w:spacing w:val="-11"/>
        </w:rPr>
        <w:t xml:space="preserve"> </w:t>
      </w:r>
      <w:r>
        <w:t>наклонной</w:t>
      </w:r>
      <w:r>
        <w:rPr>
          <w:spacing w:val="-6"/>
        </w:rPr>
        <w:t xml:space="preserve"> </w:t>
      </w:r>
      <w:r>
        <w:rPr>
          <w:spacing w:val="-2"/>
        </w:rPr>
        <w:t>плоскости.</w:t>
      </w:r>
    </w:p>
    <w:p w14:paraId="7BFE3EFE">
      <w:pPr>
        <w:pStyle w:val="13"/>
        <w:spacing w:before="24" w:line="252" w:lineRule="auto"/>
        <w:ind w:right="149" w:firstLine="569"/>
      </w:pPr>
      <w:r>
        <w:t>Исследование</w:t>
      </w:r>
      <w:r>
        <w:rPr>
          <w:spacing w:val="61"/>
        </w:rPr>
        <w:t xml:space="preserve">  </w:t>
      </w:r>
      <w:r>
        <w:t>зависимости</w:t>
      </w:r>
      <w:r>
        <w:rPr>
          <w:spacing w:val="63"/>
        </w:rPr>
        <w:t xml:space="preserve">  </w:t>
      </w:r>
      <w:r>
        <w:t>сил</w:t>
      </w:r>
      <w:r>
        <w:rPr>
          <w:spacing w:val="64"/>
        </w:rPr>
        <w:t xml:space="preserve">  </w:t>
      </w:r>
      <w:r>
        <w:t>упругости,</w:t>
      </w:r>
      <w:r>
        <w:rPr>
          <w:spacing w:val="63"/>
        </w:rPr>
        <w:t xml:space="preserve">  </w:t>
      </w:r>
      <w:r>
        <w:t>возникающих</w:t>
      </w:r>
      <w:r>
        <w:rPr>
          <w:spacing w:val="61"/>
        </w:rPr>
        <w:t xml:space="preserve">  </w:t>
      </w:r>
      <w:r>
        <w:t>в</w:t>
      </w:r>
      <w:r>
        <w:rPr>
          <w:spacing w:val="61"/>
        </w:rPr>
        <w:t xml:space="preserve">  </w:t>
      </w:r>
      <w:r>
        <w:t>пружине и резиновом образце, от их деформации.</w:t>
      </w:r>
    </w:p>
    <w:p w14:paraId="7770BC42">
      <w:pPr>
        <w:pStyle w:val="13"/>
        <w:spacing w:before="1"/>
        <w:ind w:left="708"/>
      </w:pPr>
      <w:r>
        <w:t>Исследование</w:t>
      </w:r>
      <w:r>
        <w:rPr>
          <w:spacing w:val="-4"/>
        </w:rPr>
        <w:t xml:space="preserve"> </w:t>
      </w:r>
      <w:r>
        <w:t>условий</w:t>
      </w:r>
      <w:r>
        <w:rPr>
          <w:spacing w:val="-7"/>
        </w:rPr>
        <w:t xml:space="preserve"> </w:t>
      </w:r>
      <w:r>
        <w:t>равновесия</w:t>
      </w:r>
      <w:r>
        <w:rPr>
          <w:spacing w:val="-7"/>
        </w:rPr>
        <w:t xml:space="preserve"> </w:t>
      </w:r>
      <w:r>
        <w:t>твердого</w:t>
      </w:r>
      <w:r>
        <w:rPr>
          <w:spacing w:val="-11"/>
        </w:rPr>
        <w:t xml:space="preserve"> </w:t>
      </w:r>
      <w:r>
        <w:t>тела,</w:t>
      </w:r>
      <w:r>
        <w:rPr>
          <w:spacing w:val="-6"/>
        </w:rPr>
        <w:t xml:space="preserve"> </w:t>
      </w:r>
      <w:r>
        <w:t>имеющего</w:t>
      </w:r>
      <w:r>
        <w:rPr>
          <w:spacing w:val="-11"/>
        </w:rPr>
        <w:t xml:space="preserve"> </w:t>
      </w:r>
      <w:r>
        <w:t>ось</w:t>
      </w:r>
      <w:r>
        <w:rPr>
          <w:spacing w:val="-6"/>
        </w:rPr>
        <w:t xml:space="preserve"> </w:t>
      </w:r>
      <w:r>
        <w:rPr>
          <w:spacing w:val="-2"/>
        </w:rPr>
        <w:t>вращения.</w:t>
      </w:r>
    </w:p>
    <w:p w14:paraId="0329B682">
      <w:pPr>
        <w:pStyle w:val="5"/>
        <w:ind w:left="708"/>
      </w:pPr>
      <w:r>
        <w:t>Тема</w:t>
      </w:r>
      <w:r>
        <w:rPr>
          <w:spacing w:val="-4"/>
        </w:rPr>
        <w:t xml:space="preserve"> </w:t>
      </w:r>
      <w:r>
        <w:t>3.</w:t>
      </w:r>
      <w:r>
        <w:rPr>
          <w:spacing w:val="-5"/>
        </w:rPr>
        <w:t xml:space="preserve"> </w:t>
      </w:r>
      <w:r>
        <w:t>Законы</w:t>
      </w:r>
      <w:r>
        <w:rPr>
          <w:spacing w:val="-8"/>
        </w:rPr>
        <w:t xml:space="preserve"> </w:t>
      </w:r>
      <w:r>
        <w:t>сохранения в</w:t>
      </w:r>
      <w:r>
        <w:rPr>
          <w:spacing w:val="-3"/>
        </w:rPr>
        <w:t xml:space="preserve"> </w:t>
      </w:r>
      <w:r>
        <w:rPr>
          <w:spacing w:val="-2"/>
        </w:rPr>
        <w:t>механике</w:t>
      </w:r>
    </w:p>
    <w:p w14:paraId="6FF38DE7">
      <w:pPr>
        <w:pStyle w:val="13"/>
        <w:spacing w:before="9" w:line="254" w:lineRule="auto"/>
        <w:ind w:right="156" w:firstLine="569"/>
      </w:pPr>
      <w:r>
        <w:t xml:space="preserve">Импульс материальной точки (тела), системы материальных точек. Импульс силы и изменение импульса тела. Закон сохранения импульса. Реактивное </w:t>
      </w:r>
      <w:r>
        <w:rPr>
          <w:spacing w:val="-2"/>
        </w:rPr>
        <w:t>движение.</w:t>
      </w:r>
    </w:p>
    <w:p w14:paraId="387119A3">
      <w:pPr>
        <w:pStyle w:val="13"/>
        <w:spacing w:before="93"/>
        <w:ind w:left="708"/>
      </w:pPr>
      <w:r>
        <w:t>Работа</w:t>
      </w:r>
      <w:r>
        <w:rPr>
          <w:spacing w:val="-10"/>
        </w:rPr>
        <w:t xml:space="preserve"> </w:t>
      </w:r>
      <w:r>
        <w:t>силы.</w:t>
      </w:r>
      <w:r>
        <w:rPr>
          <w:spacing w:val="-5"/>
        </w:rPr>
        <w:t xml:space="preserve"> </w:t>
      </w:r>
      <w:r>
        <w:t>Мощность</w:t>
      </w:r>
      <w:r>
        <w:rPr>
          <w:spacing w:val="-6"/>
        </w:rPr>
        <w:t xml:space="preserve"> </w:t>
      </w:r>
      <w:r>
        <w:rPr>
          <w:spacing w:val="-4"/>
        </w:rPr>
        <w:t>силы.</w:t>
      </w:r>
    </w:p>
    <w:p w14:paraId="3644969D">
      <w:pPr>
        <w:pStyle w:val="13"/>
        <w:spacing w:before="31" w:line="264" w:lineRule="auto"/>
        <w:ind w:right="155" w:firstLine="569"/>
      </w:pPr>
      <w:r>
        <w:t>Кинетическая энергия материальной точки. Теорема об изменении кинетической энергии.</w:t>
      </w:r>
    </w:p>
    <w:p w14:paraId="107B7B7F">
      <w:pPr>
        <w:pStyle w:val="13"/>
        <w:spacing w:before="5" w:line="264" w:lineRule="auto"/>
        <w:ind w:right="163" w:firstLine="569"/>
      </w:pPr>
      <w:r>
        <w:t>Потенциальная энергия. Потенциальная энергия упруго деформированной пружины. Потенциальная энергия тела вблизи поверхности Земли.</w:t>
      </w:r>
    </w:p>
    <w:p w14:paraId="445605E3">
      <w:pPr>
        <w:pStyle w:val="13"/>
        <w:spacing w:line="264" w:lineRule="auto"/>
        <w:ind w:right="159" w:firstLine="569"/>
      </w:pPr>
      <w:r>
        <w:t>Потенциальные</w:t>
      </w:r>
      <w:r>
        <w:rPr>
          <w:spacing w:val="-16"/>
        </w:rPr>
        <w:t xml:space="preserve"> </w:t>
      </w:r>
      <w:r>
        <w:t>и</w:t>
      </w:r>
      <w:r>
        <w:rPr>
          <w:spacing w:val="-14"/>
        </w:rPr>
        <w:t xml:space="preserve"> </w:t>
      </w:r>
      <w:r>
        <w:t>непотенциальные</w:t>
      </w:r>
      <w:r>
        <w:rPr>
          <w:spacing w:val="-16"/>
        </w:rPr>
        <w:t xml:space="preserve"> </w:t>
      </w:r>
      <w:r>
        <w:t>силы.</w:t>
      </w:r>
      <w:r>
        <w:rPr>
          <w:spacing w:val="-13"/>
        </w:rPr>
        <w:t xml:space="preserve"> </w:t>
      </w:r>
      <w:r>
        <w:t>Связь</w:t>
      </w:r>
      <w:r>
        <w:rPr>
          <w:spacing w:val="-13"/>
        </w:rPr>
        <w:t xml:space="preserve"> </w:t>
      </w:r>
      <w:r>
        <w:t>работы</w:t>
      </w:r>
      <w:r>
        <w:rPr>
          <w:spacing w:val="-15"/>
        </w:rPr>
        <w:t xml:space="preserve"> </w:t>
      </w:r>
      <w:r>
        <w:t>непотенциальных</w:t>
      </w:r>
      <w:r>
        <w:rPr>
          <w:spacing w:val="-17"/>
        </w:rPr>
        <w:t xml:space="preserve"> </w:t>
      </w:r>
      <w:r>
        <w:t>сил с</w:t>
      </w:r>
      <w:r>
        <w:rPr>
          <w:spacing w:val="-14"/>
        </w:rPr>
        <w:t xml:space="preserve"> </w:t>
      </w:r>
      <w:r>
        <w:t>изменением</w:t>
      </w:r>
      <w:r>
        <w:rPr>
          <w:spacing w:val="-10"/>
        </w:rPr>
        <w:t xml:space="preserve"> </w:t>
      </w:r>
      <w:r>
        <w:t>механической</w:t>
      </w:r>
      <w:r>
        <w:rPr>
          <w:spacing w:val="-11"/>
        </w:rPr>
        <w:t xml:space="preserve"> </w:t>
      </w:r>
      <w:r>
        <w:t>энергии</w:t>
      </w:r>
      <w:r>
        <w:rPr>
          <w:spacing w:val="-11"/>
        </w:rPr>
        <w:t xml:space="preserve"> </w:t>
      </w:r>
      <w:r>
        <w:t>системы</w:t>
      </w:r>
      <w:r>
        <w:rPr>
          <w:spacing w:val="-13"/>
        </w:rPr>
        <w:t xml:space="preserve"> </w:t>
      </w:r>
      <w:r>
        <w:t>тел.</w:t>
      </w:r>
      <w:r>
        <w:rPr>
          <w:spacing w:val="-10"/>
        </w:rPr>
        <w:t xml:space="preserve"> </w:t>
      </w:r>
      <w:r>
        <w:t>Закон</w:t>
      </w:r>
      <w:r>
        <w:rPr>
          <w:spacing w:val="-11"/>
        </w:rPr>
        <w:t xml:space="preserve"> </w:t>
      </w:r>
      <w:r>
        <w:t>сохранения</w:t>
      </w:r>
      <w:r>
        <w:rPr>
          <w:spacing w:val="-11"/>
        </w:rPr>
        <w:t xml:space="preserve"> </w:t>
      </w:r>
      <w:r>
        <w:t xml:space="preserve">механической </w:t>
      </w:r>
      <w:r>
        <w:rPr>
          <w:spacing w:val="-2"/>
        </w:rPr>
        <w:t>энергии.</w:t>
      </w:r>
    </w:p>
    <w:p w14:paraId="244DB312">
      <w:pPr>
        <w:pStyle w:val="13"/>
        <w:spacing w:before="1"/>
        <w:ind w:left="708"/>
      </w:pPr>
      <w:r>
        <w:t>Упругие</w:t>
      </w:r>
      <w:r>
        <w:rPr>
          <w:spacing w:val="-9"/>
        </w:rPr>
        <w:t xml:space="preserve"> </w:t>
      </w:r>
      <w:r>
        <w:t>и</w:t>
      </w:r>
      <w:r>
        <w:rPr>
          <w:spacing w:val="-6"/>
        </w:rPr>
        <w:t xml:space="preserve"> </w:t>
      </w:r>
      <w:r>
        <w:t>неупругие</w:t>
      </w:r>
      <w:r>
        <w:rPr>
          <w:spacing w:val="-8"/>
        </w:rPr>
        <w:t xml:space="preserve"> </w:t>
      </w:r>
      <w:r>
        <w:rPr>
          <w:spacing w:val="-2"/>
        </w:rPr>
        <w:t>столкновения.</w:t>
      </w:r>
    </w:p>
    <w:p w14:paraId="2C89DAA5">
      <w:pPr>
        <w:pStyle w:val="13"/>
        <w:spacing w:before="31" w:line="264" w:lineRule="auto"/>
        <w:ind w:right="149" w:firstLine="569"/>
      </w:pPr>
      <w:r>
        <w:t>Технические устройства и практическое применение: водомет, копер, пружинный пистолет, движение ракет.</w:t>
      </w:r>
    </w:p>
    <w:p w14:paraId="509D5916">
      <w:pPr>
        <w:spacing w:line="320" w:lineRule="exact"/>
        <w:ind w:left="138"/>
        <w:rPr>
          <w:i/>
          <w:sz w:val="28"/>
        </w:rPr>
      </w:pPr>
      <w:r>
        <w:rPr>
          <w:i/>
          <w:spacing w:val="-2"/>
          <w:sz w:val="28"/>
        </w:rPr>
        <w:t>Демонстрации</w:t>
      </w:r>
    </w:p>
    <w:p w14:paraId="11FEB8B7">
      <w:pPr>
        <w:pStyle w:val="13"/>
        <w:spacing w:before="31" w:line="268" w:lineRule="auto"/>
        <w:ind w:left="708" w:right="4924"/>
        <w:jc w:val="left"/>
      </w:pPr>
      <w:r>
        <w:t>Закон</w:t>
      </w:r>
      <w:r>
        <w:rPr>
          <w:spacing w:val="-18"/>
        </w:rPr>
        <w:t xml:space="preserve"> </w:t>
      </w:r>
      <w:r>
        <w:t>сохранения</w:t>
      </w:r>
      <w:r>
        <w:rPr>
          <w:spacing w:val="-17"/>
        </w:rPr>
        <w:t xml:space="preserve"> </w:t>
      </w:r>
      <w:r>
        <w:t>импульса. Реактивное движение.</w:t>
      </w:r>
    </w:p>
    <w:p w14:paraId="1B57C18F">
      <w:pPr>
        <w:pStyle w:val="13"/>
        <w:spacing w:line="314" w:lineRule="exact"/>
        <w:ind w:left="708"/>
        <w:jc w:val="left"/>
      </w:pPr>
      <w:r>
        <w:t>Переход</w:t>
      </w:r>
      <w:r>
        <w:rPr>
          <w:spacing w:val="-10"/>
        </w:rPr>
        <w:t xml:space="preserve"> </w:t>
      </w:r>
      <w:r>
        <w:t>потенциальной</w:t>
      </w:r>
      <w:r>
        <w:rPr>
          <w:spacing w:val="-7"/>
        </w:rPr>
        <w:t xml:space="preserve"> </w:t>
      </w:r>
      <w:r>
        <w:t>энергии</w:t>
      </w:r>
      <w:r>
        <w:rPr>
          <w:spacing w:val="-7"/>
        </w:rPr>
        <w:t xml:space="preserve"> </w:t>
      </w:r>
      <w:r>
        <w:t>в</w:t>
      </w:r>
      <w:r>
        <w:rPr>
          <w:spacing w:val="-10"/>
        </w:rPr>
        <w:t xml:space="preserve"> </w:t>
      </w:r>
      <w:r>
        <w:t>кинетическую</w:t>
      </w:r>
      <w:r>
        <w:rPr>
          <w:spacing w:val="-9"/>
        </w:rPr>
        <w:t xml:space="preserve"> </w:t>
      </w:r>
      <w:r>
        <w:t>и</w:t>
      </w:r>
      <w:r>
        <w:rPr>
          <w:spacing w:val="-7"/>
        </w:rPr>
        <w:t xml:space="preserve"> </w:t>
      </w:r>
      <w:r>
        <w:rPr>
          <w:spacing w:val="-2"/>
        </w:rPr>
        <w:t>обратно.</w:t>
      </w:r>
    </w:p>
    <w:p w14:paraId="41C50DC8">
      <w:pPr>
        <w:spacing w:before="31"/>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7177ABE8">
      <w:pPr>
        <w:pStyle w:val="13"/>
        <w:spacing w:before="31" w:line="264" w:lineRule="auto"/>
        <w:ind w:right="149" w:firstLine="569"/>
        <w:jc w:val="left"/>
      </w:pPr>
      <w:r>
        <w:t>Изучение</w:t>
      </w:r>
      <w:r>
        <w:rPr>
          <w:spacing w:val="-5"/>
        </w:rPr>
        <w:t xml:space="preserve"> </w:t>
      </w:r>
      <w:r>
        <w:t>абсолютно</w:t>
      </w:r>
      <w:r>
        <w:rPr>
          <w:spacing w:val="-6"/>
        </w:rPr>
        <w:t xml:space="preserve"> </w:t>
      </w:r>
      <w:r>
        <w:t>неупругого удара</w:t>
      </w:r>
      <w:r>
        <w:rPr>
          <w:spacing w:val="-5"/>
        </w:rPr>
        <w:t xml:space="preserve"> </w:t>
      </w:r>
      <w:r>
        <w:t>с</w:t>
      </w:r>
      <w:r>
        <w:rPr>
          <w:spacing w:val="-5"/>
        </w:rPr>
        <w:t xml:space="preserve"> </w:t>
      </w:r>
      <w:r>
        <w:t>помощью</w:t>
      </w:r>
      <w:r>
        <w:rPr>
          <w:spacing w:val="-4"/>
        </w:rPr>
        <w:t xml:space="preserve"> </w:t>
      </w:r>
      <w:r>
        <w:t>двух одинаковых</w:t>
      </w:r>
      <w:r>
        <w:rPr>
          <w:spacing w:val="-7"/>
        </w:rPr>
        <w:t xml:space="preserve"> </w:t>
      </w:r>
      <w:r>
        <w:t xml:space="preserve">нитяных </w:t>
      </w:r>
      <w:r>
        <w:rPr>
          <w:spacing w:val="-2"/>
        </w:rPr>
        <w:t>маятников.</w:t>
      </w:r>
    </w:p>
    <w:p w14:paraId="7E9A7DB0">
      <w:pPr>
        <w:pStyle w:val="13"/>
        <w:spacing w:before="5" w:line="264" w:lineRule="auto"/>
        <w:ind w:right="145" w:firstLine="569"/>
        <w:jc w:val="left"/>
      </w:pPr>
      <w:r>
        <w:t>Исследование связи</w:t>
      </w:r>
      <w:r>
        <w:rPr>
          <w:spacing w:val="33"/>
        </w:rPr>
        <w:t xml:space="preserve"> </w:t>
      </w:r>
      <w:r>
        <w:t>работы силы с изменением</w:t>
      </w:r>
      <w:r>
        <w:rPr>
          <w:spacing w:val="34"/>
        </w:rPr>
        <w:t xml:space="preserve"> </w:t>
      </w:r>
      <w:r>
        <w:t>механической</w:t>
      </w:r>
      <w:r>
        <w:rPr>
          <w:spacing w:val="33"/>
        </w:rPr>
        <w:t xml:space="preserve"> </w:t>
      </w:r>
      <w:r>
        <w:t>энергии</w:t>
      </w:r>
      <w:r>
        <w:rPr>
          <w:spacing w:val="33"/>
        </w:rPr>
        <w:t xml:space="preserve"> </w:t>
      </w:r>
      <w:r>
        <w:t>тела на примере растяжения резинового жгута.</w:t>
      </w:r>
    </w:p>
    <w:p w14:paraId="137724DA">
      <w:pPr>
        <w:pStyle w:val="4"/>
        <w:spacing w:before="112"/>
      </w:pPr>
      <w:r>
        <w:t>Раздел</w:t>
      </w:r>
      <w:r>
        <w:rPr>
          <w:spacing w:val="-9"/>
        </w:rPr>
        <w:t xml:space="preserve"> </w:t>
      </w:r>
      <w:r>
        <w:t>3.</w:t>
      </w:r>
      <w:r>
        <w:rPr>
          <w:spacing w:val="-5"/>
        </w:rPr>
        <w:t xml:space="preserve"> </w:t>
      </w:r>
      <w:r>
        <w:t>Молекулярная</w:t>
      </w:r>
      <w:r>
        <w:rPr>
          <w:spacing w:val="-7"/>
        </w:rPr>
        <w:t xml:space="preserve"> </w:t>
      </w:r>
      <w:r>
        <w:t>физика</w:t>
      </w:r>
      <w:r>
        <w:rPr>
          <w:spacing w:val="-4"/>
        </w:rPr>
        <w:t xml:space="preserve"> </w:t>
      </w:r>
      <w:r>
        <w:t>и</w:t>
      </w:r>
      <w:r>
        <w:rPr>
          <w:spacing w:val="-9"/>
        </w:rPr>
        <w:t xml:space="preserve"> </w:t>
      </w:r>
      <w:r>
        <w:rPr>
          <w:spacing w:val="-2"/>
        </w:rPr>
        <w:t>термодинамика</w:t>
      </w:r>
    </w:p>
    <w:p w14:paraId="4AD05EB6">
      <w:pPr>
        <w:pStyle w:val="5"/>
        <w:spacing w:before="46"/>
        <w:jc w:val="left"/>
      </w:pPr>
      <w:r>
        <w:t>Тема</w:t>
      </w:r>
      <w:r>
        <w:rPr>
          <w:spacing w:val="-12"/>
        </w:rPr>
        <w:t xml:space="preserve"> </w:t>
      </w:r>
      <w:r>
        <w:t>1.</w:t>
      </w:r>
      <w:r>
        <w:rPr>
          <w:spacing w:val="-5"/>
        </w:rPr>
        <w:t xml:space="preserve"> </w:t>
      </w:r>
      <w:r>
        <w:t>Основы</w:t>
      </w:r>
      <w:r>
        <w:rPr>
          <w:spacing w:val="-4"/>
        </w:rPr>
        <w:t xml:space="preserve"> </w:t>
      </w:r>
      <w:r>
        <w:t>молекулярно-кинетической</w:t>
      </w:r>
      <w:r>
        <w:rPr>
          <w:spacing w:val="-11"/>
        </w:rPr>
        <w:t xml:space="preserve"> </w:t>
      </w:r>
      <w:r>
        <w:rPr>
          <w:spacing w:val="-2"/>
        </w:rPr>
        <w:t>теории</w:t>
      </w:r>
    </w:p>
    <w:p w14:paraId="6FF9D2B4">
      <w:pPr>
        <w:pStyle w:val="13"/>
        <w:spacing w:before="24" w:line="264" w:lineRule="auto"/>
        <w:ind w:right="144" w:firstLine="569"/>
      </w:pPr>
      <w:r>
        <w:t>Основные положения молекулярно-кинетической теории и их опытное обоснование.</w:t>
      </w:r>
      <w:r>
        <w:rPr>
          <w:spacing w:val="80"/>
          <w:w w:val="150"/>
        </w:rPr>
        <w:t xml:space="preserve">  </w:t>
      </w:r>
      <w:r>
        <w:t>Броуновское</w:t>
      </w:r>
      <w:r>
        <w:rPr>
          <w:spacing w:val="80"/>
          <w:w w:val="150"/>
        </w:rPr>
        <w:t xml:space="preserve">  </w:t>
      </w:r>
      <w:r>
        <w:t>движение.</w:t>
      </w:r>
      <w:r>
        <w:rPr>
          <w:spacing w:val="80"/>
          <w:w w:val="150"/>
        </w:rPr>
        <w:t xml:space="preserve">  </w:t>
      </w:r>
      <w:r>
        <w:t>Диффузия.</w:t>
      </w:r>
      <w:r>
        <w:rPr>
          <w:spacing w:val="80"/>
          <w:w w:val="150"/>
        </w:rPr>
        <w:t xml:space="preserve">  </w:t>
      </w:r>
      <w:r>
        <w:t>Характер</w:t>
      </w:r>
      <w:r>
        <w:rPr>
          <w:spacing w:val="80"/>
          <w:w w:val="150"/>
        </w:rPr>
        <w:t xml:space="preserve">  </w:t>
      </w:r>
      <w:r>
        <w:t>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p>
    <w:p w14:paraId="12CBC1EF">
      <w:pPr>
        <w:pStyle w:val="13"/>
        <w:spacing w:before="1" w:line="264" w:lineRule="auto"/>
        <w:ind w:right="149" w:firstLine="569"/>
      </w:pPr>
      <w:r>
        <w:t xml:space="preserve">Тепловое равновесие. Температура и ее измерение. Шкала температур </w:t>
      </w:r>
      <w:r>
        <w:rPr>
          <w:spacing w:val="-2"/>
        </w:rPr>
        <w:t>Цельсия.</w:t>
      </w:r>
    </w:p>
    <w:p w14:paraId="06094883">
      <w:pPr>
        <w:pStyle w:val="13"/>
        <w:spacing w:line="264" w:lineRule="auto"/>
        <w:ind w:right="150" w:firstLine="569"/>
      </w:pPr>
      <w: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w:t>
      </w:r>
      <w:r>
        <w:rPr>
          <w:spacing w:val="80"/>
          <w:w w:val="150"/>
        </w:rPr>
        <w:t xml:space="preserve"> </w:t>
      </w:r>
      <w:r>
        <w:t>Уравнение</w:t>
      </w:r>
      <w:r>
        <w:rPr>
          <w:spacing w:val="80"/>
          <w:w w:val="150"/>
        </w:rPr>
        <w:t xml:space="preserve"> </w:t>
      </w:r>
      <w:r>
        <w:t>Менделеева–Клапейрона.</w:t>
      </w:r>
      <w:r>
        <w:rPr>
          <w:spacing w:val="80"/>
          <w:w w:val="150"/>
        </w:rPr>
        <w:t xml:space="preserve"> </w:t>
      </w:r>
      <w:r>
        <w:t>Закон</w:t>
      </w:r>
      <w:r>
        <w:rPr>
          <w:spacing w:val="80"/>
          <w:w w:val="150"/>
        </w:rPr>
        <w:t xml:space="preserve"> </w:t>
      </w:r>
      <w:r>
        <w:t>Дальтона.</w:t>
      </w:r>
      <w:r>
        <w:rPr>
          <w:spacing w:val="80"/>
          <w:w w:val="150"/>
        </w:rPr>
        <w:t xml:space="preserve"> </w:t>
      </w:r>
      <w:r>
        <w:t>Изопроцессы</w:t>
      </w:r>
      <w:r>
        <w:rPr>
          <w:spacing w:val="80"/>
        </w:rPr>
        <w:t xml:space="preserve"> </w:t>
      </w:r>
      <w:r>
        <w:t>в</w:t>
      </w:r>
      <w:r>
        <w:rPr>
          <w:spacing w:val="-18"/>
        </w:rPr>
        <w:t xml:space="preserve"> </w:t>
      </w:r>
      <w:r>
        <w:t>идеальном</w:t>
      </w:r>
      <w:r>
        <w:rPr>
          <w:spacing w:val="-17"/>
        </w:rPr>
        <w:t xml:space="preserve"> </w:t>
      </w:r>
      <w:r>
        <w:t>газе</w:t>
      </w:r>
      <w:r>
        <w:rPr>
          <w:spacing w:val="-18"/>
        </w:rPr>
        <w:t xml:space="preserve"> </w:t>
      </w:r>
      <w:r>
        <w:t>с</w:t>
      </w:r>
      <w:r>
        <w:rPr>
          <w:spacing w:val="-17"/>
        </w:rPr>
        <w:t xml:space="preserve"> </w:t>
      </w:r>
      <w:r>
        <w:t>постоянным</w:t>
      </w:r>
      <w:r>
        <w:rPr>
          <w:spacing w:val="-18"/>
        </w:rPr>
        <w:t xml:space="preserve"> </w:t>
      </w:r>
      <w:r>
        <w:t>количеством</w:t>
      </w:r>
      <w:r>
        <w:rPr>
          <w:spacing w:val="-17"/>
        </w:rPr>
        <w:t xml:space="preserve"> </w:t>
      </w:r>
      <w:r>
        <w:t>вещества.</w:t>
      </w:r>
      <w:r>
        <w:rPr>
          <w:spacing w:val="-18"/>
        </w:rPr>
        <w:t xml:space="preserve"> </w:t>
      </w:r>
      <w:r>
        <w:t>Графическое</w:t>
      </w:r>
      <w:r>
        <w:rPr>
          <w:spacing w:val="-17"/>
        </w:rPr>
        <w:t xml:space="preserve"> </w:t>
      </w:r>
      <w:r>
        <w:t>представление изопроцессов: изотерма, изохора, изобара.</w:t>
      </w:r>
    </w:p>
    <w:p w14:paraId="60220BA1">
      <w:pPr>
        <w:pStyle w:val="13"/>
        <w:ind w:left="708"/>
      </w:pPr>
      <w:r>
        <w:t>Технические</w:t>
      </w:r>
      <w:r>
        <w:rPr>
          <w:spacing w:val="-8"/>
        </w:rPr>
        <w:t xml:space="preserve"> </w:t>
      </w:r>
      <w:r>
        <w:t>устройства</w:t>
      </w:r>
      <w:r>
        <w:rPr>
          <w:spacing w:val="-12"/>
        </w:rPr>
        <w:t xml:space="preserve"> </w:t>
      </w:r>
      <w:r>
        <w:t>и</w:t>
      </w:r>
      <w:r>
        <w:rPr>
          <w:spacing w:val="-9"/>
        </w:rPr>
        <w:t xml:space="preserve"> </w:t>
      </w:r>
      <w:r>
        <w:t>практическое</w:t>
      </w:r>
      <w:r>
        <w:rPr>
          <w:spacing w:val="-12"/>
        </w:rPr>
        <w:t xml:space="preserve"> </w:t>
      </w:r>
      <w:r>
        <w:t>применение:</w:t>
      </w:r>
      <w:r>
        <w:rPr>
          <w:spacing w:val="-9"/>
        </w:rPr>
        <w:t xml:space="preserve"> </w:t>
      </w:r>
      <w:r>
        <w:t>термометр,</w:t>
      </w:r>
      <w:r>
        <w:rPr>
          <w:spacing w:val="-8"/>
        </w:rPr>
        <w:t xml:space="preserve"> </w:t>
      </w:r>
      <w:r>
        <w:rPr>
          <w:spacing w:val="-2"/>
        </w:rPr>
        <w:t>барометр.</w:t>
      </w:r>
    </w:p>
    <w:p w14:paraId="04035794">
      <w:pPr>
        <w:spacing w:before="35"/>
        <w:ind w:left="138"/>
        <w:rPr>
          <w:i/>
          <w:sz w:val="28"/>
        </w:rPr>
      </w:pPr>
      <w:r>
        <w:rPr>
          <w:i/>
          <w:spacing w:val="-2"/>
          <w:sz w:val="28"/>
        </w:rPr>
        <w:t>Демонстрации</w:t>
      </w:r>
    </w:p>
    <w:p w14:paraId="44C391E3">
      <w:pPr>
        <w:pStyle w:val="13"/>
        <w:spacing w:before="38" w:line="268" w:lineRule="auto"/>
        <w:ind w:firstLine="569"/>
        <w:jc w:val="left"/>
      </w:pPr>
      <w:r>
        <w:t>Опыты, доказывающие дискретное строение вещества, фотографии молекул органических соединений.</w:t>
      </w:r>
    </w:p>
    <w:p w14:paraId="18F9910E">
      <w:pPr>
        <w:pStyle w:val="13"/>
        <w:spacing w:line="321" w:lineRule="exact"/>
        <w:ind w:left="708"/>
        <w:jc w:val="left"/>
      </w:pPr>
      <w:r>
        <w:t>Опыты</w:t>
      </w:r>
      <w:r>
        <w:rPr>
          <w:spacing w:val="-6"/>
        </w:rPr>
        <w:t xml:space="preserve"> </w:t>
      </w:r>
      <w:r>
        <w:t>по</w:t>
      </w:r>
      <w:r>
        <w:rPr>
          <w:spacing w:val="-8"/>
        </w:rPr>
        <w:t xml:space="preserve"> </w:t>
      </w:r>
      <w:r>
        <w:t>диффузии</w:t>
      </w:r>
      <w:r>
        <w:rPr>
          <w:spacing w:val="-3"/>
        </w:rPr>
        <w:t xml:space="preserve"> </w:t>
      </w:r>
      <w:r>
        <w:t>жидкостей</w:t>
      </w:r>
      <w:r>
        <w:rPr>
          <w:spacing w:val="-3"/>
        </w:rPr>
        <w:t xml:space="preserve"> </w:t>
      </w:r>
      <w:r>
        <w:t>и</w:t>
      </w:r>
      <w:r>
        <w:rPr>
          <w:spacing w:val="-3"/>
        </w:rPr>
        <w:t xml:space="preserve"> </w:t>
      </w:r>
      <w:r>
        <w:rPr>
          <w:spacing w:val="-2"/>
        </w:rPr>
        <w:t>газов.</w:t>
      </w:r>
    </w:p>
    <w:p w14:paraId="07D16D18">
      <w:pPr>
        <w:pStyle w:val="13"/>
        <w:spacing w:before="93" w:line="268" w:lineRule="auto"/>
        <w:ind w:left="708" w:right="4924"/>
        <w:jc w:val="left"/>
      </w:pPr>
      <w:r>
        <w:t>Модель</w:t>
      </w:r>
      <w:r>
        <w:rPr>
          <w:spacing w:val="-18"/>
        </w:rPr>
        <w:t xml:space="preserve"> </w:t>
      </w:r>
      <w:r>
        <w:t>броуновского</w:t>
      </w:r>
      <w:r>
        <w:rPr>
          <w:spacing w:val="-17"/>
        </w:rPr>
        <w:t xml:space="preserve"> </w:t>
      </w:r>
      <w:r>
        <w:t>движения. Модель опыта Штерна.</w:t>
      </w:r>
    </w:p>
    <w:p w14:paraId="3406A888">
      <w:pPr>
        <w:pStyle w:val="13"/>
        <w:spacing w:line="268" w:lineRule="auto"/>
        <w:ind w:left="708"/>
        <w:jc w:val="left"/>
      </w:pPr>
      <w:r>
        <w:t>Опыты,</w:t>
      </w:r>
      <w:r>
        <w:rPr>
          <w:spacing w:val="-9"/>
        </w:rPr>
        <w:t xml:space="preserve"> </w:t>
      </w:r>
      <w:r>
        <w:t>доказывающие</w:t>
      </w:r>
      <w:r>
        <w:rPr>
          <w:spacing w:val="-11"/>
        </w:rPr>
        <w:t xml:space="preserve"> </w:t>
      </w:r>
      <w:r>
        <w:t>существование</w:t>
      </w:r>
      <w:r>
        <w:rPr>
          <w:spacing w:val="-12"/>
        </w:rPr>
        <w:t xml:space="preserve"> </w:t>
      </w:r>
      <w:r>
        <w:t>межмолекулярного</w:t>
      </w:r>
      <w:r>
        <w:rPr>
          <w:spacing w:val="-14"/>
        </w:rPr>
        <w:t xml:space="preserve"> </w:t>
      </w:r>
      <w:r>
        <w:t>взаимодействия. Модель, иллюстрирующая природу давления газа на стенки сосуда.</w:t>
      </w:r>
    </w:p>
    <w:p w14:paraId="07AB2E4A">
      <w:pPr>
        <w:pStyle w:val="13"/>
        <w:spacing w:before="6"/>
        <w:ind w:left="708"/>
        <w:jc w:val="left"/>
      </w:pPr>
      <w:r>
        <w:rPr>
          <w:spacing w:val="-2"/>
        </w:rPr>
        <w:t>Опыты,</w:t>
      </w:r>
      <w:r>
        <w:rPr>
          <w:spacing w:val="-9"/>
        </w:rPr>
        <w:t xml:space="preserve"> </w:t>
      </w:r>
      <w:r>
        <w:rPr>
          <w:spacing w:val="-2"/>
        </w:rPr>
        <w:t>иллюстрирующие</w:t>
      </w:r>
      <w:r>
        <w:t xml:space="preserve"> </w:t>
      </w:r>
      <w:r>
        <w:rPr>
          <w:spacing w:val="-2"/>
        </w:rPr>
        <w:t>уравнение</w:t>
      </w:r>
      <w:r>
        <w:rPr>
          <w:spacing w:val="-4"/>
        </w:rPr>
        <w:t xml:space="preserve"> </w:t>
      </w:r>
      <w:r>
        <w:rPr>
          <w:spacing w:val="-2"/>
        </w:rPr>
        <w:t>состояния</w:t>
      </w:r>
      <w:r>
        <w:rPr>
          <w:spacing w:val="-7"/>
        </w:rPr>
        <w:t xml:space="preserve"> </w:t>
      </w:r>
      <w:r>
        <w:rPr>
          <w:spacing w:val="-2"/>
        </w:rPr>
        <w:t>идеального</w:t>
      </w:r>
      <w:r>
        <w:rPr>
          <w:spacing w:val="-11"/>
        </w:rPr>
        <w:t xml:space="preserve"> </w:t>
      </w:r>
      <w:r>
        <w:rPr>
          <w:spacing w:val="-2"/>
        </w:rPr>
        <w:t>газа,</w:t>
      </w:r>
      <w:r>
        <w:rPr>
          <w:spacing w:val="-6"/>
        </w:rPr>
        <w:t xml:space="preserve"> </w:t>
      </w:r>
      <w:r>
        <w:rPr>
          <w:spacing w:val="-2"/>
        </w:rPr>
        <w:t>изопроцессы.</w:t>
      </w:r>
    </w:p>
    <w:p w14:paraId="0EB6905F">
      <w:pPr>
        <w:spacing w:before="38"/>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2827AA39">
      <w:pPr>
        <w:pStyle w:val="13"/>
        <w:spacing w:before="38" w:line="268" w:lineRule="auto"/>
        <w:ind w:right="145" w:firstLine="569"/>
      </w:pPr>
      <w:r>
        <w:t>Определение массы воздуха в классной комнате на основе измерений объема комнаты, давления и температуры воздуха в ней.</w:t>
      </w:r>
    </w:p>
    <w:p w14:paraId="0D33C159">
      <w:pPr>
        <w:pStyle w:val="13"/>
        <w:spacing w:line="321" w:lineRule="exact"/>
        <w:ind w:left="708"/>
      </w:pPr>
      <w:r>
        <w:t>Исследование</w:t>
      </w:r>
      <w:r>
        <w:rPr>
          <w:spacing w:val="-11"/>
        </w:rPr>
        <w:t xml:space="preserve"> </w:t>
      </w:r>
      <w:r>
        <w:t>зависимости</w:t>
      </w:r>
      <w:r>
        <w:rPr>
          <w:spacing w:val="-8"/>
        </w:rPr>
        <w:t xml:space="preserve"> </w:t>
      </w:r>
      <w:r>
        <w:t>между</w:t>
      </w:r>
      <w:r>
        <w:rPr>
          <w:spacing w:val="-17"/>
        </w:rPr>
        <w:t xml:space="preserve"> </w:t>
      </w:r>
      <w:r>
        <w:t>параметрами</w:t>
      </w:r>
      <w:r>
        <w:rPr>
          <w:spacing w:val="-8"/>
        </w:rPr>
        <w:t xml:space="preserve"> </w:t>
      </w:r>
      <w:r>
        <w:t>состояния</w:t>
      </w:r>
      <w:r>
        <w:rPr>
          <w:spacing w:val="2"/>
        </w:rPr>
        <w:t xml:space="preserve"> </w:t>
      </w:r>
      <w:r>
        <w:t>разреженного</w:t>
      </w:r>
      <w:r>
        <w:rPr>
          <w:spacing w:val="-11"/>
        </w:rPr>
        <w:t xml:space="preserve"> </w:t>
      </w:r>
      <w:r>
        <w:rPr>
          <w:spacing w:val="-2"/>
        </w:rPr>
        <w:t>газа.</w:t>
      </w:r>
    </w:p>
    <w:p w14:paraId="457FA907">
      <w:pPr>
        <w:pStyle w:val="5"/>
        <w:spacing w:before="160"/>
      </w:pPr>
      <w:r>
        <w:t>Тема</w:t>
      </w:r>
      <w:r>
        <w:rPr>
          <w:spacing w:val="-6"/>
        </w:rPr>
        <w:t xml:space="preserve"> </w:t>
      </w:r>
      <w:r>
        <w:t>2. Основы</w:t>
      </w:r>
      <w:r>
        <w:rPr>
          <w:spacing w:val="-2"/>
        </w:rPr>
        <w:t xml:space="preserve"> термодинамики</w:t>
      </w:r>
    </w:p>
    <w:p w14:paraId="3869F2E2">
      <w:pPr>
        <w:pStyle w:val="13"/>
        <w:spacing w:before="39" w:line="268" w:lineRule="auto"/>
        <w:ind w:right="148" w:firstLine="569"/>
      </w:pPr>
      <w:r>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w:t>
      </w:r>
      <w:r>
        <w:rPr>
          <w:spacing w:val="80"/>
          <w:w w:val="150"/>
        </w:rPr>
        <w:t xml:space="preserve"> </w:t>
      </w:r>
      <w:r>
        <w:t>при теплопередаче.</w:t>
      </w:r>
    </w:p>
    <w:p w14:paraId="6C31B2C2">
      <w:pPr>
        <w:pStyle w:val="13"/>
        <w:spacing w:before="4" w:line="268" w:lineRule="auto"/>
        <w:ind w:right="154" w:firstLine="569"/>
      </w:pPr>
      <w:r>
        <w:t>Понятие</w:t>
      </w:r>
      <w:r>
        <w:rPr>
          <w:spacing w:val="-12"/>
        </w:rPr>
        <w:t xml:space="preserve"> </w:t>
      </w:r>
      <w:r>
        <w:t>об</w:t>
      </w:r>
      <w:r>
        <w:rPr>
          <w:spacing w:val="-9"/>
        </w:rPr>
        <w:t xml:space="preserve"> </w:t>
      </w:r>
      <w:r>
        <w:t>адиабатном</w:t>
      </w:r>
      <w:r>
        <w:rPr>
          <w:spacing w:val="-14"/>
        </w:rPr>
        <w:t xml:space="preserve"> </w:t>
      </w:r>
      <w:r>
        <w:t>процессе.</w:t>
      </w:r>
      <w:r>
        <w:rPr>
          <w:spacing w:val="-8"/>
        </w:rPr>
        <w:t xml:space="preserve"> </w:t>
      </w:r>
      <w:r>
        <w:t>Первый</w:t>
      </w:r>
      <w:r>
        <w:rPr>
          <w:spacing w:val="-9"/>
        </w:rPr>
        <w:t xml:space="preserve"> </w:t>
      </w:r>
      <w:r>
        <w:t>закон</w:t>
      </w:r>
      <w:r>
        <w:rPr>
          <w:spacing w:val="-9"/>
        </w:rPr>
        <w:t xml:space="preserve"> </w:t>
      </w:r>
      <w:r>
        <w:t>термодинамики.</w:t>
      </w:r>
      <w:r>
        <w:rPr>
          <w:spacing w:val="-8"/>
        </w:rPr>
        <w:t xml:space="preserve"> </w:t>
      </w:r>
      <w:r>
        <w:t>Применение первого закона термодинамики к изопроцессам. Графическая интерпретация работы газа.</w:t>
      </w:r>
    </w:p>
    <w:p w14:paraId="76780928">
      <w:pPr>
        <w:pStyle w:val="13"/>
        <w:spacing w:line="321" w:lineRule="exact"/>
        <w:ind w:left="708"/>
      </w:pPr>
      <w:r>
        <w:t>Второй</w:t>
      </w:r>
      <w:r>
        <w:rPr>
          <w:spacing w:val="-11"/>
        </w:rPr>
        <w:t xml:space="preserve"> </w:t>
      </w:r>
      <w:r>
        <w:t>закон</w:t>
      </w:r>
      <w:r>
        <w:rPr>
          <w:spacing w:val="-8"/>
        </w:rPr>
        <w:t xml:space="preserve"> </w:t>
      </w:r>
      <w:r>
        <w:t>термодинамики.</w:t>
      </w:r>
      <w:r>
        <w:rPr>
          <w:spacing w:val="-8"/>
        </w:rPr>
        <w:t xml:space="preserve"> </w:t>
      </w:r>
      <w:r>
        <w:t>Необратимость</w:t>
      </w:r>
      <w:r>
        <w:rPr>
          <w:spacing w:val="-8"/>
        </w:rPr>
        <w:t xml:space="preserve"> </w:t>
      </w:r>
      <w:r>
        <w:t>процессов</w:t>
      </w:r>
      <w:r>
        <w:rPr>
          <w:spacing w:val="-12"/>
        </w:rPr>
        <w:t xml:space="preserve"> </w:t>
      </w:r>
      <w:r>
        <w:t>в</w:t>
      </w:r>
      <w:r>
        <w:rPr>
          <w:spacing w:val="-11"/>
        </w:rPr>
        <w:t xml:space="preserve"> </w:t>
      </w:r>
      <w:r>
        <w:rPr>
          <w:spacing w:val="-2"/>
        </w:rPr>
        <w:t>природе.</w:t>
      </w:r>
    </w:p>
    <w:p w14:paraId="717A9B32">
      <w:pPr>
        <w:pStyle w:val="13"/>
        <w:spacing w:before="39" w:line="268" w:lineRule="auto"/>
        <w:ind w:right="149" w:firstLine="569"/>
      </w:pPr>
      <w:r>
        <w:t>Тепловые машины. Принципы действия тепловых машин. Преобразования энергии</w:t>
      </w:r>
      <w:r>
        <w:rPr>
          <w:spacing w:val="-18"/>
        </w:rPr>
        <w:t xml:space="preserve"> </w:t>
      </w:r>
      <w:r>
        <w:t>в</w:t>
      </w:r>
      <w:r>
        <w:rPr>
          <w:spacing w:val="-17"/>
        </w:rPr>
        <w:t xml:space="preserve"> </w:t>
      </w:r>
      <w:r>
        <w:t>тепловых</w:t>
      </w:r>
      <w:r>
        <w:rPr>
          <w:spacing w:val="-18"/>
        </w:rPr>
        <w:t xml:space="preserve"> </w:t>
      </w:r>
      <w:r>
        <w:t>машинах.</w:t>
      </w:r>
      <w:r>
        <w:rPr>
          <w:spacing w:val="-17"/>
        </w:rPr>
        <w:t xml:space="preserve"> </w:t>
      </w:r>
      <w:r>
        <w:t>Коэффициент</w:t>
      </w:r>
      <w:r>
        <w:rPr>
          <w:spacing w:val="-18"/>
        </w:rPr>
        <w:t xml:space="preserve"> </w:t>
      </w:r>
      <w:r>
        <w:t>полезного</w:t>
      </w:r>
      <w:r>
        <w:rPr>
          <w:spacing w:val="-17"/>
        </w:rPr>
        <w:t xml:space="preserve"> </w:t>
      </w:r>
      <w:r>
        <w:t>действия</w:t>
      </w:r>
      <w:r>
        <w:rPr>
          <w:spacing w:val="-18"/>
        </w:rPr>
        <w:t xml:space="preserve"> </w:t>
      </w:r>
      <w:r>
        <w:t>тепловой</w:t>
      </w:r>
      <w:r>
        <w:rPr>
          <w:spacing w:val="-17"/>
        </w:rPr>
        <w:t xml:space="preserve"> </w:t>
      </w:r>
      <w:r>
        <w:t xml:space="preserve">машины. Цикл Карно и его коэффициент полезного действия. Экологические проблемы </w:t>
      </w:r>
      <w:r>
        <w:rPr>
          <w:spacing w:val="-2"/>
        </w:rPr>
        <w:t>теплоэнергетики.</w:t>
      </w:r>
    </w:p>
    <w:p w14:paraId="52FB4DC1">
      <w:pPr>
        <w:pStyle w:val="13"/>
        <w:spacing w:before="5" w:line="268" w:lineRule="auto"/>
        <w:ind w:right="159" w:firstLine="569"/>
      </w:pPr>
      <w:r>
        <w:t>Технические устройства и практическое применение: двигатель внутреннего сгорания, бытовой холодильник, кондиционер.</w:t>
      </w:r>
    </w:p>
    <w:p w14:paraId="61D323DD">
      <w:pPr>
        <w:spacing w:line="321" w:lineRule="exact"/>
        <w:ind w:left="138"/>
        <w:rPr>
          <w:i/>
          <w:sz w:val="28"/>
        </w:rPr>
      </w:pPr>
      <w:r>
        <w:rPr>
          <w:i/>
          <w:spacing w:val="-2"/>
          <w:sz w:val="28"/>
        </w:rPr>
        <w:t>Демонстрации</w:t>
      </w:r>
    </w:p>
    <w:p w14:paraId="36C11A85">
      <w:pPr>
        <w:pStyle w:val="13"/>
        <w:spacing w:before="38" w:line="268" w:lineRule="auto"/>
        <w:ind w:right="157" w:firstLine="569"/>
      </w:pPr>
      <w: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путем трения (видеодемонстрация).</w:t>
      </w:r>
    </w:p>
    <w:p w14:paraId="3CBE75CC">
      <w:pPr>
        <w:pStyle w:val="13"/>
        <w:spacing w:line="268" w:lineRule="auto"/>
        <w:ind w:left="708" w:right="616"/>
      </w:pPr>
      <w:r>
        <w:t>Изменение внутренней энергии (температуры) тела при теплопередаче. Опыт</w:t>
      </w:r>
      <w:r>
        <w:rPr>
          <w:spacing w:val="-6"/>
        </w:rPr>
        <w:t xml:space="preserve"> </w:t>
      </w:r>
      <w:r>
        <w:t>по</w:t>
      </w:r>
      <w:r>
        <w:rPr>
          <w:spacing w:val="-8"/>
        </w:rPr>
        <w:t xml:space="preserve"> </w:t>
      </w:r>
      <w:r>
        <w:t>адиабатному</w:t>
      </w:r>
      <w:r>
        <w:rPr>
          <w:spacing w:val="-13"/>
        </w:rPr>
        <w:t xml:space="preserve"> </w:t>
      </w:r>
      <w:r>
        <w:t>расширению</w:t>
      </w:r>
      <w:r>
        <w:rPr>
          <w:spacing w:val="-5"/>
        </w:rPr>
        <w:t xml:space="preserve"> </w:t>
      </w:r>
      <w:r>
        <w:t>воздуха</w:t>
      </w:r>
      <w:r>
        <w:rPr>
          <w:spacing w:val="-6"/>
        </w:rPr>
        <w:t xml:space="preserve"> </w:t>
      </w:r>
      <w:r>
        <w:t>(опыт</w:t>
      </w:r>
      <w:r>
        <w:rPr>
          <w:spacing w:val="-3"/>
        </w:rPr>
        <w:t xml:space="preserve"> </w:t>
      </w:r>
      <w:r>
        <w:t>с</w:t>
      </w:r>
      <w:r>
        <w:rPr>
          <w:spacing w:val="-6"/>
        </w:rPr>
        <w:t xml:space="preserve"> </w:t>
      </w:r>
      <w:r>
        <w:t>воздушным</w:t>
      </w:r>
      <w:r>
        <w:rPr>
          <w:spacing w:val="-1"/>
        </w:rPr>
        <w:t xml:space="preserve"> </w:t>
      </w:r>
      <w:r>
        <w:rPr>
          <w:spacing w:val="-2"/>
        </w:rPr>
        <w:t>огнивом).</w:t>
      </w:r>
    </w:p>
    <w:p w14:paraId="7212FB5B">
      <w:pPr>
        <w:pStyle w:val="13"/>
        <w:spacing w:before="5" w:line="268" w:lineRule="auto"/>
        <w:ind w:right="143" w:firstLine="569"/>
      </w:pPr>
      <w:r>
        <w:t xml:space="preserve">Модели паровой турбины, двигателя внутреннего сгорания, реактивного </w:t>
      </w:r>
      <w:r>
        <w:rPr>
          <w:spacing w:val="-2"/>
        </w:rPr>
        <w:t>двигателя.</w:t>
      </w:r>
    </w:p>
    <w:p w14:paraId="229E7CA4">
      <w:pPr>
        <w:spacing w:line="321" w:lineRule="exact"/>
        <w:ind w:left="138"/>
        <w:jc w:val="both"/>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36A9FC27">
      <w:pPr>
        <w:pStyle w:val="13"/>
        <w:spacing w:before="39"/>
        <w:ind w:left="708"/>
      </w:pPr>
      <w:r>
        <w:t>Измерение</w:t>
      </w:r>
      <w:r>
        <w:rPr>
          <w:spacing w:val="-12"/>
        </w:rPr>
        <w:t xml:space="preserve"> </w:t>
      </w:r>
      <w:r>
        <w:t>удельной</w:t>
      </w:r>
      <w:r>
        <w:rPr>
          <w:spacing w:val="-14"/>
        </w:rPr>
        <w:t xml:space="preserve"> </w:t>
      </w:r>
      <w:r>
        <w:rPr>
          <w:spacing w:val="-2"/>
        </w:rPr>
        <w:t>теплоемкости.</w:t>
      </w:r>
    </w:p>
    <w:p w14:paraId="45F455A6">
      <w:pPr>
        <w:pStyle w:val="5"/>
        <w:spacing w:before="160"/>
      </w:pPr>
      <w:r>
        <w:t>Тема</w:t>
      </w:r>
      <w:r>
        <w:rPr>
          <w:spacing w:val="-12"/>
        </w:rPr>
        <w:t xml:space="preserve"> </w:t>
      </w:r>
      <w:r>
        <w:t>3.</w:t>
      </w:r>
      <w:r>
        <w:rPr>
          <w:spacing w:val="-2"/>
        </w:rPr>
        <w:t xml:space="preserve"> </w:t>
      </w:r>
      <w:r>
        <w:t>Агрегатные</w:t>
      </w:r>
      <w:r>
        <w:rPr>
          <w:spacing w:val="-9"/>
        </w:rPr>
        <w:t xml:space="preserve"> </w:t>
      </w:r>
      <w:r>
        <w:t>состояния</w:t>
      </w:r>
      <w:r>
        <w:rPr>
          <w:spacing w:val="-7"/>
        </w:rPr>
        <w:t xml:space="preserve"> </w:t>
      </w:r>
      <w:r>
        <w:t>вещества.</w:t>
      </w:r>
      <w:r>
        <w:rPr>
          <w:spacing w:val="-4"/>
        </w:rPr>
        <w:t xml:space="preserve"> </w:t>
      </w:r>
      <w:r>
        <w:t>Фазовые</w:t>
      </w:r>
      <w:r>
        <w:rPr>
          <w:spacing w:val="-9"/>
        </w:rPr>
        <w:t xml:space="preserve"> </w:t>
      </w:r>
      <w:r>
        <w:rPr>
          <w:spacing w:val="-2"/>
        </w:rPr>
        <w:t>переходы</w:t>
      </w:r>
    </w:p>
    <w:p w14:paraId="4AB0B5D8">
      <w:pPr>
        <w:pStyle w:val="13"/>
        <w:spacing w:before="31" w:line="256" w:lineRule="auto"/>
        <w:ind w:right="157" w:firstLine="569"/>
      </w:pPr>
      <w:r>
        <w:t>Парообразование</w:t>
      </w:r>
      <w:r>
        <w:rPr>
          <w:spacing w:val="40"/>
        </w:rPr>
        <w:t xml:space="preserve">  </w:t>
      </w:r>
      <w:r>
        <w:t>и</w:t>
      </w:r>
      <w:r>
        <w:rPr>
          <w:spacing w:val="40"/>
        </w:rPr>
        <w:t xml:space="preserve">  </w:t>
      </w:r>
      <w:r>
        <w:t>конденсация.</w:t>
      </w:r>
      <w:r>
        <w:rPr>
          <w:spacing w:val="40"/>
        </w:rPr>
        <w:t xml:space="preserve">  </w:t>
      </w:r>
      <w:r>
        <w:t>Испарение</w:t>
      </w:r>
      <w:r>
        <w:rPr>
          <w:spacing w:val="40"/>
        </w:rPr>
        <w:t xml:space="preserve">  </w:t>
      </w:r>
      <w:r>
        <w:t>и</w:t>
      </w:r>
      <w:r>
        <w:rPr>
          <w:spacing w:val="40"/>
        </w:rPr>
        <w:t xml:space="preserve">  </w:t>
      </w:r>
      <w:r>
        <w:t>кипение.</w:t>
      </w:r>
      <w:r>
        <w:rPr>
          <w:spacing w:val="40"/>
        </w:rPr>
        <w:t xml:space="preserve">  </w:t>
      </w:r>
      <w:r>
        <w:t>Абсолютная</w:t>
      </w:r>
      <w:r>
        <w:rPr>
          <w:spacing w:val="80"/>
        </w:rPr>
        <w:t xml:space="preserve"> </w:t>
      </w:r>
      <w:r>
        <w:t>и относительная влажность воздуха. Насыщенный пар. Удельная теплота парообразования. Зависимость температуры кипения от давления.</w:t>
      </w:r>
    </w:p>
    <w:p w14:paraId="2F7B8825">
      <w:pPr>
        <w:pStyle w:val="13"/>
        <w:spacing w:line="256" w:lineRule="auto"/>
        <w:sectPr>
          <w:headerReference r:id="rId3" w:type="default"/>
          <w:footerReference r:id="rId4" w:type="default"/>
          <w:pgSz w:w="11910" w:h="16850"/>
          <w:pgMar w:top="1140" w:right="708" w:bottom="940" w:left="992" w:header="710" w:footer="755" w:gutter="0"/>
          <w:cols w:space="720" w:num="1"/>
        </w:sectPr>
      </w:pPr>
    </w:p>
    <w:p w14:paraId="61580E11">
      <w:pPr>
        <w:pStyle w:val="13"/>
        <w:spacing w:before="86" w:line="261" w:lineRule="auto"/>
        <w:ind w:right="159" w:firstLine="569"/>
      </w:pPr>
      <w:r>
        <w:t>Твердое тело. Кристаллические и аморфные тела. Анизотропия свойств кристаллов.</w:t>
      </w:r>
      <w:r>
        <w:rPr>
          <w:spacing w:val="80"/>
          <w:w w:val="150"/>
        </w:rPr>
        <w:t xml:space="preserve">  </w:t>
      </w:r>
      <w:r>
        <w:t>Жидкие</w:t>
      </w:r>
      <w:r>
        <w:rPr>
          <w:spacing w:val="80"/>
          <w:w w:val="150"/>
        </w:rPr>
        <w:t xml:space="preserve">  </w:t>
      </w:r>
      <w:r>
        <w:t>кристаллы.</w:t>
      </w:r>
      <w:r>
        <w:rPr>
          <w:spacing w:val="80"/>
          <w:w w:val="150"/>
        </w:rPr>
        <w:t xml:space="preserve">  </w:t>
      </w:r>
      <w:r>
        <w:t>Современные</w:t>
      </w:r>
      <w:r>
        <w:rPr>
          <w:spacing w:val="80"/>
          <w:w w:val="150"/>
        </w:rPr>
        <w:t xml:space="preserve">  </w:t>
      </w:r>
      <w:r>
        <w:t>материалы.</w:t>
      </w:r>
      <w:r>
        <w:rPr>
          <w:spacing w:val="80"/>
          <w:w w:val="150"/>
        </w:rPr>
        <w:t xml:space="preserve">  </w:t>
      </w:r>
      <w:r>
        <w:t>Плавление и кристаллизация. Удельная теплота плавления. Сублимация.</w:t>
      </w:r>
    </w:p>
    <w:p w14:paraId="4B9C4D69">
      <w:pPr>
        <w:pStyle w:val="13"/>
        <w:spacing w:line="314" w:lineRule="exact"/>
        <w:ind w:left="708"/>
      </w:pPr>
      <w:r>
        <w:t>Уравнение</w:t>
      </w:r>
      <w:r>
        <w:rPr>
          <w:spacing w:val="-13"/>
        </w:rPr>
        <w:t xml:space="preserve"> </w:t>
      </w:r>
      <w:r>
        <w:t>теплового</w:t>
      </w:r>
      <w:r>
        <w:rPr>
          <w:spacing w:val="-13"/>
        </w:rPr>
        <w:t xml:space="preserve"> </w:t>
      </w:r>
      <w:r>
        <w:rPr>
          <w:spacing w:val="-2"/>
        </w:rPr>
        <w:t>баланса.</w:t>
      </w:r>
    </w:p>
    <w:p w14:paraId="1AB2A5FF">
      <w:pPr>
        <w:pStyle w:val="13"/>
        <w:spacing w:before="24" w:line="259" w:lineRule="auto"/>
        <w:ind w:right="155" w:firstLine="569"/>
      </w:pPr>
      <w:r>
        <w:rPr>
          <w:spacing w:val="-2"/>
        </w:rPr>
        <w:t>Технические устройства</w:t>
      </w:r>
      <w:r>
        <w:rPr>
          <w:spacing w:val="-7"/>
        </w:rPr>
        <w:t xml:space="preserve"> </w:t>
      </w:r>
      <w:r>
        <w:rPr>
          <w:spacing w:val="-2"/>
        </w:rPr>
        <w:t>и</w:t>
      </w:r>
      <w:r>
        <w:rPr>
          <w:spacing w:val="-3"/>
        </w:rPr>
        <w:t xml:space="preserve"> </w:t>
      </w:r>
      <w:r>
        <w:rPr>
          <w:spacing w:val="-2"/>
        </w:rPr>
        <w:t>практическое</w:t>
      </w:r>
      <w:r>
        <w:rPr>
          <w:spacing w:val="-7"/>
        </w:rPr>
        <w:t xml:space="preserve"> </w:t>
      </w:r>
      <w:r>
        <w:rPr>
          <w:spacing w:val="-2"/>
        </w:rPr>
        <w:t>применение:</w:t>
      </w:r>
      <w:r>
        <w:rPr>
          <w:spacing w:val="-11"/>
        </w:rPr>
        <w:t xml:space="preserve"> </w:t>
      </w:r>
      <w:r>
        <w:rPr>
          <w:spacing w:val="-2"/>
        </w:rPr>
        <w:t>гигрометр</w:t>
      </w:r>
      <w:r>
        <w:rPr>
          <w:spacing w:val="-9"/>
        </w:rPr>
        <w:t xml:space="preserve"> </w:t>
      </w:r>
      <w:r>
        <w:rPr>
          <w:spacing w:val="-2"/>
        </w:rPr>
        <w:t>и</w:t>
      </w:r>
      <w:r>
        <w:rPr>
          <w:spacing w:val="-3"/>
        </w:rPr>
        <w:t xml:space="preserve"> </w:t>
      </w:r>
      <w:r>
        <w:rPr>
          <w:spacing w:val="-2"/>
        </w:rPr>
        <w:t xml:space="preserve">психрометр, </w:t>
      </w:r>
      <w:r>
        <w:t>калориметр, технологии получения современных материалов, в том числе наноматериалов, и нанотехнологии.</w:t>
      </w:r>
    </w:p>
    <w:p w14:paraId="450CBF1D">
      <w:pPr>
        <w:spacing w:before="1"/>
        <w:ind w:left="138"/>
        <w:rPr>
          <w:i/>
          <w:sz w:val="28"/>
        </w:rPr>
      </w:pPr>
      <w:r>
        <w:rPr>
          <w:i/>
          <w:spacing w:val="-2"/>
          <w:sz w:val="28"/>
        </w:rPr>
        <w:t>Демонстрации</w:t>
      </w:r>
    </w:p>
    <w:p w14:paraId="06D3367E">
      <w:pPr>
        <w:pStyle w:val="13"/>
        <w:spacing w:before="24" w:line="261" w:lineRule="auto"/>
        <w:ind w:left="708" w:right="4924"/>
        <w:jc w:val="left"/>
      </w:pPr>
      <w:r>
        <w:t>Свойства насыщенных паров. Кипение</w:t>
      </w:r>
      <w:r>
        <w:rPr>
          <w:spacing w:val="-15"/>
        </w:rPr>
        <w:t xml:space="preserve"> </w:t>
      </w:r>
      <w:r>
        <w:t>при</w:t>
      </w:r>
      <w:r>
        <w:rPr>
          <w:spacing w:val="-13"/>
        </w:rPr>
        <w:t xml:space="preserve"> </w:t>
      </w:r>
      <w:r>
        <w:t>пониженном</w:t>
      </w:r>
      <w:r>
        <w:rPr>
          <w:spacing w:val="-18"/>
        </w:rPr>
        <w:t xml:space="preserve"> </w:t>
      </w:r>
      <w:r>
        <w:t>давлении. Способы измерения влажности.</w:t>
      </w:r>
    </w:p>
    <w:p w14:paraId="2D30D548">
      <w:pPr>
        <w:pStyle w:val="13"/>
        <w:spacing w:line="256" w:lineRule="auto"/>
        <w:ind w:left="708"/>
        <w:jc w:val="left"/>
      </w:pPr>
      <w:r>
        <w:t>Наблюдение</w:t>
      </w:r>
      <w:r>
        <w:rPr>
          <w:spacing w:val="-12"/>
        </w:rPr>
        <w:t xml:space="preserve"> </w:t>
      </w:r>
      <w:r>
        <w:t>нагревания</w:t>
      </w:r>
      <w:r>
        <w:rPr>
          <w:spacing w:val="-9"/>
        </w:rPr>
        <w:t xml:space="preserve"> </w:t>
      </w:r>
      <w:r>
        <w:t>и</w:t>
      </w:r>
      <w:r>
        <w:rPr>
          <w:spacing w:val="-9"/>
        </w:rPr>
        <w:t xml:space="preserve"> </w:t>
      </w:r>
      <w:r>
        <w:t>плавления</w:t>
      </w:r>
      <w:r>
        <w:rPr>
          <w:spacing w:val="-9"/>
        </w:rPr>
        <w:t xml:space="preserve"> </w:t>
      </w:r>
      <w:r>
        <w:t>кристаллического</w:t>
      </w:r>
      <w:r>
        <w:rPr>
          <w:spacing w:val="-13"/>
        </w:rPr>
        <w:t xml:space="preserve"> </w:t>
      </w:r>
      <w:r>
        <w:t>вещества. Демонстрация кристаллов.</w:t>
      </w:r>
    </w:p>
    <w:p w14:paraId="2C665194">
      <w:pPr>
        <w:ind w:right="3993"/>
        <w:jc w:val="right"/>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65AE0D24">
      <w:pPr>
        <w:pStyle w:val="13"/>
        <w:spacing w:before="25"/>
        <w:ind w:left="0" w:right="3938"/>
        <w:jc w:val="right"/>
      </w:pPr>
      <w:r>
        <w:t>Измерение</w:t>
      </w:r>
      <w:r>
        <w:rPr>
          <w:spacing w:val="-15"/>
        </w:rPr>
        <w:t xml:space="preserve"> </w:t>
      </w:r>
      <w:r>
        <w:t>относительной</w:t>
      </w:r>
      <w:r>
        <w:rPr>
          <w:spacing w:val="-11"/>
        </w:rPr>
        <w:t xml:space="preserve"> </w:t>
      </w:r>
      <w:r>
        <w:t>влажности</w:t>
      </w:r>
      <w:r>
        <w:rPr>
          <w:spacing w:val="-10"/>
        </w:rPr>
        <w:t xml:space="preserve"> </w:t>
      </w:r>
      <w:r>
        <w:rPr>
          <w:spacing w:val="-2"/>
        </w:rPr>
        <w:t>воздуха.</w:t>
      </w:r>
    </w:p>
    <w:p w14:paraId="1EB76836">
      <w:pPr>
        <w:pStyle w:val="4"/>
        <w:spacing w:before="146"/>
        <w:jc w:val="both"/>
      </w:pPr>
      <w:r>
        <w:t>Раздел</w:t>
      </w:r>
      <w:r>
        <w:rPr>
          <w:spacing w:val="-2"/>
        </w:rPr>
        <w:t xml:space="preserve"> </w:t>
      </w:r>
      <w:r>
        <w:t>4.</w:t>
      </w:r>
      <w:r>
        <w:rPr>
          <w:spacing w:val="-1"/>
        </w:rPr>
        <w:t xml:space="preserve"> </w:t>
      </w:r>
      <w:r>
        <w:rPr>
          <w:spacing w:val="-2"/>
        </w:rPr>
        <w:t>Электродинамика</w:t>
      </w:r>
    </w:p>
    <w:p w14:paraId="40ECAC02">
      <w:pPr>
        <w:pStyle w:val="5"/>
        <w:spacing w:before="38"/>
      </w:pPr>
      <w:r>
        <w:t>Тема</w:t>
      </w:r>
      <w:r>
        <w:rPr>
          <w:spacing w:val="-2"/>
        </w:rPr>
        <w:t xml:space="preserve"> </w:t>
      </w:r>
      <w:r>
        <w:t>1.</w:t>
      </w:r>
      <w:r>
        <w:rPr>
          <w:spacing w:val="4"/>
        </w:rPr>
        <w:t xml:space="preserve"> </w:t>
      </w:r>
      <w:r>
        <w:rPr>
          <w:spacing w:val="-2"/>
        </w:rPr>
        <w:t>Электростатика</w:t>
      </w:r>
    </w:p>
    <w:p w14:paraId="17A820EF">
      <w:pPr>
        <w:pStyle w:val="13"/>
        <w:spacing w:before="17" w:line="261" w:lineRule="auto"/>
        <w:ind w:right="156" w:firstLine="569"/>
      </w:pPr>
      <w: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w:t>
      </w:r>
      <w:r>
        <w:rPr>
          <w:spacing w:val="-2"/>
        </w:rPr>
        <w:t>заряда.</w:t>
      </w:r>
    </w:p>
    <w:p w14:paraId="77DA19D3">
      <w:pPr>
        <w:pStyle w:val="13"/>
        <w:spacing w:line="256" w:lineRule="auto"/>
        <w:ind w:right="154" w:firstLine="569"/>
      </w:pPr>
      <w:r>
        <w:t>Взаимодействие зарядов. Закон Кулона. Точечный электрический заряд. Электрическое</w:t>
      </w:r>
      <w:r>
        <w:rPr>
          <w:spacing w:val="-17"/>
        </w:rPr>
        <w:t xml:space="preserve"> </w:t>
      </w:r>
      <w:r>
        <w:t>поле.</w:t>
      </w:r>
      <w:r>
        <w:rPr>
          <w:spacing w:val="-7"/>
        </w:rPr>
        <w:t xml:space="preserve"> </w:t>
      </w:r>
      <w:r>
        <w:t>Напряженность</w:t>
      </w:r>
      <w:r>
        <w:rPr>
          <w:spacing w:val="-14"/>
        </w:rPr>
        <w:t xml:space="preserve"> </w:t>
      </w:r>
      <w:r>
        <w:t>электрического</w:t>
      </w:r>
      <w:r>
        <w:rPr>
          <w:spacing w:val="-18"/>
        </w:rPr>
        <w:t xml:space="preserve"> </w:t>
      </w:r>
      <w:r>
        <w:t>поля.</w:t>
      </w:r>
      <w:r>
        <w:rPr>
          <w:spacing w:val="-13"/>
        </w:rPr>
        <w:t xml:space="preserve"> </w:t>
      </w:r>
      <w:r>
        <w:t>Принцип</w:t>
      </w:r>
      <w:r>
        <w:rPr>
          <w:spacing w:val="-14"/>
        </w:rPr>
        <w:t xml:space="preserve"> </w:t>
      </w:r>
      <w:r>
        <w:t>суперпозиции электрических полей. Линии напряженности электрического поля.</w:t>
      </w:r>
    </w:p>
    <w:p w14:paraId="51630A08">
      <w:pPr>
        <w:pStyle w:val="13"/>
        <w:spacing w:before="2" w:line="256" w:lineRule="auto"/>
        <w:ind w:right="149" w:firstLine="569"/>
      </w:pPr>
      <w:r>
        <w:t xml:space="preserve">Работа сил электростатического поля. Потенциал. Разность потенциалов. Проводники и диэлектрики в электростатическом поле. Диэлектрическая </w:t>
      </w:r>
      <w:r>
        <w:rPr>
          <w:spacing w:val="-2"/>
        </w:rPr>
        <w:t>проницаемость.</w:t>
      </w:r>
    </w:p>
    <w:p w14:paraId="569EB826">
      <w:pPr>
        <w:pStyle w:val="13"/>
        <w:spacing w:before="4"/>
        <w:ind w:left="708"/>
      </w:pPr>
      <w:r>
        <w:t>Электроемкость.</w:t>
      </w:r>
      <w:r>
        <w:rPr>
          <w:spacing w:val="51"/>
        </w:rPr>
        <w:t xml:space="preserve">  </w:t>
      </w:r>
      <w:r>
        <w:t>Конденсатор.</w:t>
      </w:r>
      <w:r>
        <w:rPr>
          <w:spacing w:val="53"/>
        </w:rPr>
        <w:t xml:space="preserve">  </w:t>
      </w:r>
      <w:r>
        <w:t>Электроемкость</w:t>
      </w:r>
      <w:r>
        <w:rPr>
          <w:spacing w:val="53"/>
        </w:rPr>
        <w:t xml:space="preserve">  </w:t>
      </w:r>
      <w:r>
        <w:t>плоского</w:t>
      </w:r>
      <w:r>
        <w:rPr>
          <w:spacing w:val="51"/>
        </w:rPr>
        <w:t xml:space="preserve">  </w:t>
      </w:r>
      <w:r>
        <w:rPr>
          <w:spacing w:val="-2"/>
        </w:rPr>
        <w:t>конденсатора.</w:t>
      </w:r>
    </w:p>
    <w:p w14:paraId="7C7B3A4E">
      <w:pPr>
        <w:pStyle w:val="13"/>
        <w:spacing w:before="31"/>
      </w:pPr>
      <w:r>
        <w:t>Энергия</w:t>
      </w:r>
      <w:r>
        <w:rPr>
          <w:spacing w:val="-10"/>
        </w:rPr>
        <w:t xml:space="preserve"> </w:t>
      </w:r>
      <w:r>
        <w:t>заряженного</w:t>
      </w:r>
      <w:r>
        <w:rPr>
          <w:spacing w:val="-14"/>
        </w:rPr>
        <w:t xml:space="preserve"> </w:t>
      </w:r>
      <w:r>
        <w:rPr>
          <w:spacing w:val="-2"/>
        </w:rPr>
        <w:t>конденсатора.</w:t>
      </w:r>
    </w:p>
    <w:p w14:paraId="61E0E148">
      <w:pPr>
        <w:pStyle w:val="13"/>
        <w:spacing w:before="24" w:line="256" w:lineRule="auto"/>
        <w:ind w:right="159" w:firstLine="569"/>
      </w:pPr>
      <w: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494A9E97">
      <w:pPr>
        <w:spacing w:before="10"/>
        <w:ind w:left="138"/>
        <w:rPr>
          <w:i/>
          <w:sz w:val="28"/>
        </w:rPr>
      </w:pPr>
      <w:r>
        <w:rPr>
          <w:i/>
          <w:spacing w:val="-2"/>
          <w:sz w:val="28"/>
        </w:rPr>
        <w:t>Демонстрации</w:t>
      </w:r>
    </w:p>
    <w:p w14:paraId="7536095D">
      <w:pPr>
        <w:pStyle w:val="13"/>
        <w:spacing w:before="25" w:line="256" w:lineRule="auto"/>
        <w:ind w:left="708" w:right="3046"/>
        <w:jc w:val="left"/>
      </w:pPr>
      <w:r>
        <w:t>Устройство</w:t>
      </w:r>
      <w:r>
        <w:rPr>
          <w:spacing w:val="-15"/>
        </w:rPr>
        <w:t xml:space="preserve"> </w:t>
      </w:r>
      <w:r>
        <w:t>и</w:t>
      </w:r>
      <w:r>
        <w:rPr>
          <w:spacing w:val="-11"/>
        </w:rPr>
        <w:t xml:space="preserve"> </w:t>
      </w:r>
      <w:r>
        <w:t>принцип</w:t>
      </w:r>
      <w:r>
        <w:rPr>
          <w:spacing w:val="-11"/>
        </w:rPr>
        <w:t xml:space="preserve"> </w:t>
      </w:r>
      <w:r>
        <w:t>действия</w:t>
      </w:r>
      <w:r>
        <w:rPr>
          <w:spacing w:val="-17"/>
        </w:rPr>
        <w:t xml:space="preserve"> </w:t>
      </w:r>
      <w:r>
        <w:t>электрометра. Взаимодействие наэлектризованных тел.</w:t>
      </w:r>
    </w:p>
    <w:p w14:paraId="42DE4E84">
      <w:pPr>
        <w:pStyle w:val="13"/>
        <w:spacing w:before="2" w:line="261" w:lineRule="auto"/>
        <w:ind w:left="708" w:right="4185"/>
        <w:jc w:val="left"/>
      </w:pPr>
      <w:r>
        <w:t>Электрическое поле заряженных тел. Проводники</w:t>
      </w:r>
      <w:r>
        <w:rPr>
          <w:spacing w:val="-15"/>
        </w:rPr>
        <w:t xml:space="preserve"> </w:t>
      </w:r>
      <w:r>
        <w:t>в</w:t>
      </w:r>
      <w:r>
        <w:rPr>
          <w:spacing w:val="-18"/>
        </w:rPr>
        <w:t xml:space="preserve"> </w:t>
      </w:r>
      <w:r>
        <w:t>электростатическом</w:t>
      </w:r>
      <w:r>
        <w:rPr>
          <w:spacing w:val="-13"/>
        </w:rPr>
        <w:t xml:space="preserve"> </w:t>
      </w:r>
      <w:r>
        <w:t>поле. Электростатическая защита.</w:t>
      </w:r>
    </w:p>
    <w:p w14:paraId="13A5E453">
      <w:pPr>
        <w:pStyle w:val="13"/>
        <w:spacing w:line="314" w:lineRule="exact"/>
        <w:ind w:left="708"/>
        <w:jc w:val="left"/>
      </w:pPr>
      <w:r>
        <w:t>Диэлектрики</w:t>
      </w:r>
      <w:r>
        <w:rPr>
          <w:spacing w:val="-11"/>
        </w:rPr>
        <w:t xml:space="preserve"> </w:t>
      </w:r>
      <w:r>
        <w:t>в</w:t>
      </w:r>
      <w:r>
        <w:rPr>
          <w:spacing w:val="-13"/>
        </w:rPr>
        <w:t xml:space="preserve"> </w:t>
      </w:r>
      <w:r>
        <w:t>электростатическом</w:t>
      </w:r>
      <w:r>
        <w:rPr>
          <w:spacing w:val="-9"/>
        </w:rPr>
        <w:t xml:space="preserve"> </w:t>
      </w:r>
      <w:r>
        <w:rPr>
          <w:spacing w:val="-4"/>
        </w:rPr>
        <w:t>поле.</w:t>
      </w:r>
    </w:p>
    <w:p w14:paraId="505DD215">
      <w:pPr>
        <w:pStyle w:val="13"/>
        <w:spacing w:before="38" w:line="264" w:lineRule="auto"/>
        <w:ind w:firstLine="569"/>
        <w:jc w:val="left"/>
      </w:pPr>
      <w:r>
        <w:t>Зависимость</w:t>
      </w:r>
      <w:r>
        <w:rPr>
          <w:spacing w:val="40"/>
        </w:rPr>
        <w:t xml:space="preserve"> </w:t>
      </w:r>
      <w:r>
        <w:t>электроемкости</w:t>
      </w:r>
      <w:r>
        <w:rPr>
          <w:spacing w:val="40"/>
        </w:rPr>
        <w:t xml:space="preserve"> </w:t>
      </w:r>
      <w:r>
        <w:t>плоского</w:t>
      </w:r>
      <w:r>
        <w:rPr>
          <w:spacing w:val="40"/>
        </w:rPr>
        <w:t xml:space="preserve"> </w:t>
      </w:r>
      <w:r>
        <w:t>конденсатора</w:t>
      </w:r>
      <w:r>
        <w:rPr>
          <w:spacing w:val="40"/>
        </w:rPr>
        <w:t xml:space="preserve"> </w:t>
      </w:r>
      <w:r>
        <w:t>от</w:t>
      </w:r>
      <w:r>
        <w:rPr>
          <w:spacing w:val="40"/>
        </w:rPr>
        <w:t xml:space="preserve"> </w:t>
      </w:r>
      <w:r>
        <w:t>площади</w:t>
      </w:r>
      <w:r>
        <w:rPr>
          <w:spacing w:val="40"/>
        </w:rPr>
        <w:t xml:space="preserve"> </w:t>
      </w:r>
      <w:r>
        <w:t>пластин, расстояния между ними и диэлектрической проницаемости.</w:t>
      </w:r>
    </w:p>
    <w:p w14:paraId="5EDB90DC">
      <w:pPr>
        <w:pStyle w:val="13"/>
        <w:spacing w:before="5"/>
        <w:ind w:left="708"/>
        <w:jc w:val="left"/>
      </w:pPr>
      <w:r>
        <w:t>Энергия</w:t>
      </w:r>
      <w:r>
        <w:rPr>
          <w:spacing w:val="-10"/>
        </w:rPr>
        <w:t xml:space="preserve"> </w:t>
      </w:r>
      <w:r>
        <w:t>заряженного</w:t>
      </w:r>
      <w:r>
        <w:rPr>
          <w:spacing w:val="-14"/>
        </w:rPr>
        <w:t xml:space="preserve"> </w:t>
      </w:r>
      <w:r>
        <w:rPr>
          <w:spacing w:val="-2"/>
        </w:rPr>
        <w:t>конденсатора.</w:t>
      </w:r>
    </w:p>
    <w:p w14:paraId="1FB4C37C">
      <w:pPr>
        <w:pStyle w:val="13"/>
        <w:jc w:val="left"/>
        <w:sectPr>
          <w:pgSz w:w="11910" w:h="16850"/>
          <w:pgMar w:top="1140" w:right="708" w:bottom="940" w:left="992" w:header="710" w:footer="755" w:gutter="0"/>
          <w:cols w:space="720" w:num="1"/>
        </w:sectPr>
      </w:pPr>
    </w:p>
    <w:p w14:paraId="65D9D236">
      <w:pPr>
        <w:spacing w:before="86"/>
        <w:ind w:right="3854"/>
        <w:jc w:val="center"/>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7022C199">
      <w:pPr>
        <w:pStyle w:val="13"/>
        <w:spacing w:before="24"/>
        <w:ind w:left="80" w:right="3854"/>
        <w:jc w:val="center"/>
      </w:pPr>
      <w:r>
        <w:t>Измерение</w:t>
      </w:r>
      <w:r>
        <w:rPr>
          <w:spacing w:val="-14"/>
        </w:rPr>
        <w:t xml:space="preserve"> </w:t>
      </w:r>
      <w:r>
        <w:t>электроемкости</w:t>
      </w:r>
      <w:r>
        <w:rPr>
          <w:spacing w:val="-10"/>
        </w:rPr>
        <w:t xml:space="preserve"> </w:t>
      </w:r>
      <w:r>
        <w:rPr>
          <w:spacing w:val="-2"/>
        </w:rPr>
        <w:t>конденсатора.</w:t>
      </w:r>
    </w:p>
    <w:p w14:paraId="46188551">
      <w:pPr>
        <w:pStyle w:val="5"/>
        <w:spacing w:before="153"/>
        <w:ind w:left="0" w:right="1567"/>
        <w:jc w:val="center"/>
      </w:pPr>
      <w:r>
        <w:t>Тема</w:t>
      </w:r>
      <w:r>
        <w:rPr>
          <w:spacing w:val="-8"/>
        </w:rPr>
        <w:t xml:space="preserve"> </w:t>
      </w:r>
      <w:r>
        <w:t>2.</w:t>
      </w:r>
      <w:r>
        <w:rPr>
          <w:spacing w:val="-4"/>
        </w:rPr>
        <w:t xml:space="preserve"> </w:t>
      </w:r>
      <w:r>
        <w:t>Постоянный</w:t>
      </w:r>
      <w:r>
        <w:rPr>
          <w:spacing w:val="-3"/>
        </w:rPr>
        <w:t xml:space="preserve"> </w:t>
      </w:r>
      <w:r>
        <w:t>электрический</w:t>
      </w:r>
      <w:r>
        <w:rPr>
          <w:spacing w:val="-3"/>
        </w:rPr>
        <w:t xml:space="preserve"> </w:t>
      </w:r>
      <w:r>
        <w:t>ток.</w:t>
      </w:r>
      <w:r>
        <w:rPr>
          <w:spacing w:val="-10"/>
        </w:rPr>
        <w:t xml:space="preserve"> </w:t>
      </w:r>
      <w:r>
        <w:t>Токи</w:t>
      </w:r>
      <w:r>
        <w:rPr>
          <w:spacing w:val="-3"/>
        </w:rPr>
        <w:t xml:space="preserve"> </w:t>
      </w:r>
      <w:r>
        <w:t>в</w:t>
      </w:r>
      <w:r>
        <w:rPr>
          <w:spacing w:val="-14"/>
        </w:rPr>
        <w:t xml:space="preserve"> </w:t>
      </w:r>
      <w:r>
        <w:t>различных</w:t>
      </w:r>
      <w:r>
        <w:rPr>
          <w:spacing w:val="-2"/>
        </w:rPr>
        <w:t xml:space="preserve"> средах</w:t>
      </w:r>
    </w:p>
    <w:p w14:paraId="2580F171">
      <w:pPr>
        <w:pStyle w:val="13"/>
        <w:spacing w:before="24" w:line="256" w:lineRule="auto"/>
        <w:ind w:firstLine="569"/>
        <w:jc w:val="left"/>
      </w:pPr>
      <w:r>
        <w:t>Электрический ток. Условия существования электрического тока. Источники тока. Сила тока. Постоянный ток.</w:t>
      </w:r>
    </w:p>
    <w:p w14:paraId="658A3172">
      <w:pPr>
        <w:pStyle w:val="13"/>
        <w:spacing w:before="2"/>
        <w:ind w:left="708"/>
        <w:jc w:val="left"/>
      </w:pPr>
      <w:r>
        <w:t>Напряжение.</w:t>
      </w:r>
      <w:r>
        <w:rPr>
          <w:spacing w:val="-7"/>
        </w:rPr>
        <w:t xml:space="preserve"> </w:t>
      </w:r>
      <w:r>
        <w:t>Закон</w:t>
      </w:r>
      <w:r>
        <w:rPr>
          <w:spacing w:val="-5"/>
        </w:rPr>
        <w:t xml:space="preserve"> </w:t>
      </w:r>
      <w:r>
        <w:t>Ома</w:t>
      </w:r>
      <w:r>
        <w:rPr>
          <w:spacing w:val="-8"/>
        </w:rPr>
        <w:t xml:space="preserve"> </w:t>
      </w:r>
      <w:r>
        <w:t>для</w:t>
      </w:r>
      <w:r>
        <w:rPr>
          <w:spacing w:val="-5"/>
        </w:rPr>
        <w:t xml:space="preserve"> </w:t>
      </w:r>
      <w:r>
        <w:t>участка</w:t>
      </w:r>
      <w:r>
        <w:rPr>
          <w:spacing w:val="-8"/>
        </w:rPr>
        <w:t xml:space="preserve"> </w:t>
      </w:r>
      <w:r>
        <w:rPr>
          <w:spacing w:val="-2"/>
        </w:rPr>
        <w:t>цепи.</w:t>
      </w:r>
    </w:p>
    <w:p w14:paraId="7EE8A927">
      <w:pPr>
        <w:pStyle w:val="13"/>
        <w:tabs>
          <w:tab w:val="left" w:pos="2888"/>
          <w:tab w:val="left" w:pos="5147"/>
          <w:tab w:val="left" w:pos="6695"/>
          <w:tab w:val="left" w:pos="8889"/>
        </w:tabs>
        <w:spacing w:before="24"/>
        <w:ind w:left="708"/>
        <w:jc w:val="left"/>
      </w:pPr>
      <w:r>
        <w:rPr>
          <w:spacing w:val="-2"/>
        </w:rPr>
        <w:t>Электрическое</w:t>
      </w:r>
      <w:r>
        <w:tab/>
      </w:r>
      <w:r>
        <w:rPr>
          <w:spacing w:val="-2"/>
        </w:rPr>
        <w:t>сопротивление.</w:t>
      </w:r>
      <w:r>
        <w:tab/>
      </w:r>
      <w:r>
        <w:rPr>
          <w:spacing w:val="-2"/>
        </w:rPr>
        <w:t>Удельное</w:t>
      </w:r>
      <w:r>
        <w:tab/>
      </w:r>
      <w:r>
        <w:rPr>
          <w:spacing w:val="-2"/>
        </w:rPr>
        <w:t>сопротивление</w:t>
      </w:r>
      <w:r>
        <w:tab/>
      </w:r>
      <w:r>
        <w:rPr>
          <w:spacing w:val="-2"/>
        </w:rPr>
        <w:t>вещества.</w:t>
      </w:r>
    </w:p>
    <w:p w14:paraId="1F156B06">
      <w:pPr>
        <w:pStyle w:val="13"/>
        <w:spacing w:before="31"/>
        <w:jc w:val="left"/>
      </w:pPr>
      <w:r>
        <w:t>Последовательное,</w:t>
      </w:r>
      <w:r>
        <w:rPr>
          <w:spacing w:val="-15"/>
        </w:rPr>
        <w:t xml:space="preserve"> </w:t>
      </w:r>
      <w:r>
        <w:t>параллельное,</w:t>
      </w:r>
      <w:r>
        <w:rPr>
          <w:spacing w:val="-12"/>
        </w:rPr>
        <w:t xml:space="preserve"> </w:t>
      </w:r>
      <w:r>
        <w:t>смешанное</w:t>
      </w:r>
      <w:r>
        <w:rPr>
          <w:spacing w:val="-16"/>
        </w:rPr>
        <w:t xml:space="preserve"> </w:t>
      </w:r>
      <w:r>
        <w:t>соединение</w:t>
      </w:r>
      <w:r>
        <w:rPr>
          <w:spacing w:val="-15"/>
        </w:rPr>
        <w:t xml:space="preserve"> </w:t>
      </w:r>
      <w:r>
        <w:rPr>
          <w:spacing w:val="-2"/>
        </w:rPr>
        <w:t>проводников.</w:t>
      </w:r>
    </w:p>
    <w:p w14:paraId="7F4BFE44">
      <w:pPr>
        <w:pStyle w:val="13"/>
        <w:spacing w:before="24" w:line="256" w:lineRule="auto"/>
        <w:ind w:firstLine="569"/>
        <w:jc w:val="left"/>
      </w:pPr>
      <w:r>
        <w:t>Работа</w:t>
      </w:r>
      <w:r>
        <w:rPr>
          <w:spacing w:val="-10"/>
        </w:rPr>
        <w:t xml:space="preserve"> </w:t>
      </w:r>
      <w:r>
        <w:t>электрического</w:t>
      </w:r>
      <w:r>
        <w:rPr>
          <w:spacing w:val="-12"/>
        </w:rPr>
        <w:t xml:space="preserve"> </w:t>
      </w:r>
      <w:r>
        <w:t>тока.</w:t>
      </w:r>
      <w:r>
        <w:rPr>
          <w:spacing w:val="-7"/>
        </w:rPr>
        <w:t xml:space="preserve"> </w:t>
      </w:r>
      <w:r>
        <w:t>Закон</w:t>
      </w:r>
      <w:r>
        <w:rPr>
          <w:spacing w:val="-8"/>
        </w:rPr>
        <w:t xml:space="preserve"> </w:t>
      </w:r>
      <w:r>
        <w:t>Джоуля–Ленца.</w:t>
      </w:r>
      <w:r>
        <w:rPr>
          <w:spacing w:val="-7"/>
        </w:rPr>
        <w:t xml:space="preserve"> </w:t>
      </w:r>
      <w:r>
        <w:t>Мощность</w:t>
      </w:r>
      <w:r>
        <w:rPr>
          <w:spacing w:val="-7"/>
        </w:rPr>
        <w:t xml:space="preserve"> </w:t>
      </w:r>
      <w:r>
        <w:t xml:space="preserve">электрического </w:t>
      </w:r>
      <w:r>
        <w:rPr>
          <w:spacing w:val="-2"/>
        </w:rPr>
        <w:t>тока.</w:t>
      </w:r>
    </w:p>
    <w:p w14:paraId="5F4BC024">
      <w:pPr>
        <w:pStyle w:val="13"/>
        <w:spacing w:before="3" w:line="264" w:lineRule="auto"/>
        <w:ind w:firstLine="569"/>
        <w:jc w:val="left"/>
      </w:pPr>
      <w:r>
        <w:t>Электродвижущая</w:t>
      </w:r>
      <w:r>
        <w:rPr>
          <w:spacing w:val="38"/>
        </w:rPr>
        <w:t xml:space="preserve"> </w:t>
      </w:r>
      <w:r>
        <w:t>сила</w:t>
      </w:r>
      <w:r>
        <w:rPr>
          <w:spacing w:val="35"/>
        </w:rPr>
        <w:t xml:space="preserve"> </w:t>
      </w:r>
      <w:r>
        <w:t>и</w:t>
      </w:r>
      <w:r>
        <w:rPr>
          <w:spacing w:val="38"/>
        </w:rPr>
        <w:t xml:space="preserve"> </w:t>
      </w:r>
      <w:r>
        <w:t>внутреннее</w:t>
      </w:r>
      <w:r>
        <w:rPr>
          <w:spacing w:val="35"/>
        </w:rPr>
        <w:t xml:space="preserve"> </w:t>
      </w:r>
      <w:r>
        <w:t>сопротивление</w:t>
      </w:r>
      <w:r>
        <w:rPr>
          <w:spacing w:val="35"/>
        </w:rPr>
        <w:t xml:space="preserve"> </w:t>
      </w:r>
      <w:r>
        <w:t>источника</w:t>
      </w:r>
      <w:r>
        <w:rPr>
          <w:spacing w:val="35"/>
        </w:rPr>
        <w:t xml:space="preserve"> </w:t>
      </w:r>
      <w:r>
        <w:t>тока.</w:t>
      </w:r>
      <w:r>
        <w:rPr>
          <w:spacing w:val="39"/>
        </w:rPr>
        <w:t xml:space="preserve"> </w:t>
      </w:r>
      <w:r>
        <w:t>Закон Ома для полной (замкнутой) электрической цепи. Короткое замыкание.</w:t>
      </w:r>
    </w:p>
    <w:p w14:paraId="5D740FF4">
      <w:pPr>
        <w:pStyle w:val="13"/>
        <w:spacing w:line="256" w:lineRule="auto"/>
        <w:ind w:firstLine="569"/>
        <w:jc w:val="left"/>
      </w:pPr>
      <w:r>
        <w:t>Электронная</w:t>
      </w:r>
      <w:r>
        <w:rPr>
          <w:spacing w:val="40"/>
        </w:rPr>
        <w:t xml:space="preserve"> </w:t>
      </w:r>
      <w:r>
        <w:t>проводимость</w:t>
      </w:r>
      <w:r>
        <w:rPr>
          <w:spacing w:val="40"/>
        </w:rPr>
        <w:t xml:space="preserve"> </w:t>
      </w:r>
      <w:r>
        <w:t>твердых</w:t>
      </w:r>
      <w:r>
        <w:rPr>
          <w:spacing w:val="40"/>
        </w:rPr>
        <w:t xml:space="preserve"> </w:t>
      </w:r>
      <w:r>
        <w:t>металлов.</w:t>
      </w:r>
      <w:r>
        <w:rPr>
          <w:spacing w:val="40"/>
        </w:rPr>
        <w:t xml:space="preserve"> </w:t>
      </w:r>
      <w:r>
        <w:t>Зависимость</w:t>
      </w:r>
      <w:r>
        <w:rPr>
          <w:spacing w:val="40"/>
        </w:rPr>
        <w:t xml:space="preserve"> </w:t>
      </w:r>
      <w:r>
        <w:t>сопротивления металлов от температуры. Сверхпроводимость.</w:t>
      </w:r>
    </w:p>
    <w:p w14:paraId="5BE5A8E2">
      <w:pPr>
        <w:pStyle w:val="13"/>
        <w:spacing w:line="264" w:lineRule="auto"/>
        <w:ind w:left="708" w:right="145"/>
        <w:jc w:val="left"/>
      </w:pPr>
      <w:r>
        <w:t>Электрический ток в вакууме. Свойства электронных пучков. Полупроводники. Собственная и</w:t>
      </w:r>
      <w:r>
        <w:rPr>
          <w:spacing w:val="-5"/>
        </w:rPr>
        <w:t xml:space="preserve"> </w:t>
      </w:r>
      <w:r>
        <w:t>примесная проводимость полупроводников.</w:t>
      </w:r>
    </w:p>
    <w:p w14:paraId="41F9BC2E">
      <w:pPr>
        <w:pStyle w:val="13"/>
        <w:spacing w:line="313" w:lineRule="exact"/>
        <w:jc w:val="left"/>
      </w:pPr>
      <w:r>
        <w:t>Свойства</w:t>
      </w:r>
      <w:r>
        <w:rPr>
          <w:spacing w:val="-15"/>
        </w:rPr>
        <w:t xml:space="preserve"> </w:t>
      </w:r>
      <w:r>
        <w:t>p–n-перехода.</w:t>
      </w:r>
      <w:r>
        <w:rPr>
          <w:spacing w:val="-12"/>
        </w:rPr>
        <w:t xml:space="preserve"> </w:t>
      </w:r>
      <w:r>
        <w:t>Полупроводниковые</w:t>
      </w:r>
      <w:r>
        <w:rPr>
          <w:spacing w:val="-17"/>
        </w:rPr>
        <w:t xml:space="preserve"> </w:t>
      </w:r>
      <w:r>
        <w:rPr>
          <w:spacing w:val="-2"/>
        </w:rPr>
        <w:t>приборы.</w:t>
      </w:r>
    </w:p>
    <w:p w14:paraId="7F9045D2">
      <w:pPr>
        <w:pStyle w:val="13"/>
        <w:spacing w:before="16" w:line="256" w:lineRule="auto"/>
        <w:ind w:right="159" w:firstLine="569"/>
      </w:pPr>
      <w:r>
        <w:t>Электрический</w:t>
      </w:r>
      <w:r>
        <w:rPr>
          <w:spacing w:val="-12"/>
        </w:rPr>
        <w:t xml:space="preserve"> </w:t>
      </w:r>
      <w:r>
        <w:t>ток</w:t>
      </w:r>
      <w:r>
        <w:rPr>
          <w:spacing w:val="-12"/>
        </w:rPr>
        <w:t xml:space="preserve"> </w:t>
      </w:r>
      <w:r>
        <w:t>в</w:t>
      </w:r>
      <w:r>
        <w:rPr>
          <w:spacing w:val="-10"/>
        </w:rPr>
        <w:t xml:space="preserve"> </w:t>
      </w:r>
      <w:r>
        <w:t>растворах</w:t>
      </w:r>
      <w:r>
        <w:rPr>
          <w:spacing w:val="-16"/>
        </w:rPr>
        <w:t xml:space="preserve"> </w:t>
      </w:r>
      <w:r>
        <w:t>и</w:t>
      </w:r>
      <w:r>
        <w:rPr>
          <w:spacing w:val="-6"/>
        </w:rPr>
        <w:t xml:space="preserve"> </w:t>
      </w:r>
      <w:r>
        <w:t>расплавах</w:t>
      </w:r>
      <w:r>
        <w:rPr>
          <w:spacing w:val="-16"/>
        </w:rPr>
        <w:t xml:space="preserve"> </w:t>
      </w:r>
      <w:r>
        <w:t>электролитов.</w:t>
      </w:r>
      <w:r>
        <w:rPr>
          <w:spacing w:val="-11"/>
        </w:rPr>
        <w:t xml:space="preserve"> </w:t>
      </w:r>
      <w:r>
        <w:t>Электролитическая диссоциация. Электролиз.</w:t>
      </w:r>
    </w:p>
    <w:p w14:paraId="4EA98CBD">
      <w:pPr>
        <w:pStyle w:val="13"/>
        <w:spacing w:before="10"/>
        <w:ind w:left="708"/>
      </w:pPr>
      <w:r>
        <w:t>Электрический</w:t>
      </w:r>
      <w:r>
        <w:rPr>
          <w:spacing w:val="37"/>
        </w:rPr>
        <w:t xml:space="preserve"> </w:t>
      </w:r>
      <w:r>
        <w:t>ток</w:t>
      </w:r>
      <w:r>
        <w:rPr>
          <w:spacing w:val="38"/>
        </w:rPr>
        <w:t xml:space="preserve"> </w:t>
      </w:r>
      <w:r>
        <w:t>в</w:t>
      </w:r>
      <w:r>
        <w:rPr>
          <w:spacing w:val="35"/>
        </w:rPr>
        <w:t xml:space="preserve"> </w:t>
      </w:r>
      <w:r>
        <w:t>газах.</w:t>
      </w:r>
      <w:r>
        <w:rPr>
          <w:spacing w:val="38"/>
        </w:rPr>
        <w:t xml:space="preserve"> </w:t>
      </w:r>
      <w:r>
        <w:t>Самостоятельный</w:t>
      </w:r>
      <w:r>
        <w:rPr>
          <w:spacing w:val="38"/>
        </w:rPr>
        <w:t xml:space="preserve"> </w:t>
      </w:r>
      <w:r>
        <w:t>и</w:t>
      </w:r>
      <w:r>
        <w:rPr>
          <w:spacing w:val="38"/>
        </w:rPr>
        <w:t xml:space="preserve"> </w:t>
      </w:r>
      <w:r>
        <w:t>несамостоятельный</w:t>
      </w:r>
      <w:r>
        <w:rPr>
          <w:spacing w:val="38"/>
        </w:rPr>
        <w:t xml:space="preserve"> </w:t>
      </w:r>
      <w:r>
        <w:rPr>
          <w:spacing w:val="-2"/>
        </w:rPr>
        <w:t>разряд.</w:t>
      </w:r>
    </w:p>
    <w:p w14:paraId="1D043A5B">
      <w:pPr>
        <w:pStyle w:val="13"/>
        <w:spacing w:before="23"/>
      </w:pPr>
      <w:r>
        <w:t>Молния.</w:t>
      </w:r>
      <w:r>
        <w:rPr>
          <w:spacing w:val="-4"/>
        </w:rPr>
        <w:t xml:space="preserve"> </w:t>
      </w:r>
      <w:r>
        <w:rPr>
          <w:spacing w:val="-2"/>
        </w:rPr>
        <w:t>Плазма.</w:t>
      </w:r>
    </w:p>
    <w:p w14:paraId="5E66FF48">
      <w:pPr>
        <w:pStyle w:val="13"/>
        <w:spacing w:before="24" w:line="259" w:lineRule="auto"/>
        <w:ind w:right="156" w:firstLine="569"/>
      </w:pPr>
      <w: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36D4FDC1">
      <w:pPr>
        <w:spacing w:line="321" w:lineRule="exact"/>
        <w:ind w:left="138"/>
        <w:rPr>
          <w:i/>
          <w:sz w:val="28"/>
        </w:rPr>
      </w:pPr>
      <w:r>
        <w:rPr>
          <w:i/>
          <w:spacing w:val="-2"/>
          <w:sz w:val="28"/>
        </w:rPr>
        <w:t>Демонстрации</w:t>
      </w:r>
    </w:p>
    <w:p w14:paraId="155ADED8">
      <w:pPr>
        <w:pStyle w:val="13"/>
        <w:spacing w:before="24"/>
        <w:ind w:left="708"/>
        <w:jc w:val="left"/>
      </w:pPr>
      <w:r>
        <w:t>Измерение</w:t>
      </w:r>
      <w:r>
        <w:rPr>
          <w:spacing w:val="-7"/>
        </w:rPr>
        <w:t xml:space="preserve"> </w:t>
      </w:r>
      <w:r>
        <w:t>силы</w:t>
      </w:r>
      <w:r>
        <w:rPr>
          <w:spacing w:val="-6"/>
        </w:rPr>
        <w:t xml:space="preserve"> </w:t>
      </w:r>
      <w:r>
        <w:t>тока</w:t>
      </w:r>
      <w:r>
        <w:rPr>
          <w:spacing w:val="-7"/>
        </w:rPr>
        <w:t xml:space="preserve"> </w:t>
      </w:r>
      <w:r>
        <w:t>и</w:t>
      </w:r>
      <w:r>
        <w:rPr>
          <w:spacing w:val="-4"/>
        </w:rPr>
        <w:t xml:space="preserve"> </w:t>
      </w:r>
      <w:r>
        <w:rPr>
          <w:spacing w:val="-2"/>
        </w:rPr>
        <w:t>напряжения.</w:t>
      </w:r>
    </w:p>
    <w:p w14:paraId="19BA33E4">
      <w:pPr>
        <w:pStyle w:val="13"/>
        <w:spacing w:before="31" w:line="256" w:lineRule="auto"/>
        <w:ind w:firstLine="569"/>
        <w:jc w:val="left"/>
      </w:pPr>
      <w:r>
        <w:t>Зависимость</w:t>
      </w:r>
      <w:r>
        <w:rPr>
          <w:spacing w:val="-18"/>
        </w:rPr>
        <w:t xml:space="preserve"> </w:t>
      </w:r>
      <w:r>
        <w:t>сопротивления</w:t>
      </w:r>
      <w:r>
        <w:rPr>
          <w:spacing w:val="-17"/>
        </w:rPr>
        <w:t xml:space="preserve"> </w:t>
      </w:r>
      <w:r>
        <w:t>цилиндрических</w:t>
      </w:r>
      <w:r>
        <w:rPr>
          <w:spacing w:val="-18"/>
        </w:rPr>
        <w:t xml:space="preserve"> </w:t>
      </w:r>
      <w:r>
        <w:t>проводников</w:t>
      </w:r>
      <w:r>
        <w:rPr>
          <w:spacing w:val="-17"/>
        </w:rPr>
        <w:t xml:space="preserve"> </w:t>
      </w:r>
      <w:r>
        <w:t>от</w:t>
      </w:r>
      <w:r>
        <w:rPr>
          <w:spacing w:val="-18"/>
        </w:rPr>
        <w:t xml:space="preserve"> </w:t>
      </w:r>
      <w:r>
        <w:t>длины,</w:t>
      </w:r>
      <w:r>
        <w:rPr>
          <w:spacing w:val="-17"/>
        </w:rPr>
        <w:t xml:space="preserve"> </w:t>
      </w:r>
      <w:r>
        <w:t>площади поперечного сечения и материала.</w:t>
      </w:r>
    </w:p>
    <w:p w14:paraId="2A6AE0AB">
      <w:pPr>
        <w:pStyle w:val="13"/>
        <w:spacing w:before="2"/>
        <w:ind w:left="708"/>
        <w:jc w:val="left"/>
      </w:pPr>
      <w:r>
        <w:t>Смешанное</w:t>
      </w:r>
      <w:r>
        <w:rPr>
          <w:spacing w:val="-11"/>
        </w:rPr>
        <w:t xml:space="preserve"> </w:t>
      </w:r>
      <w:r>
        <w:t>соединение</w:t>
      </w:r>
      <w:r>
        <w:rPr>
          <w:spacing w:val="-11"/>
        </w:rPr>
        <w:t xml:space="preserve"> </w:t>
      </w:r>
      <w:r>
        <w:rPr>
          <w:spacing w:val="-2"/>
        </w:rPr>
        <w:t>проводников.</w:t>
      </w:r>
    </w:p>
    <w:p w14:paraId="538CE7CA">
      <w:pPr>
        <w:pStyle w:val="13"/>
        <w:tabs>
          <w:tab w:val="left" w:pos="2003"/>
          <w:tab w:val="left" w:pos="3636"/>
          <w:tab w:val="left" w:pos="6190"/>
          <w:tab w:val="left" w:pos="7255"/>
          <w:tab w:val="left" w:pos="8766"/>
        </w:tabs>
        <w:spacing w:before="31" w:line="256" w:lineRule="auto"/>
        <w:ind w:right="157" w:firstLine="569"/>
        <w:jc w:val="left"/>
      </w:pPr>
      <w:r>
        <w:rPr>
          <w:spacing w:val="-2"/>
        </w:rPr>
        <w:t>Прямое</w:t>
      </w:r>
      <w:r>
        <w:tab/>
      </w:r>
      <w:r>
        <w:rPr>
          <w:spacing w:val="-2"/>
        </w:rPr>
        <w:t>измерение</w:t>
      </w:r>
      <w:r>
        <w:tab/>
      </w:r>
      <w:r>
        <w:rPr>
          <w:spacing w:val="-2"/>
        </w:rPr>
        <w:t>электродвижущей</w:t>
      </w:r>
      <w:r>
        <w:tab/>
      </w:r>
      <w:r>
        <w:rPr>
          <w:spacing w:val="-2"/>
        </w:rPr>
        <w:t>силы.</w:t>
      </w:r>
      <w:r>
        <w:tab/>
      </w:r>
      <w:r>
        <w:rPr>
          <w:spacing w:val="-2"/>
        </w:rPr>
        <w:t>Короткое</w:t>
      </w:r>
      <w:r>
        <w:tab/>
      </w:r>
      <w:r>
        <w:rPr>
          <w:spacing w:val="-2"/>
        </w:rPr>
        <w:t xml:space="preserve">замыкание </w:t>
      </w:r>
      <w:r>
        <w:t>гальванического элемента и оценка внутреннего сопротивления.</w:t>
      </w:r>
    </w:p>
    <w:p w14:paraId="563BF3C8">
      <w:pPr>
        <w:pStyle w:val="13"/>
        <w:spacing w:before="3" w:line="256" w:lineRule="auto"/>
        <w:ind w:left="708" w:right="1270"/>
        <w:jc w:val="left"/>
      </w:pPr>
      <w:r>
        <w:t>Зависимость</w:t>
      </w:r>
      <w:r>
        <w:rPr>
          <w:spacing w:val="-13"/>
        </w:rPr>
        <w:t xml:space="preserve"> </w:t>
      </w:r>
      <w:r>
        <w:t>сопротивления</w:t>
      </w:r>
      <w:r>
        <w:rPr>
          <w:spacing w:val="-13"/>
        </w:rPr>
        <w:t xml:space="preserve"> </w:t>
      </w:r>
      <w:r>
        <w:t>металлов</w:t>
      </w:r>
      <w:r>
        <w:rPr>
          <w:spacing w:val="-16"/>
        </w:rPr>
        <w:t xml:space="preserve"> </w:t>
      </w:r>
      <w:r>
        <w:t>от</w:t>
      </w:r>
      <w:r>
        <w:rPr>
          <w:spacing w:val="-13"/>
        </w:rPr>
        <w:t xml:space="preserve"> </w:t>
      </w:r>
      <w:r>
        <w:t>температуры. Проводимость электролитов.</w:t>
      </w:r>
    </w:p>
    <w:p w14:paraId="36A35F4A">
      <w:pPr>
        <w:pStyle w:val="13"/>
        <w:spacing w:before="9" w:line="256" w:lineRule="auto"/>
        <w:ind w:left="708" w:right="3046"/>
        <w:jc w:val="left"/>
      </w:pPr>
      <w:r>
        <w:t>Искровой</w:t>
      </w:r>
      <w:r>
        <w:rPr>
          <w:spacing w:val="-12"/>
        </w:rPr>
        <w:t xml:space="preserve"> </w:t>
      </w:r>
      <w:r>
        <w:t>разряд</w:t>
      </w:r>
      <w:r>
        <w:rPr>
          <w:spacing w:val="-12"/>
        </w:rPr>
        <w:t xml:space="preserve"> </w:t>
      </w:r>
      <w:r>
        <w:t>и</w:t>
      </w:r>
      <w:r>
        <w:rPr>
          <w:spacing w:val="-12"/>
        </w:rPr>
        <w:t xml:space="preserve"> </w:t>
      </w:r>
      <w:r>
        <w:t>проводимость</w:t>
      </w:r>
      <w:r>
        <w:rPr>
          <w:spacing w:val="-6"/>
        </w:rPr>
        <w:t xml:space="preserve"> </w:t>
      </w:r>
      <w:r>
        <w:t>воздуха. Односторонняя проводимость диода.</w:t>
      </w:r>
    </w:p>
    <w:p w14:paraId="4F26032B">
      <w:pPr>
        <w:spacing w:before="3"/>
        <w:ind w:right="3993"/>
        <w:jc w:val="right"/>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4E1AB748">
      <w:pPr>
        <w:pStyle w:val="13"/>
        <w:spacing w:before="24"/>
        <w:ind w:left="0" w:right="3926"/>
        <w:jc w:val="right"/>
      </w:pPr>
      <w:r>
        <w:t>Изучение</w:t>
      </w:r>
      <w:r>
        <w:rPr>
          <w:spacing w:val="-13"/>
        </w:rPr>
        <w:t xml:space="preserve"> </w:t>
      </w:r>
      <w:r>
        <w:t>смешанного</w:t>
      </w:r>
      <w:r>
        <w:rPr>
          <w:spacing w:val="-12"/>
        </w:rPr>
        <w:t xml:space="preserve"> </w:t>
      </w:r>
      <w:r>
        <w:t>соединения</w:t>
      </w:r>
      <w:r>
        <w:rPr>
          <w:spacing w:val="-7"/>
        </w:rPr>
        <w:t xml:space="preserve"> </w:t>
      </w:r>
      <w:r>
        <w:rPr>
          <w:spacing w:val="-2"/>
        </w:rPr>
        <w:t>резисторов.</w:t>
      </w:r>
    </w:p>
    <w:p w14:paraId="2AA2A4D9">
      <w:pPr>
        <w:pStyle w:val="13"/>
        <w:spacing w:before="31" w:line="256" w:lineRule="auto"/>
        <w:ind w:right="158" w:firstLine="569"/>
      </w:pPr>
      <w:r>
        <w:t xml:space="preserve">Измерение электродвижущей силы источника тока и его внутреннего </w:t>
      </w:r>
      <w:r>
        <w:rPr>
          <w:spacing w:val="-2"/>
        </w:rPr>
        <w:t>сопротивления.</w:t>
      </w:r>
    </w:p>
    <w:p w14:paraId="4AC98821">
      <w:pPr>
        <w:pStyle w:val="13"/>
        <w:spacing w:before="2"/>
        <w:ind w:left="708"/>
      </w:pPr>
      <w:r>
        <w:t>Наблюдение</w:t>
      </w:r>
      <w:r>
        <w:rPr>
          <w:spacing w:val="-14"/>
        </w:rPr>
        <w:t xml:space="preserve"> </w:t>
      </w:r>
      <w:r>
        <w:rPr>
          <w:spacing w:val="-2"/>
        </w:rPr>
        <w:t>электролиза.</w:t>
      </w:r>
    </w:p>
    <w:p w14:paraId="5A197000">
      <w:pPr>
        <w:pStyle w:val="13"/>
        <w:sectPr>
          <w:pgSz w:w="11910" w:h="16850"/>
          <w:pgMar w:top="1140" w:right="708" w:bottom="940" w:left="992" w:header="710" w:footer="755" w:gutter="0"/>
          <w:cols w:space="720" w:num="1"/>
        </w:sectPr>
      </w:pPr>
    </w:p>
    <w:p w14:paraId="55BCE753">
      <w:pPr>
        <w:pStyle w:val="4"/>
        <w:spacing w:before="86"/>
        <w:jc w:val="both"/>
      </w:pPr>
      <w:r>
        <w:t>Межпредметные</w:t>
      </w:r>
      <w:r>
        <w:rPr>
          <w:spacing w:val="-14"/>
        </w:rPr>
        <w:t xml:space="preserve"> </w:t>
      </w:r>
      <w:r>
        <w:rPr>
          <w:spacing w:val="-2"/>
        </w:rPr>
        <w:t>связи</w:t>
      </w:r>
    </w:p>
    <w:p w14:paraId="7899B369">
      <w:pPr>
        <w:pStyle w:val="13"/>
        <w:spacing w:before="24" w:line="256" w:lineRule="auto"/>
        <w:ind w:right="142" w:firstLine="569"/>
      </w:pPr>
      <w:r>
        <w:t>Изучение</w:t>
      </w:r>
      <w:r>
        <w:rPr>
          <w:spacing w:val="-1"/>
        </w:rPr>
        <w:t xml:space="preserve"> </w:t>
      </w:r>
      <w:r>
        <w:t>курса</w:t>
      </w:r>
      <w:r>
        <w:rPr>
          <w:spacing w:val="-1"/>
        </w:rPr>
        <w:t xml:space="preserve"> </w:t>
      </w:r>
      <w:r>
        <w:t>физики базового уровня в</w:t>
      </w:r>
      <w:r>
        <w:rPr>
          <w:spacing w:val="-1"/>
        </w:rPr>
        <w:t xml:space="preserve"> </w:t>
      </w:r>
      <w:r>
        <w:t>10</w:t>
      </w:r>
      <w:r>
        <w:rPr>
          <w:spacing w:val="-2"/>
        </w:rPr>
        <w:t xml:space="preserve"> </w:t>
      </w:r>
      <w:r>
        <w:t>классе</w:t>
      </w:r>
      <w:r>
        <w:rPr>
          <w:spacing w:val="-1"/>
        </w:rPr>
        <w:t xml:space="preserve"> </w:t>
      </w:r>
      <w:r>
        <w:t>осуществляется с учетом содержательных межпредметных связей с курсами математики, биологии, химии, географии и технологии.</w:t>
      </w:r>
    </w:p>
    <w:p w14:paraId="69D97B84">
      <w:pPr>
        <w:pStyle w:val="13"/>
        <w:spacing w:before="4" w:line="254" w:lineRule="auto"/>
        <w:ind w:right="147" w:firstLine="569"/>
      </w:pPr>
      <w:r>
        <w:rPr>
          <w:i/>
        </w:rPr>
        <w:t>Межпредметные понятия</w:t>
      </w:r>
      <w: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5D165679">
      <w:pPr>
        <w:pStyle w:val="13"/>
        <w:spacing w:before="6" w:line="256" w:lineRule="auto"/>
        <w:ind w:right="150" w:firstLine="569"/>
      </w:pPr>
      <w:r>
        <w:rPr>
          <w:i/>
        </w:rPr>
        <w:t xml:space="preserve">Математика: </w:t>
      </w:r>
      <w:r>
        <w:t>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6A528A09">
      <w:pPr>
        <w:pStyle w:val="13"/>
        <w:spacing w:before="5" w:line="256" w:lineRule="auto"/>
        <w:ind w:right="150" w:firstLine="569"/>
      </w:pPr>
      <w:r>
        <w:rPr>
          <w:i/>
        </w:rPr>
        <w:t xml:space="preserve">Биология: </w:t>
      </w:r>
      <w:r>
        <w:t>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2BDFDBC1">
      <w:pPr>
        <w:pStyle w:val="13"/>
        <w:spacing w:before="3" w:line="254" w:lineRule="auto"/>
        <w:ind w:right="153" w:firstLine="569"/>
      </w:pPr>
      <w:r>
        <w:rPr>
          <w:i/>
        </w:rPr>
        <w:t xml:space="preserve">Химия: </w:t>
      </w:r>
      <w:r>
        <w:t>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w:t>
      </w:r>
    </w:p>
    <w:p w14:paraId="5E15F58E">
      <w:pPr>
        <w:pStyle w:val="13"/>
        <w:spacing w:before="7"/>
        <w:ind w:left="708"/>
      </w:pPr>
      <w:r>
        <w:rPr>
          <w:i/>
        </w:rPr>
        <w:t>География:</w:t>
      </w:r>
      <w:r>
        <w:rPr>
          <w:i/>
          <w:spacing w:val="-11"/>
        </w:rPr>
        <w:t xml:space="preserve"> </w:t>
      </w:r>
      <w:r>
        <w:t>влажность</w:t>
      </w:r>
      <w:r>
        <w:rPr>
          <w:spacing w:val="-8"/>
        </w:rPr>
        <w:t xml:space="preserve"> </w:t>
      </w:r>
      <w:r>
        <w:t>воздуха,</w:t>
      </w:r>
      <w:r>
        <w:rPr>
          <w:spacing w:val="-8"/>
        </w:rPr>
        <w:t xml:space="preserve"> </w:t>
      </w:r>
      <w:r>
        <w:t>ветры,</w:t>
      </w:r>
      <w:r>
        <w:rPr>
          <w:spacing w:val="-8"/>
        </w:rPr>
        <w:t xml:space="preserve"> </w:t>
      </w:r>
      <w:r>
        <w:t>барометр,</w:t>
      </w:r>
      <w:r>
        <w:rPr>
          <w:spacing w:val="-8"/>
        </w:rPr>
        <w:t xml:space="preserve"> </w:t>
      </w:r>
      <w:r>
        <w:rPr>
          <w:spacing w:val="-2"/>
        </w:rPr>
        <w:t>термометр.</w:t>
      </w:r>
    </w:p>
    <w:p w14:paraId="02EFDAE6">
      <w:pPr>
        <w:pStyle w:val="13"/>
        <w:spacing w:before="23" w:line="256" w:lineRule="auto"/>
        <w:ind w:right="146" w:firstLine="569"/>
      </w:pPr>
      <w:r>
        <w:rPr>
          <w:i/>
        </w:rPr>
        <w:t xml:space="preserve">Технология: </w:t>
      </w:r>
      <w:r>
        <w:t>преобразование движений с использованием механизмов, учет трения</w:t>
      </w:r>
      <w:r>
        <w:rPr>
          <w:spacing w:val="80"/>
        </w:rPr>
        <w:t xml:space="preserve"> </w:t>
      </w:r>
      <w:r>
        <w:t>в</w:t>
      </w:r>
      <w:r>
        <w:rPr>
          <w:spacing w:val="80"/>
        </w:rPr>
        <w:t xml:space="preserve"> </w:t>
      </w:r>
      <w:r>
        <w:t>технике,</w:t>
      </w:r>
      <w:r>
        <w:rPr>
          <w:spacing w:val="80"/>
        </w:rPr>
        <w:t xml:space="preserve"> </w:t>
      </w:r>
      <w:r>
        <w:t>подшипники,</w:t>
      </w:r>
      <w:r>
        <w:rPr>
          <w:spacing w:val="80"/>
        </w:rPr>
        <w:t xml:space="preserve"> </w:t>
      </w:r>
      <w:r>
        <w:t>использование</w:t>
      </w:r>
      <w:r>
        <w:rPr>
          <w:spacing w:val="80"/>
        </w:rPr>
        <w:t xml:space="preserve"> </w:t>
      </w:r>
      <w:r>
        <w:t>закона</w:t>
      </w:r>
      <w:r>
        <w:rPr>
          <w:spacing w:val="80"/>
        </w:rPr>
        <w:t xml:space="preserve"> </w:t>
      </w:r>
      <w:r>
        <w:t>сохранения</w:t>
      </w:r>
      <w:r>
        <w:rPr>
          <w:spacing w:val="80"/>
        </w:rPr>
        <w:t xml:space="preserve"> </w:t>
      </w:r>
      <w:r>
        <w:t>импульса</w:t>
      </w:r>
      <w:r>
        <w:rPr>
          <w:spacing w:val="80"/>
          <w:w w:val="150"/>
        </w:rPr>
        <w:t xml:space="preserve"> </w:t>
      </w:r>
      <w:r>
        <w:t>в технике (ракета, водомет и другие), двигатель внутреннего сгорания, паровая турбина,</w:t>
      </w:r>
      <w:r>
        <w:rPr>
          <w:spacing w:val="-13"/>
        </w:rPr>
        <w:t xml:space="preserve"> </w:t>
      </w:r>
      <w:r>
        <w:t>бытовой</w:t>
      </w:r>
      <w:r>
        <w:rPr>
          <w:spacing w:val="-14"/>
        </w:rPr>
        <w:t xml:space="preserve"> </w:t>
      </w:r>
      <w:r>
        <w:t>холодильник,</w:t>
      </w:r>
      <w:r>
        <w:rPr>
          <w:spacing w:val="-13"/>
        </w:rPr>
        <w:t xml:space="preserve"> </w:t>
      </w:r>
      <w:r>
        <w:t>кондиционер,</w:t>
      </w:r>
      <w:r>
        <w:rPr>
          <w:spacing w:val="-13"/>
        </w:rPr>
        <w:t xml:space="preserve"> </w:t>
      </w:r>
      <w:r>
        <w:t>технологии</w:t>
      </w:r>
      <w:r>
        <w:rPr>
          <w:spacing w:val="-14"/>
        </w:rPr>
        <w:t xml:space="preserve"> </w:t>
      </w:r>
      <w:r>
        <w:t>получения</w:t>
      </w:r>
      <w:r>
        <w:rPr>
          <w:spacing w:val="-14"/>
        </w:rPr>
        <w:t xml:space="preserve"> </w:t>
      </w:r>
      <w:r>
        <w:t>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5156EF46">
      <w:pPr>
        <w:pStyle w:val="13"/>
        <w:spacing w:before="26"/>
        <w:ind w:left="0"/>
        <w:jc w:val="left"/>
      </w:pPr>
    </w:p>
    <w:p w14:paraId="4E5BCF86">
      <w:pPr>
        <w:pStyle w:val="3"/>
        <w:numPr>
          <w:ilvl w:val="0"/>
          <w:numId w:val="1"/>
        </w:numPr>
        <w:tabs>
          <w:tab w:val="left" w:pos="497"/>
        </w:tabs>
        <w:spacing w:before="0"/>
        <w:ind w:left="497" w:hanging="359"/>
        <w:jc w:val="both"/>
      </w:pPr>
      <w:bookmarkStart w:id="2" w:name="_bookmark3"/>
      <w:bookmarkEnd w:id="2"/>
      <w:r>
        <w:rPr>
          <w:spacing w:val="-2"/>
        </w:rPr>
        <w:t>КЛАСС</w:t>
      </w:r>
    </w:p>
    <w:p w14:paraId="5910485D">
      <w:pPr>
        <w:pStyle w:val="4"/>
        <w:spacing w:before="167"/>
        <w:jc w:val="both"/>
      </w:pPr>
      <w:r>
        <w:t>Раздел</w:t>
      </w:r>
      <w:r>
        <w:rPr>
          <w:spacing w:val="-2"/>
        </w:rPr>
        <w:t xml:space="preserve"> </w:t>
      </w:r>
      <w:r>
        <w:t>4.</w:t>
      </w:r>
      <w:r>
        <w:rPr>
          <w:spacing w:val="-1"/>
        </w:rPr>
        <w:t xml:space="preserve"> </w:t>
      </w:r>
      <w:r>
        <w:rPr>
          <w:spacing w:val="-2"/>
        </w:rPr>
        <w:t>Электродинамика</w:t>
      </w:r>
    </w:p>
    <w:p w14:paraId="67395F6E">
      <w:pPr>
        <w:pStyle w:val="5"/>
      </w:pPr>
      <w:r>
        <w:t>Тема</w:t>
      </w:r>
      <w:r>
        <w:rPr>
          <w:spacing w:val="-6"/>
        </w:rPr>
        <w:t xml:space="preserve"> </w:t>
      </w:r>
      <w:r>
        <w:t>3.</w:t>
      </w:r>
      <w:r>
        <w:rPr>
          <w:spacing w:val="-6"/>
        </w:rPr>
        <w:t xml:space="preserve"> </w:t>
      </w:r>
      <w:r>
        <w:t>Магнитное</w:t>
      </w:r>
      <w:r>
        <w:rPr>
          <w:spacing w:val="-10"/>
        </w:rPr>
        <w:t xml:space="preserve"> </w:t>
      </w:r>
      <w:r>
        <w:t>поле.</w:t>
      </w:r>
      <w:r>
        <w:rPr>
          <w:spacing w:val="-6"/>
        </w:rPr>
        <w:t xml:space="preserve"> </w:t>
      </w:r>
      <w:r>
        <w:t>Электромагнитная</w:t>
      </w:r>
      <w:r>
        <w:rPr>
          <w:spacing w:val="-8"/>
        </w:rPr>
        <w:t xml:space="preserve"> </w:t>
      </w:r>
      <w:r>
        <w:rPr>
          <w:spacing w:val="-2"/>
        </w:rPr>
        <w:t>индукция</w:t>
      </w:r>
    </w:p>
    <w:p w14:paraId="1BA1E9D8">
      <w:pPr>
        <w:pStyle w:val="13"/>
        <w:spacing w:before="17" w:line="256" w:lineRule="auto"/>
        <w:ind w:right="149" w:firstLine="569"/>
      </w:pPr>
      <w:r>
        <w:t>Постоянные магниты. Взаимодействие постоянных магнитов. Магнитное поле. Вектор магнитной индукции. Принцип суперпозиции магнитных полей. Линии</w:t>
      </w:r>
      <w:r>
        <w:rPr>
          <w:spacing w:val="-18"/>
        </w:rPr>
        <w:t xml:space="preserve"> </w:t>
      </w:r>
      <w:r>
        <w:t>магнитной</w:t>
      </w:r>
      <w:r>
        <w:rPr>
          <w:spacing w:val="-17"/>
        </w:rPr>
        <w:t xml:space="preserve"> </w:t>
      </w:r>
      <w:r>
        <w:t>индукции.</w:t>
      </w:r>
      <w:r>
        <w:rPr>
          <w:spacing w:val="-18"/>
        </w:rPr>
        <w:t xml:space="preserve"> </w:t>
      </w:r>
      <w:r>
        <w:t>Картина</w:t>
      </w:r>
      <w:r>
        <w:rPr>
          <w:spacing w:val="-17"/>
        </w:rPr>
        <w:t xml:space="preserve"> </w:t>
      </w:r>
      <w:r>
        <w:t>линий</w:t>
      </w:r>
      <w:r>
        <w:rPr>
          <w:spacing w:val="-18"/>
        </w:rPr>
        <w:t xml:space="preserve"> </w:t>
      </w:r>
      <w:r>
        <w:t>магнитной</w:t>
      </w:r>
      <w:r>
        <w:rPr>
          <w:spacing w:val="-17"/>
        </w:rPr>
        <w:t xml:space="preserve"> </w:t>
      </w:r>
      <w:r>
        <w:t>индукции</w:t>
      </w:r>
      <w:r>
        <w:rPr>
          <w:spacing w:val="-18"/>
        </w:rPr>
        <w:t xml:space="preserve"> </w:t>
      </w:r>
      <w:r>
        <w:t>поля</w:t>
      </w:r>
      <w:r>
        <w:rPr>
          <w:spacing w:val="-17"/>
        </w:rPr>
        <w:t xml:space="preserve"> </w:t>
      </w:r>
      <w:r>
        <w:t xml:space="preserve">постоянных </w:t>
      </w:r>
      <w:r>
        <w:rPr>
          <w:spacing w:val="-2"/>
        </w:rPr>
        <w:t>магнитов.</w:t>
      </w:r>
    </w:p>
    <w:p w14:paraId="36EE1F14">
      <w:pPr>
        <w:pStyle w:val="13"/>
        <w:spacing w:before="5" w:line="254" w:lineRule="auto"/>
        <w:ind w:right="149" w:firstLine="569"/>
      </w:pPr>
      <w:r>
        <w:t>Магнитное поле проводника с током. Картина линий индукции магнитного поля</w:t>
      </w:r>
      <w:r>
        <w:rPr>
          <w:spacing w:val="-12"/>
        </w:rPr>
        <w:t xml:space="preserve"> </w:t>
      </w:r>
      <w:r>
        <w:t>длинного</w:t>
      </w:r>
      <w:r>
        <w:rPr>
          <w:spacing w:val="-15"/>
        </w:rPr>
        <w:t xml:space="preserve"> </w:t>
      </w:r>
      <w:r>
        <w:t>прямого</w:t>
      </w:r>
      <w:r>
        <w:rPr>
          <w:spacing w:val="-15"/>
        </w:rPr>
        <w:t xml:space="preserve"> </w:t>
      </w:r>
      <w:r>
        <w:t>проводника</w:t>
      </w:r>
      <w:r>
        <w:rPr>
          <w:spacing w:val="-14"/>
        </w:rPr>
        <w:t xml:space="preserve"> </w:t>
      </w:r>
      <w:r>
        <w:t>и</w:t>
      </w:r>
      <w:r>
        <w:rPr>
          <w:spacing w:val="-12"/>
        </w:rPr>
        <w:t xml:space="preserve"> </w:t>
      </w:r>
      <w:r>
        <w:t>замкнутого</w:t>
      </w:r>
      <w:r>
        <w:rPr>
          <w:spacing w:val="-15"/>
        </w:rPr>
        <w:t xml:space="preserve"> </w:t>
      </w:r>
      <w:r>
        <w:t>кольцевого</w:t>
      </w:r>
      <w:r>
        <w:rPr>
          <w:spacing w:val="-15"/>
        </w:rPr>
        <w:t xml:space="preserve"> </w:t>
      </w:r>
      <w:r>
        <w:t>проводника,</w:t>
      </w:r>
      <w:r>
        <w:rPr>
          <w:spacing w:val="-11"/>
        </w:rPr>
        <w:t xml:space="preserve"> </w:t>
      </w:r>
      <w:r>
        <w:t>катушки с током. Опыт Эрстеда. Взаимодействие проводников с током.</w:t>
      </w:r>
    </w:p>
    <w:p w14:paraId="46702B99">
      <w:pPr>
        <w:pStyle w:val="13"/>
        <w:spacing w:before="6"/>
        <w:ind w:left="708"/>
      </w:pPr>
      <w:r>
        <w:t>Сила</w:t>
      </w:r>
      <w:r>
        <w:rPr>
          <w:spacing w:val="-6"/>
        </w:rPr>
        <w:t xml:space="preserve"> </w:t>
      </w:r>
      <w:r>
        <w:t>Ампера,</w:t>
      </w:r>
      <w:r>
        <w:rPr>
          <w:spacing w:val="-2"/>
        </w:rPr>
        <w:t xml:space="preserve"> </w:t>
      </w:r>
      <w:r>
        <w:t>ее</w:t>
      </w:r>
      <w:r>
        <w:rPr>
          <w:spacing w:val="-5"/>
        </w:rPr>
        <w:t xml:space="preserve"> </w:t>
      </w:r>
      <w:r>
        <w:t>модуль</w:t>
      </w:r>
      <w:r>
        <w:rPr>
          <w:spacing w:val="-2"/>
        </w:rPr>
        <w:t xml:space="preserve"> </w:t>
      </w:r>
      <w:r>
        <w:t>и</w:t>
      </w:r>
      <w:r>
        <w:rPr>
          <w:spacing w:val="-2"/>
        </w:rPr>
        <w:t xml:space="preserve"> направление.</w:t>
      </w:r>
    </w:p>
    <w:p w14:paraId="57F98D20">
      <w:pPr>
        <w:pStyle w:val="13"/>
        <w:spacing w:before="24" w:line="264" w:lineRule="auto"/>
        <w:ind w:right="151" w:firstLine="569"/>
      </w:pPr>
      <w:r>
        <w:t>Сила</w:t>
      </w:r>
      <w:r>
        <w:rPr>
          <w:spacing w:val="72"/>
        </w:rPr>
        <w:t xml:space="preserve"> </w:t>
      </w:r>
      <w:r>
        <w:t>Лоренца,</w:t>
      </w:r>
      <w:r>
        <w:rPr>
          <w:spacing w:val="75"/>
        </w:rPr>
        <w:t xml:space="preserve"> </w:t>
      </w:r>
      <w:r>
        <w:t>ее</w:t>
      </w:r>
      <w:r>
        <w:rPr>
          <w:spacing w:val="72"/>
        </w:rPr>
        <w:t xml:space="preserve"> </w:t>
      </w:r>
      <w:r>
        <w:t>модуль</w:t>
      </w:r>
      <w:r>
        <w:rPr>
          <w:spacing w:val="75"/>
        </w:rPr>
        <w:t xml:space="preserve"> </w:t>
      </w:r>
      <w:r>
        <w:t>и</w:t>
      </w:r>
      <w:r>
        <w:rPr>
          <w:spacing w:val="74"/>
        </w:rPr>
        <w:t xml:space="preserve"> </w:t>
      </w:r>
      <w:r>
        <w:t>направление.</w:t>
      </w:r>
      <w:r>
        <w:rPr>
          <w:spacing w:val="75"/>
        </w:rPr>
        <w:t xml:space="preserve"> </w:t>
      </w:r>
      <w:r>
        <w:t>Движение</w:t>
      </w:r>
      <w:r>
        <w:rPr>
          <w:spacing w:val="72"/>
        </w:rPr>
        <w:t xml:space="preserve"> </w:t>
      </w:r>
      <w:r>
        <w:t>заряженной</w:t>
      </w:r>
      <w:r>
        <w:rPr>
          <w:spacing w:val="74"/>
        </w:rPr>
        <w:t xml:space="preserve"> </w:t>
      </w:r>
      <w:r>
        <w:t>частицы в однородном магнитном поле. Работа силы Лоренца.</w:t>
      </w:r>
    </w:p>
    <w:p w14:paraId="7BC8EBC7">
      <w:pPr>
        <w:pStyle w:val="13"/>
        <w:spacing w:line="313" w:lineRule="exact"/>
        <w:ind w:left="708"/>
      </w:pPr>
      <w:r>
        <w:t>Явление</w:t>
      </w:r>
      <w:r>
        <w:rPr>
          <w:spacing w:val="38"/>
        </w:rPr>
        <w:t xml:space="preserve"> </w:t>
      </w:r>
      <w:r>
        <w:t>электромагнитной</w:t>
      </w:r>
      <w:r>
        <w:rPr>
          <w:spacing w:val="44"/>
        </w:rPr>
        <w:t xml:space="preserve"> </w:t>
      </w:r>
      <w:r>
        <w:t>индукции.</w:t>
      </w:r>
      <w:r>
        <w:rPr>
          <w:spacing w:val="53"/>
        </w:rPr>
        <w:t xml:space="preserve"> </w:t>
      </w:r>
      <w:r>
        <w:t>Поток</w:t>
      </w:r>
      <w:r>
        <w:rPr>
          <w:spacing w:val="43"/>
        </w:rPr>
        <w:t xml:space="preserve"> </w:t>
      </w:r>
      <w:r>
        <w:t>вектора</w:t>
      </w:r>
      <w:r>
        <w:rPr>
          <w:spacing w:val="41"/>
        </w:rPr>
        <w:t xml:space="preserve"> </w:t>
      </w:r>
      <w:r>
        <w:t>магнитной</w:t>
      </w:r>
      <w:r>
        <w:rPr>
          <w:spacing w:val="44"/>
        </w:rPr>
        <w:t xml:space="preserve"> </w:t>
      </w:r>
      <w:r>
        <w:rPr>
          <w:spacing w:val="-2"/>
        </w:rPr>
        <w:t>индукции.</w:t>
      </w:r>
    </w:p>
    <w:p w14:paraId="2C703AA5">
      <w:pPr>
        <w:pStyle w:val="13"/>
        <w:spacing w:before="23"/>
      </w:pPr>
      <w:r>
        <w:t>Электродвижущая</w:t>
      </w:r>
      <w:r>
        <w:rPr>
          <w:spacing w:val="-12"/>
        </w:rPr>
        <w:t xml:space="preserve"> </w:t>
      </w:r>
      <w:r>
        <w:t>сила</w:t>
      </w:r>
      <w:r>
        <w:rPr>
          <w:spacing w:val="-12"/>
        </w:rPr>
        <w:t xml:space="preserve"> </w:t>
      </w:r>
      <w:r>
        <w:t>индукции.</w:t>
      </w:r>
      <w:r>
        <w:rPr>
          <w:spacing w:val="-9"/>
        </w:rPr>
        <w:t xml:space="preserve"> </w:t>
      </w:r>
      <w:r>
        <w:t>Закон</w:t>
      </w:r>
      <w:r>
        <w:rPr>
          <w:spacing w:val="-10"/>
        </w:rPr>
        <w:t xml:space="preserve"> </w:t>
      </w:r>
      <w:r>
        <w:t>электромагнитной</w:t>
      </w:r>
      <w:r>
        <w:rPr>
          <w:spacing w:val="-10"/>
        </w:rPr>
        <w:t xml:space="preserve"> </w:t>
      </w:r>
      <w:r>
        <w:t>индукции</w:t>
      </w:r>
      <w:r>
        <w:rPr>
          <w:spacing w:val="-9"/>
        </w:rPr>
        <w:t xml:space="preserve"> </w:t>
      </w:r>
      <w:r>
        <w:rPr>
          <w:spacing w:val="-2"/>
        </w:rPr>
        <w:t>Фарадея.</w:t>
      </w:r>
    </w:p>
    <w:p w14:paraId="3979B2A8">
      <w:pPr>
        <w:pStyle w:val="13"/>
        <w:sectPr>
          <w:pgSz w:w="11910" w:h="16850"/>
          <w:pgMar w:top="1140" w:right="708" w:bottom="940" w:left="992" w:header="710" w:footer="755" w:gutter="0"/>
          <w:cols w:space="720" w:num="1"/>
        </w:sectPr>
      </w:pPr>
    </w:p>
    <w:p w14:paraId="287E9604">
      <w:pPr>
        <w:pStyle w:val="13"/>
        <w:tabs>
          <w:tab w:val="left" w:pos="2226"/>
          <w:tab w:val="left" w:pos="4334"/>
          <w:tab w:val="left" w:pos="5348"/>
          <w:tab w:val="left" w:pos="7960"/>
          <w:tab w:val="left" w:pos="8881"/>
        </w:tabs>
        <w:spacing w:before="86" w:line="268" w:lineRule="auto"/>
        <w:ind w:right="154" w:firstLine="569"/>
        <w:jc w:val="left"/>
      </w:pPr>
      <w:r>
        <w:rPr>
          <w:spacing w:val="-2"/>
        </w:rPr>
        <w:t>Вихревое</w:t>
      </w:r>
      <w:r>
        <w:tab/>
      </w:r>
      <w:r>
        <w:rPr>
          <w:spacing w:val="-2"/>
        </w:rPr>
        <w:t>электрическое</w:t>
      </w:r>
      <w:r>
        <w:tab/>
      </w:r>
      <w:r>
        <w:rPr>
          <w:spacing w:val="-4"/>
        </w:rPr>
        <w:t>поле.</w:t>
      </w:r>
      <w:r>
        <w:tab/>
      </w:r>
      <w:r>
        <w:rPr>
          <w:spacing w:val="-2"/>
        </w:rPr>
        <w:t>Электродвижущая</w:t>
      </w:r>
      <w:r>
        <w:tab/>
      </w:r>
      <w:r>
        <w:rPr>
          <w:spacing w:val="-4"/>
        </w:rPr>
        <w:t>сила</w:t>
      </w:r>
      <w:r>
        <w:tab/>
      </w:r>
      <w:r>
        <w:rPr>
          <w:spacing w:val="-2"/>
        </w:rPr>
        <w:t xml:space="preserve">индукции </w:t>
      </w:r>
      <w:r>
        <w:t>в проводнике, движущемся поступательно в однородном магнитном поле.</w:t>
      </w:r>
    </w:p>
    <w:p w14:paraId="7FA42F7D">
      <w:pPr>
        <w:pStyle w:val="13"/>
        <w:spacing w:line="314" w:lineRule="exact"/>
        <w:ind w:left="708"/>
        <w:jc w:val="left"/>
      </w:pPr>
      <w:r>
        <w:t>Правило</w:t>
      </w:r>
      <w:r>
        <w:rPr>
          <w:spacing w:val="-12"/>
        </w:rPr>
        <w:t xml:space="preserve"> </w:t>
      </w:r>
      <w:r>
        <w:rPr>
          <w:spacing w:val="-2"/>
        </w:rPr>
        <w:t>Ленца.</w:t>
      </w:r>
    </w:p>
    <w:p w14:paraId="7B4257DD">
      <w:pPr>
        <w:pStyle w:val="13"/>
        <w:tabs>
          <w:tab w:val="left" w:pos="3090"/>
          <w:tab w:val="left" w:pos="4565"/>
          <w:tab w:val="left" w:pos="6838"/>
          <w:tab w:val="left" w:pos="9516"/>
        </w:tabs>
        <w:spacing w:before="38" w:line="264" w:lineRule="auto"/>
        <w:ind w:right="155" w:firstLine="569"/>
        <w:jc w:val="left"/>
      </w:pPr>
      <w:r>
        <w:rPr>
          <w:spacing w:val="-2"/>
        </w:rPr>
        <w:t>Индуктивность.</w:t>
      </w:r>
      <w:r>
        <w:tab/>
      </w:r>
      <w:r>
        <w:rPr>
          <w:spacing w:val="-2"/>
        </w:rPr>
        <w:t>Явление</w:t>
      </w:r>
      <w:r>
        <w:tab/>
      </w:r>
      <w:r>
        <w:rPr>
          <w:spacing w:val="-2"/>
        </w:rPr>
        <w:t>самоиндукции.</w:t>
      </w:r>
      <w:r>
        <w:tab/>
      </w:r>
      <w:r>
        <w:rPr>
          <w:spacing w:val="-2"/>
        </w:rPr>
        <w:t>Электродвижущая</w:t>
      </w:r>
      <w:r>
        <w:tab/>
      </w:r>
      <w:r>
        <w:rPr>
          <w:spacing w:val="-4"/>
        </w:rPr>
        <w:t xml:space="preserve">сила </w:t>
      </w:r>
      <w:r>
        <w:rPr>
          <w:spacing w:val="-2"/>
        </w:rPr>
        <w:t>самоиндукции.</w:t>
      </w:r>
    </w:p>
    <w:p w14:paraId="3FD848E7">
      <w:pPr>
        <w:pStyle w:val="13"/>
        <w:spacing w:before="5" w:line="264" w:lineRule="auto"/>
        <w:ind w:left="708" w:right="3046"/>
        <w:jc w:val="left"/>
      </w:pPr>
      <w:r>
        <w:t>Энергия</w:t>
      </w:r>
      <w:r>
        <w:rPr>
          <w:spacing w:val="-9"/>
        </w:rPr>
        <w:t xml:space="preserve"> </w:t>
      </w:r>
      <w:r>
        <w:t>магнитного</w:t>
      </w:r>
      <w:r>
        <w:rPr>
          <w:spacing w:val="-13"/>
        </w:rPr>
        <w:t xml:space="preserve"> </w:t>
      </w:r>
      <w:r>
        <w:t>поля</w:t>
      </w:r>
      <w:r>
        <w:rPr>
          <w:spacing w:val="-9"/>
        </w:rPr>
        <w:t xml:space="preserve"> </w:t>
      </w:r>
      <w:r>
        <w:t>катушки</w:t>
      </w:r>
      <w:r>
        <w:rPr>
          <w:spacing w:val="-9"/>
        </w:rPr>
        <w:t xml:space="preserve"> </w:t>
      </w:r>
      <w:r>
        <w:t>с</w:t>
      </w:r>
      <w:r>
        <w:rPr>
          <w:spacing w:val="-11"/>
        </w:rPr>
        <w:t xml:space="preserve"> </w:t>
      </w:r>
      <w:r>
        <w:t>током. Электромагнитное поле.</w:t>
      </w:r>
    </w:p>
    <w:p w14:paraId="58DCCFBC">
      <w:pPr>
        <w:pStyle w:val="13"/>
        <w:spacing w:before="5" w:line="266" w:lineRule="auto"/>
        <w:ind w:right="144" w:firstLine="569"/>
      </w:pPr>
      <w:r>
        <w:t xml:space="preserve">Технические устройства и практическое применение: постоянные магниты, </w:t>
      </w:r>
      <w:r>
        <w:rPr>
          <w:spacing w:val="-4"/>
        </w:rPr>
        <w:t>электромагниты,</w:t>
      </w:r>
      <w:r>
        <w:rPr>
          <w:spacing w:val="-7"/>
        </w:rPr>
        <w:t xml:space="preserve"> </w:t>
      </w:r>
      <w:r>
        <w:rPr>
          <w:spacing w:val="-4"/>
        </w:rPr>
        <w:t>электродвигатель, ускорители элементарных</w:t>
      </w:r>
      <w:r>
        <w:rPr>
          <w:spacing w:val="-5"/>
        </w:rPr>
        <w:t xml:space="preserve"> </w:t>
      </w:r>
      <w:r>
        <w:rPr>
          <w:spacing w:val="-4"/>
        </w:rPr>
        <w:t>частиц,</w:t>
      </w:r>
      <w:r>
        <w:rPr>
          <w:spacing w:val="-7"/>
        </w:rPr>
        <w:t xml:space="preserve"> </w:t>
      </w:r>
      <w:r>
        <w:rPr>
          <w:spacing w:val="-4"/>
        </w:rPr>
        <w:t xml:space="preserve">индукционная </w:t>
      </w:r>
      <w:r>
        <w:rPr>
          <w:spacing w:val="-2"/>
        </w:rPr>
        <w:t>печь.</w:t>
      </w:r>
    </w:p>
    <w:p w14:paraId="54749210">
      <w:pPr>
        <w:spacing w:before="1"/>
        <w:ind w:left="138"/>
        <w:rPr>
          <w:i/>
          <w:sz w:val="28"/>
        </w:rPr>
      </w:pPr>
      <w:r>
        <w:rPr>
          <w:i/>
          <w:spacing w:val="-2"/>
          <w:sz w:val="28"/>
        </w:rPr>
        <w:t>Демонстрации</w:t>
      </w:r>
    </w:p>
    <w:p w14:paraId="1C1799F7">
      <w:pPr>
        <w:pStyle w:val="13"/>
        <w:spacing w:before="31"/>
        <w:ind w:left="708"/>
        <w:jc w:val="left"/>
      </w:pPr>
      <w:r>
        <w:t>Опыт</w:t>
      </w:r>
      <w:r>
        <w:rPr>
          <w:spacing w:val="-3"/>
        </w:rPr>
        <w:t xml:space="preserve"> </w:t>
      </w:r>
      <w:r>
        <w:rPr>
          <w:spacing w:val="-2"/>
        </w:rPr>
        <w:t>Эрстеда.</w:t>
      </w:r>
    </w:p>
    <w:p w14:paraId="0860DE42">
      <w:pPr>
        <w:pStyle w:val="13"/>
        <w:spacing w:before="38" w:line="264" w:lineRule="auto"/>
        <w:ind w:left="708" w:right="3046"/>
        <w:jc w:val="left"/>
      </w:pPr>
      <w:r>
        <w:t>Отклонение</w:t>
      </w:r>
      <w:r>
        <w:rPr>
          <w:spacing w:val="-11"/>
        </w:rPr>
        <w:t xml:space="preserve"> </w:t>
      </w:r>
      <w:r>
        <w:t>электронного</w:t>
      </w:r>
      <w:r>
        <w:rPr>
          <w:spacing w:val="-13"/>
        </w:rPr>
        <w:t xml:space="preserve"> </w:t>
      </w:r>
      <w:r>
        <w:t>пучка</w:t>
      </w:r>
      <w:r>
        <w:rPr>
          <w:spacing w:val="-11"/>
        </w:rPr>
        <w:t xml:space="preserve"> </w:t>
      </w:r>
      <w:r>
        <w:t>магнитным</w:t>
      </w:r>
      <w:r>
        <w:rPr>
          <w:spacing w:val="-8"/>
        </w:rPr>
        <w:t xml:space="preserve"> </w:t>
      </w:r>
      <w:r>
        <w:t>полем. Линии индукции магнитного поля.</w:t>
      </w:r>
    </w:p>
    <w:p w14:paraId="51444E79">
      <w:pPr>
        <w:pStyle w:val="13"/>
        <w:spacing w:before="4" w:line="268" w:lineRule="auto"/>
        <w:ind w:left="708" w:right="4185"/>
        <w:jc w:val="left"/>
      </w:pPr>
      <w:r>
        <w:t>Взаимодействие</w:t>
      </w:r>
      <w:r>
        <w:rPr>
          <w:spacing w:val="-13"/>
        </w:rPr>
        <w:t xml:space="preserve"> </w:t>
      </w:r>
      <w:r>
        <w:t>двух</w:t>
      </w:r>
      <w:r>
        <w:rPr>
          <w:spacing w:val="-14"/>
        </w:rPr>
        <w:t xml:space="preserve"> </w:t>
      </w:r>
      <w:r>
        <w:t>проводников</w:t>
      </w:r>
      <w:r>
        <w:rPr>
          <w:spacing w:val="-14"/>
        </w:rPr>
        <w:t xml:space="preserve"> </w:t>
      </w:r>
      <w:r>
        <w:t>с</w:t>
      </w:r>
      <w:r>
        <w:rPr>
          <w:spacing w:val="-13"/>
        </w:rPr>
        <w:t xml:space="preserve"> </w:t>
      </w:r>
      <w:r>
        <w:t>током. Сила Ампера.</w:t>
      </w:r>
    </w:p>
    <w:p w14:paraId="4856A1DA">
      <w:pPr>
        <w:pStyle w:val="13"/>
        <w:spacing w:line="268" w:lineRule="auto"/>
        <w:ind w:left="708" w:right="3046"/>
        <w:jc w:val="left"/>
      </w:pPr>
      <w:r>
        <w:t>Действие</w:t>
      </w:r>
      <w:r>
        <w:rPr>
          <w:spacing w:val="-10"/>
        </w:rPr>
        <w:t xml:space="preserve"> </w:t>
      </w:r>
      <w:r>
        <w:t>силы</w:t>
      </w:r>
      <w:r>
        <w:rPr>
          <w:spacing w:val="-10"/>
        </w:rPr>
        <w:t xml:space="preserve"> </w:t>
      </w:r>
      <w:r>
        <w:t>Лоренца</w:t>
      </w:r>
      <w:r>
        <w:rPr>
          <w:spacing w:val="-10"/>
        </w:rPr>
        <w:t xml:space="preserve"> </w:t>
      </w:r>
      <w:r>
        <w:t>на</w:t>
      </w:r>
      <w:r>
        <w:rPr>
          <w:spacing w:val="-10"/>
        </w:rPr>
        <w:t xml:space="preserve"> </w:t>
      </w:r>
      <w:r>
        <w:t>ионы</w:t>
      </w:r>
      <w:r>
        <w:rPr>
          <w:spacing w:val="-10"/>
        </w:rPr>
        <w:t xml:space="preserve"> </w:t>
      </w:r>
      <w:r>
        <w:t>электролита. Явление электромагнитной индукции.</w:t>
      </w:r>
    </w:p>
    <w:p w14:paraId="6BC1D99B">
      <w:pPr>
        <w:pStyle w:val="13"/>
        <w:spacing w:line="314" w:lineRule="exact"/>
        <w:ind w:left="708"/>
        <w:jc w:val="left"/>
      </w:pPr>
      <w:r>
        <w:t>Правило</w:t>
      </w:r>
      <w:r>
        <w:rPr>
          <w:spacing w:val="-12"/>
        </w:rPr>
        <w:t xml:space="preserve"> </w:t>
      </w:r>
      <w:r>
        <w:rPr>
          <w:spacing w:val="-2"/>
        </w:rPr>
        <w:t>Ленца.</w:t>
      </w:r>
    </w:p>
    <w:p w14:paraId="78DB2BD5">
      <w:pPr>
        <w:pStyle w:val="13"/>
        <w:tabs>
          <w:tab w:val="left" w:pos="2434"/>
          <w:tab w:val="left" w:pos="4815"/>
          <w:tab w:val="left" w:pos="5628"/>
          <w:tab w:val="left" w:pos="7015"/>
          <w:tab w:val="left" w:pos="7490"/>
          <w:tab w:val="left" w:pos="8785"/>
        </w:tabs>
        <w:spacing w:before="31" w:line="264" w:lineRule="auto"/>
        <w:ind w:right="156" w:firstLine="569"/>
        <w:jc w:val="left"/>
      </w:pPr>
      <w:r>
        <w:rPr>
          <w:spacing w:val="-2"/>
        </w:rPr>
        <w:t>Зависимость</w:t>
      </w:r>
      <w:r>
        <w:tab/>
      </w:r>
      <w:r>
        <w:rPr>
          <w:spacing w:val="-2"/>
        </w:rPr>
        <w:t>электродвижущей</w:t>
      </w:r>
      <w:r>
        <w:tab/>
      </w:r>
      <w:r>
        <w:rPr>
          <w:spacing w:val="-4"/>
        </w:rPr>
        <w:t>силы</w:t>
      </w:r>
      <w:r>
        <w:tab/>
      </w:r>
      <w:r>
        <w:rPr>
          <w:spacing w:val="-2"/>
        </w:rPr>
        <w:t>индукции</w:t>
      </w:r>
      <w:r>
        <w:tab/>
      </w:r>
      <w:r>
        <w:rPr>
          <w:spacing w:val="-6"/>
        </w:rPr>
        <w:t>от</w:t>
      </w:r>
      <w:r>
        <w:tab/>
      </w:r>
      <w:r>
        <w:rPr>
          <w:spacing w:val="-2"/>
        </w:rPr>
        <w:t>скорости</w:t>
      </w:r>
      <w:r>
        <w:tab/>
      </w:r>
      <w:r>
        <w:rPr>
          <w:spacing w:val="-2"/>
        </w:rPr>
        <w:t xml:space="preserve">изменения </w:t>
      </w:r>
      <w:r>
        <w:t>магнитного потока.</w:t>
      </w:r>
    </w:p>
    <w:p w14:paraId="60766562">
      <w:pPr>
        <w:pStyle w:val="13"/>
        <w:spacing w:before="4"/>
        <w:ind w:left="708"/>
        <w:jc w:val="left"/>
      </w:pPr>
      <w:r>
        <w:t>Явление</w:t>
      </w:r>
      <w:r>
        <w:rPr>
          <w:spacing w:val="-13"/>
        </w:rPr>
        <w:t xml:space="preserve"> </w:t>
      </w:r>
      <w:r>
        <w:rPr>
          <w:spacing w:val="-2"/>
        </w:rPr>
        <w:t>самоиндукции.</w:t>
      </w:r>
    </w:p>
    <w:p w14:paraId="27C279A2">
      <w:pPr>
        <w:spacing w:before="32"/>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7C341F29">
      <w:pPr>
        <w:pStyle w:val="13"/>
        <w:spacing w:before="38"/>
        <w:ind w:left="708"/>
        <w:jc w:val="left"/>
      </w:pPr>
      <w:r>
        <w:t>Изучение</w:t>
      </w:r>
      <w:r>
        <w:rPr>
          <w:spacing w:val="-10"/>
        </w:rPr>
        <w:t xml:space="preserve"> </w:t>
      </w:r>
      <w:r>
        <w:t>магнитного</w:t>
      </w:r>
      <w:r>
        <w:rPr>
          <w:spacing w:val="-9"/>
        </w:rPr>
        <w:t xml:space="preserve"> </w:t>
      </w:r>
      <w:r>
        <w:t>поля</w:t>
      </w:r>
      <w:r>
        <w:rPr>
          <w:spacing w:val="-5"/>
        </w:rPr>
        <w:t xml:space="preserve"> </w:t>
      </w:r>
      <w:r>
        <w:t>катушки</w:t>
      </w:r>
      <w:r>
        <w:rPr>
          <w:spacing w:val="-5"/>
        </w:rPr>
        <w:t xml:space="preserve"> </w:t>
      </w:r>
      <w:r>
        <w:t>с</w:t>
      </w:r>
      <w:r>
        <w:rPr>
          <w:spacing w:val="-7"/>
        </w:rPr>
        <w:t xml:space="preserve"> </w:t>
      </w:r>
      <w:r>
        <w:rPr>
          <w:spacing w:val="-2"/>
        </w:rPr>
        <w:t>током.</w:t>
      </w:r>
    </w:p>
    <w:p w14:paraId="52688A11">
      <w:pPr>
        <w:pStyle w:val="13"/>
        <w:spacing w:before="38" w:line="264" w:lineRule="auto"/>
        <w:ind w:left="708" w:right="1270"/>
        <w:jc w:val="left"/>
      </w:pPr>
      <w:r>
        <w:t>Исследование</w:t>
      </w:r>
      <w:r>
        <w:rPr>
          <w:spacing w:val="-6"/>
        </w:rPr>
        <w:t xml:space="preserve"> </w:t>
      </w:r>
      <w:r>
        <w:t>действия</w:t>
      </w:r>
      <w:r>
        <w:rPr>
          <w:spacing w:val="-3"/>
        </w:rPr>
        <w:t xml:space="preserve"> </w:t>
      </w:r>
      <w:r>
        <w:t>постоянного магнита</w:t>
      </w:r>
      <w:r>
        <w:rPr>
          <w:spacing w:val="-6"/>
        </w:rPr>
        <w:t xml:space="preserve"> </w:t>
      </w:r>
      <w:r>
        <w:t>на</w:t>
      </w:r>
      <w:r>
        <w:rPr>
          <w:spacing w:val="-6"/>
        </w:rPr>
        <w:t xml:space="preserve"> </w:t>
      </w:r>
      <w:r>
        <w:t>рамку</w:t>
      </w:r>
      <w:r>
        <w:rPr>
          <w:spacing w:val="-13"/>
        </w:rPr>
        <w:t xml:space="preserve"> </w:t>
      </w:r>
      <w:r>
        <w:t>с</w:t>
      </w:r>
      <w:r>
        <w:rPr>
          <w:spacing w:val="-6"/>
        </w:rPr>
        <w:t xml:space="preserve"> </w:t>
      </w:r>
      <w:r>
        <w:t>током. Исследование явления электромагнитной индукции.</w:t>
      </w:r>
    </w:p>
    <w:p w14:paraId="3B1C913C">
      <w:pPr>
        <w:pStyle w:val="4"/>
        <w:spacing w:before="127"/>
      </w:pPr>
      <w:r>
        <w:t>Раздел</w:t>
      </w:r>
      <w:r>
        <w:rPr>
          <w:spacing w:val="-5"/>
        </w:rPr>
        <w:t xml:space="preserve"> </w:t>
      </w:r>
      <w:r>
        <w:t>5.</w:t>
      </w:r>
      <w:r>
        <w:rPr>
          <w:spacing w:val="-4"/>
        </w:rPr>
        <w:t xml:space="preserve"> </w:t>
      </w:r>
      <w:r>
        <w:t>Колебания</w:t>
      </w:r>
      <w:r>
        <w:rPr>
          <w:spacing w:val="-5"/>
        </w:rPr>
        <w:t xml:space="preserve"> </w:t>
      </w:r>
      <w:r>
        <w:t>и</w:t>
      </w:r>
      <w:r>
        <w:rPr>
          <w:spacing w:val="-8"/>
        </w:rPr>
        <w:t xml:space="preserve"> </w:t>
      </w:r>
      <w:r>
        <w:rPr>
          <w:spacing w:val="-4"/>
        </w:rPr>
        <w:t>волны</w:t>
      </w:r>
    </w:p>
    <w:p w14:paraId="75A6A8D6">
      <w:pPr>
        <w:pStyle w:val="5"/>
        <w:spacing w:before="38"/>
        <w:jc w:val="left"/>
      </w:pPr>
      <w:r>
        <w:t>Тема</w:t>
      </w:r>
      <w:r>
        <w:rPr>
          <w:spacing w:val="-8"/>
        </w:rPr>
        <w:t xml:space="preserve"> </w:t>
      </w:r>
      <w:r>
        <w:t>1.</w:t>
      </w:r>
      <w:r>
        <w:rPr>
          <w:spacing w:val="-8"/>
        </w:rPr>
        <w:t xml:space="preserve"> </w:t>
      </w:r>
      <w:r>
        <w:t>Механические</w:t>
      </w:r>
      <w:r>
        <w:rPr>
          <w:spacing w:val="-12"/>
        </w:rPr>
        <w:t xml:space="preserve"> </w:t>
      </w:r>
      <w:r>
        <w:t>и</w:t>
      </w:r>
      <w:r>
        <w:rPr>
          <w:spacing w:val="-1"/>
        </w:rPr>
        <w:t xml:space="preserve"> </w:t>
      </w:r>
      <w:r>
        <w:t>электромагнитные</w:t>
      </w:r>
      <w:r>
        <w:rPr>
          <w:spacing w:val="-5"/>
        </w:rPr>
        <w:t xml:space="preserve"> </w:t>
      </w:r>
      <w:r>
        <w:rPr>
          <w:spacing w:val="-2"/>
        </w:rPr>
        <w:t>колебания</w:t>
      </w:r>
    </w:p>
    <w:p w14:paraId="4517E488">
      <w:pPr>
        <w:pStyle w:val="13"/>
        <w:spacing w:before="31" w:line="264" w:lineRule="auto"/>
        <w:ind w:right="152" w:firstLine="569"/>
      </w:pPr>
      <w:r>
        <w:t>Колебательная система. Свободные механические колебания.</w:t>
      </w:r>
      <w:r>
        <w:rPr>
          <w:spacing w:val="-2"/>
        </w:rPr>
        <w:t xml:space="preserve"> </w:t>
      </w:r>
      <w:r>
        <w:t>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14:paraId="1125E954">
      <w:pPr>
        <w:pStyle w:val="13"/>
        <w:spacing w:before="10" w:line="264" w:lineRule="auto"/>
        <w:ind w:right="155" w:firstLine="569"/>
      </w:pPr>
      <w:r>
        <w:t>Колебательный</w:t>
      </w:r>
      <w:r>
        <w:rPr>
          <w:spacing w:val="-13"/>
        </w:rPr>
        <w:t xml:space="preserve"> </w:t>
      </w:r>
      <w:r>
        <w:t>контур.</w:t>
      </w:r>
      <w:r>
        <w:rPr>
          <w:spacing w:val="-12"/>
        </w:rPr>
        <w:t xml:space="preserve"> </w:t>
      </w:r>
      <w:r>
        <w:t>Свободные</w:t>
      </w:r>
      <w:r>
        <w:rPr>
          <w:spacing w:val="-15"/>
        </w:rPr>
        <w:t xml:space="preserve"> </w:t>
      </w:r>
      <w:r>
        <w:t>электромагнитные</w:t>
      </w:r>
      <w:r>
        <w:rPr>
          <w:spacing w:val="-16"/>
        </w:rPr>
        <w:t xml:space="preserve"> </w:t>
      </w:r>
      <w:r>
        <w:t>колебания</w:t>
      </w:r>
      <w:r>
        <w:rPr>
          <w:spacing w:val="-13"/>
        </w:rPr>
        <w:t xml:space="preserve"> </w:t>
      </w:r>
      <w:r>
        <w:t>в</w:t>
      </w:r>
      <w:r>
        <w:rPr>
          <w:spacing w:val="-15"/>
        </w:rPr>
        <w:t xml:space="preserve"> </w:t>
      </w:r>
      <w:r>
        <w:t>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46A3F324">
      <w:pPr>
        <w:pStyle w:val="13"/>
        <w:spacing w:before="9" w:line="268" w:lineRule="auto"/>
        <w:ind w:right="146" w:firstLine="569"/>
      </w:pPr>
      <w:r>
        <w:t>Представление о затухающих колебаниях. Вынужденные механические колебания. Резонанс. Вынужденные электромагнитные колебания.</w:t>
      </w:r>
    </w:p>
    <w:p w14:paraId="1E477CD9">
      <w:pPr>
        <w:pStyle w:val="13"/>
        <w:spacing w:line="268" w:lineRule="auto"/>
        <w:ind w:right="160" w:firstLine="569"/>
      </w:pPr>
      <w:r>
        <w:t>Переменный ток. Синусоидальный переменный ток. Мощность переменного тока. Амплитудное и действующее значение силы тока и напряжения.</w:t>
      </w:r>
    </w:p>
    <w:p w14:paraId="023BFFAB">
      <w:pPr>
        <w:pStyle w:val="13"/>
        <w:spacing w:line="268" w:lineRule="auto"/>
        <w:sectPr>
          <w:pgSz w:w="11910" w:h="16850"/>
          <w:pgMar w:top="1140" w:right="708" w:bottom="940" w:left="992" w:header="710" w:footer="755" w:gutter="0"/>
          <w:cols w:space="720" w:num="1"/>
        </w:sectPr>
      </w:pPr>
    </w:p>
    <w:p w14:paraId="1D640A67">
      <w:pPr>
        <w:pStyle w:val="13"/>
        <w:spacing w:before="86" w:line="254" w:lineRule="auto"/>
        <w:ind w:right="158" w:firstLine="569"/>
      </w:pPr>
      <w: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14:paraId="5A256253">
      <w:pPr>
        <w:pStyle w:val="13"/>
        <w:spacing w:line="252" w:lineRule="auto"/>
        <w:ind w:right="157" w:firstLine="569"/>
      </w:pPr>
      <w:r>
        <w:t>Технические устройства и практическое применение: электрический звонок, генератор переменного тока, линии электропередач.</w:t>
      </w:r>
    </w:p>
    <w:p w14:paraId="6CCD43B5">
      <w:pPr>
        <w:spacing w:before="7"/>
        <w:ind w:left="138"/>
        <w:rPr>
          <w:i/>
          <w:sz w:val="28"/>
        </w:rPr>
      </w:pPr>
      <w:r>
        <w:rPr>
          <w:i/>
          <w:spacing w:val="-2"/>
          <w:sz w:val="28"/>
        </w:rPr>
        <w:t>Демонстрации</w:t>
      </w:r>
    </w:p>
    <w:p w14:paraId="3E34D9E1">
      <w:pPr>
        <w:pStyle w:val="13"/>
        <w:tabs>
          <w:tab w:val="left" w:pos="2888"/>
          <w:tab w:val="left" w:pos="4767"/>
          <w:tab w:val="left" w:pos="7033"/>
          <w:tab w:val="left" w:pos="8559"/>
        </w:tabs>
        <w:spacing w:before="17" w:line="252" w:lineRule="auto"/>
        <w:ind w:right="151" w:firstLine="569"/>
        <w:jc w:val="left"/>
      </w:pPr>
      <w:r>
        <w:rPr>
          <w:spacing w:val="-2"/>
        </w:rPr>
        <w:t>Исследование</w:t>
      </w:r>
      <w:r>
        <w:tab/>
      </w:r>
      <w:r>
        <w:rPr>
          <w:spacing w:val="-2"/>
        </w:rPr>
        <w:t>параметров</w:t>
      </w:r>
      <w:r>
        <w:tab/>
      </w:r>
      <w:r>
        <w:rPr>
          <w:spacing w:val="-2"/>
        </w:rPr>
        <w:t>колебательной</w:t>
      </w:r>
      <w:r>
        <w:tab/>
      </w:r>
      <w:r>
        <w:rPr>
          <w:spacing w:val="-2"/>
        </w:rPr>
        <w:t>системы</w:t>
      </w:r>
      <w:r>
        <w:tab/>
      </w:r>
      <w:r>
        <w:rPr>
          <w:spacing w:val="-2"/>
        </w:rPr>
        <w:t xml:space="preserve">(пружинный </w:t>
      </w:r>
      <w:r>
        <w:t>или математический маятник).</w:t>
      </w:r>
    </w:p>
    <w:p w14:paraId="6143F84C">
      <w:pPr>
        <w:pStyle w:val="13"/>
        <w:spacing w:before="8" w:line="252" w:lineRule="auto"/>
        <w:ind w:left="708" w:right="3393"/>
        <w:jc w:val="left"/>
      </w:pPr>
      <w:r>
        <w:t>Наблюдение затухающих колебаний. Исследование</w:t>
      </w:r>
      <w:r>
        <w:rPr>
          <w:spacing w:val="-16"/>
        </w:rPr>
        <w:t xml:space="preserve"> </w:t>
      </w:r>
      <w:r>
        <w:t>свойств</w:t>
      </w:r>
      <w:r>
        <w:rPr>
          <w:spacing w:val="-17"/>
        </w:rPr>
        <w:t xml:space="preserve"> </w:t>
      </w:r>
      <w:r>
        <w:t>вынужденных</w:t>
      </w:r>
      <w:r>
        <w:rPr>
          <w:spacing w:val="-18"/>
        </w:rPr>
        <w:t xml:space="preserve"> </w:t>
      </w:r>
      <w:r>
        <w:t>колебаний. Наблюдение резонанса.</w:t>
      </w:r>
    </w:p>
    <w:p w14:paraId="67076080">
      <w:pPr>
        <w:pStyle w:val="13"/>
        <w:spacing w:before="9"/>
        <w:ind w:left="708"/>
        <w:jc w:val="left"/>
      </w:pPr>
      <w:r>
        <w:t>Свободные</w:t>
      </w:r>
      <w:r>
        <w:rPr>
          <w:spacing w:val="-11"/>
        </w:rPr>
        <w:t xml:space="preserve"> </w:t>
      </w:r>
      <w:r>
        <w:t>электромагнитные</w:t>
      </w:r>
      <w:r>
        <w:rPr>
          <w:spacing w:val="-11"/>
        </w:rPr>
        <w:t xml:space="preserve"> </w:t>
      </w:r>
      <w:r>
        <w:rPr>
          <w:spacing w:val="-2"/>
        </w:rPr>
        <w:t>колебания.</w:t>
      </w:r>
    </w:p>
    <w:p w14:paraId="64CEB9A6">
      <w:pPr>
        <w:pStyle w:val="13"/>
        <w:tabs>
          <w:tab w:val="left" w:pos="2916"/>
          <w:tab w:val="left" w:pos="4758"/>
          <w:tab w:val="left" w:pos="5600"/>
          <w:tab w:val="left" w:pos="6370"/>
          <w:tab w:val="left" w:pos="6765"/>
          <w:tab w:val="left" w:pos="8455"/>
          <w:tab w:val="left" w:pos="8959"/>
        </w:tabs>
        <w:spacing w:before="16" w:line="252" w:lineRule="auto"/>
        <w:ind w:right="153" w:firstLine="569"/>
        <w:jc w:val="left"/>
      </w:pPr>
      <w:r>
        <w:rPr>
          <w:spacing w:val="-2"/>
        </w:rPr>
        <w:t>Осциллограммы</w:t>
      </w:r>
      <w:r>
        <w:tab/>
      </w:r>
      <w:r>
        <w:rPr>
          <w:spacing w:val="-2"/>
        </w:rPr>
        <w:t>(зависимости</w:t>
      </w:r>
      <w:r>
        <w:tab/>
      </w:r>
      <w:r>
        <w:rPr>
          <w:spacing w:val="-4"/>
        </w:rPr>
        <w:t>силы</w:t>
      </w:r>
      <w:r>
        <w:tab/>
      </w:r>
      <w:r>
        <w:rPr>
          <w:spacing w:val="-4"/>
        </w:rPr>
        <w:t>тока</w:t>
      </w:r>
      <w:r>
        <w:tab/>
      </w:r>
      <w:r>
        <w:rPr>
          <w:spacing w:val="-10"/>
        </w:rPr>
        <w:t>и</w:t>
      </w:r>
      <w:r>
        <w:tab/>
      </w:r>
      <w:r>
        <w:rPr>
          <w:spacing w:val="-2"/>
        </w:rPr>
        <w:t>напряжения</w:t>
      </w:r>
      <w:r>
        <w:tab/>
      </w:r>
      <w:r>
        <w:rPr>
          <w:spacing w:val="-6"/>
        </w:rPr>
        <w:t>от</w:t>
      </w:r>
      <w:r>
        <w:tab/>
      </w:r>
      <w:r>
        <w:rPr>
          <w:spacing w:val="-2"/>
        </w:rPr>
        <w:t xml:space="preserve">времени) </w:t>
      </w:r>
      <w:r>
        <w:t>для электромагнитных колебаний.</w:t>
      </w:r>
    </w:p>
    <w:p w14:paraId="011118FA">
      <w:pPr>
        <w:pStyle w:val="13"/>
        <w:tabs>
          <w:tab w:val="left" w:pos="2175"/>
          <w:tab w:val="left" w:pos="3009"/>
          <w:tab w:val="left" w:pos="5599"/>
          <w:tab w:val="left" w:pos="7396"/>
          <w:tab w:val="left" w:pos="9022"/>
        </w:tabs>
        <w:spacing w:before="8" w:line="252" w:lineRule="auto"/>
        <w:ind w:right="162" w:firstLine="569"/>
        <w:jc w:val="left"/>
      </w:pPr>
      <w:r>
        <w:rPr>
          <w:spacing w:val="-2"/>
        </w:rPr>
        <w:t>Резонанс</w:t>
      </w:r>
      <w:r>
        <w:tab/>
      </w:r>
      <w:r>
        <w:rPr>
          <w:spacing w:val="-4"/>
        </w:rPr>
        <w:t>при</w:t>
      </w:r>
      <w:r>
        <w:tab/>
      </w:r>
      <w:r>
        <w:rPr>
          <w:spacing w:val="-2"/>
        </w:rPr>
        <w:t>последовательном</w:t>
      </w:r>
      <w:r>
        <w:tab/>
      </w:r>
      <w:r>
        <w:rPr>
          <w:spacing w:val="-2"/>
        </w:rPr>
        <w:t>соединении</w:t>
      </w:r>
      <w:r>
        <w:tab/>
      </w:r>
      <w:r>
        <w:rPr>
          <w:spacing w:val="-2"/>
        </w:rPr>
        <w:t>резистора,</w:t>
      </w:r>
      <w:r>
        <w:tab/>
      </w:r>
      <w:r>
        <w:rPr>
          <w:spacing w:val="-2"/>
        </w:rPr>
        <w:t xml:space="preserve">катушки </w:t>
      </w:r>
      <w:r>
        <w:t>индуктивности и конденсатора.</w:t>
      </w:r>
    </w:p>
    <w:p w14:paraId="519F2E99">
      <w:pPr>
        <w:pStyle w:val="13"/>
        <w:spacing w:before="1"/>
        <w:ind w:left="708"/>
        <w:jc w:val="left"/>
      </w:pPr>
      <w:r>
        <w:t>Модель</w:t>
      </w:r>
      <w:r>
        <w:rPr>
          <w:spacing w:val="-5"/>
        </w:rPr>
        <w:t xml:space="preserve"> </w:t>
      </w:r>
      <w:r>
        <w:t>линии</w:t>
      </w:r>
      <w:r>
        <w:rPr>
          <w:spacing w:val="-4"/>
        </w:rPr>
        <w:t xml:space="preserve"> </w:t>
      </w:r>
      <w:r>
        <w:rPr>
          <w:spacing w:val="-2"/>
        </w:rPr>
        <w:t>электропередачи.</w:t>
      </w:r>
    </w:p>
    <w:p w14:paraId="0B2E10BB">
      <w:pPr>
        <w:spacing w:before="24"/>
        <w:ind w:left="138"/>
        <w:rPr>
          <w:i/>
          <w:sz w:val="28"/>
        </w:rPr>
      </w:pPr>
      <w:r>
        <w:rPr>
          <w:i/>
          <w:sz w:val="28"/>
        </w:rPr>
        <w:t>Ученический</w:t>
      </w:r>
      <w:r>
        <w:rPr>
          <w:i/>
          <w:spacing w:val="-9"/>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3A72AAD4">
      <w:pPr>
        <w:pStyle w:val="13"/>
        <w:spacing w:before="17" w:line="252" w:lineRule="auto"/>
        <w:ind w:firstLine="569"/>
        <w:jc w:val="left"/>
      </w:pPr>
      <w:r>
        <w:t>Исследование</w:t>
      </w:r>
      <w:r>
        <w:rPr>
          <w:spacing w:val="-1"/>
        </w:rPr>
        <w:t xml:space="preserve"> </w:t>
      </w:r>
      <w:r>
        <w:t>зависимости периода</w:t>
      </w:r>
      <w:r>
        <w:rPr>
          <w:spacing w:val="-1"/>
        </w:rPr>
        <w:t xml:space="preserve"> </w:t>
      </w:r>
      <w:r>
        <w:t>малых</w:t>
      </w:r>
      <w:r>
        <w:rPr>
          <w:spacing w:val="-2"/>
        </w:rPr>
        <w:t xml:space="preserve"> </w:t>
      </w:r>
      <w:r>
        <w:t>колебаний груза</w:t>
      </w:r>
      <w:r>
        <w:rPr>
          <w:spacing w:val="-1"/>
        </w:rPr>
        <w:t xml:space="preserve"> </w:t>
      </w:r>
      <w:r>
        <w:t>на</w:t>
      </w:r>
      <w:r>
        <w:rPr>
          <w:spacing w:val="-1"/>
        </w:rPr>
        <w:t xml:space="preserve"> </w:t>
      </w:r>
      <w:r>
        <w:t>нити</w:t>
      </w:r>
      <w:r>
        <w:rPr>
          <w:spacing w:val="-5"/>
        </w:rPr>
        <w:t xml:space="preserve"> </w:t>
      </w:r>
      <w:r>
        <w:t>от длины нити и массы груза.</w:t>
      </w:r>
    </w:p>
    <w:p w14:paraId="645CC437">
      <w:pPr>
        <w:pStyle w:val="13"/>
        <w:spacing w:before="8" w:line="252" w:lineRule="auto"/>
        <w:ind w:right="149" w:firstLine="569"/>
        <w:jc w:val="left"/>
      </w:pPr>
      <w:r>
        <w:t>Исследование</w:t>
      </w:r>
      <w:r>
        <w:rPr>
          <w:spacing w:val="40"/>
        </w:rPr>
        <w:t xml:space="preserve"> </w:t>
      </w:r>
      <w:r>
        <w:t>переменного</w:t>
      </w:r>
      <w:r>
        <w:rPr>
          <w:spacing w:val="40"/>
        </w:rPr>
        <w:t xml:space="preserve"> </w:t>
      </w:r>
      <w:r>
        <w:t>тока</w:t>
      </w:r>
      <w:r>
        <w:rPr>
          <w:spacing w:val="40"/>
        </w:rPr>
        <w:t xml:space="preserve"> </w:t>
      </w:r>
      <w:r>
        <w:t>в</w:t>
      </w:r>
      <w:r>
        <w:rPr>
          <w:spacing w:val="40"/>
        </w:rPr>
        <w:t xml:space="preserve"> </w:t>
      </w:r>
      <w:r>
        <w:t>цепи</w:t>
      </w:r>
      <w:r>
        <w:rPr>
          <w:spacing w:val="40"/>
        </w:rPr>
        <w:t xml:space="preserve"> </w:t>
      </w:r>
      <w:r>
        <w:t>из</w:t>
      </w:r>
      <w:r>
        <w:rPr>
          <w:spacing w:val="40"/>
        </w:rPr>
        <w:t xml:space="preserve"> </w:t>
      </w:r>
      <w:r>
        <w:t>последовательно</w:t>
      </w:r>
      <w:r>
        <w:rPr>
          <w:spacing w:val="40"/>
        </w:rPr>
        <w:t xml:space="preserve"> </w:t>
      </w:r>
      <w:r>
        <w:t>соединенных</w:t>
      </w:r>
      <w:r>
        <w:rPr>
          <w:spacing w:val="40"/>
        </w:rPr>
        <w:t xml:space="preserve"> </w:t>
      </w:r>
      <w:r>
        <w:t>конденсатора, катушки и резистора.</w:t>
      </w:r>
    </w:p>
    <w:p w14:paraId="4D5EE1D5">
      <w:pPr>
        <w:pStyle w:val="5"/>
        <w:spacing w:before="123"/>
        <w:jc w:val="left"/>
      </w:pPr>
      <w:r>
        <w:t>Тема</w:t>
      </w:r>
      <w:r>
        <w:rPr>
          <w:spacing w:val="-7"/>
        </w:rPr>
        <w:t xml:space="preserve"> </w:t>
      </w:r>
      <w:r>
        <w:t>2.</w:t>
      </w:r>
      <w:r>
        <w:rPr>
          <w:spacing w:val="-7"/>
        </w:rPr>
        <w:t xml:space="preserve"> </w:t>
      </w:r>
      <w:r>
        <w:t>Механические</w:t>
      </w:r>
      <w:r>
        <w:rPr>
          <w:spacing w:val="-10"/>
        </w:rPr>
        <w:t xml:space="preserve"> </w:t>
      </w:r>
      <w:r>
        <w:t>и электромагнитные</w:t>
      </w:r>
      <w:r>
        <w:rPr>
          <w:spacing w:val="-4"/>
        </w:rPr>
        <w:t xml:space="preserve"> </w:t>
      </w:r>
      <w:r>
        <w:rPr>
          <w:spacing w:val="-2"/>
        </w:rPr>
        <w:t>волны</w:t>
      </w:r>
    </w:p>
    <w:p w14:paraId="6D548B5F">
      <w:pPr>
        <w:pStyle w:val="13"/>
        <w:spacing w:before="17" w:line="254" w:lineRule="auto"/>
        <w:ind w:right="155" w:firstLine="569"/>
      </w:pPr>
      <w:r>
        <w:t xml:space="preserve">Механические волны, условия распространения. Период. Скорость </w:t>
      </w:r>
      <w:r>
        <w:rPr>
          <w:spacing w:val="-2"/>
        </w:rPr>
        <w:t>распространения</w:t>
      </w:r>
      <w:r>
        <w:rPr>
          <w:spacing w:val="-3"/>
        </w:rPr>
        <w:t xml:space="preserve"> </w:t>
      </w:r>
      <w:r>
        <w:rPr>
          <w:spacing w:val="-2"/>
        </w:rPr>
        <w:t>и</w:t>
      </w:r>
      <w:r>
        <w:rPr>
          <w:spacing w:val="-3"/>
        </w:rPr>
        <w:t xml:space="preserve"> </w:t>
      </w:r>
      <w:r>
        <w:rPr>
          <w:spacing w:val="-2"/>
        </w:rPr>
        <w:t>длина</w:t>
      </w:r>
      <w:r>
        <w:rPr>
          <w:spacing w:val="-15"/>
        </w:rPr>
        <w:t xml:space="preserve"> </w:t>
      </w:r>
      <w:r>
        <w:rPr>
          <w:spacing w:val="-2"/>
        </w:rPr>
        <w:t>волны.</w:t>
      </w:r>
      <w:r>
        <w:rPr>
          <w:spacing w:val="-3"/>
        </w:rPr>
        <w:t xml:space="preserve"> </w:t>
      </w:r>
      <w:r>
        <w:rPr>
          <w:spacing w:val="-2"/>
        </w:rPr>
        <w:t>Поперечные</w:t>
      </w:r>
      <w:r>
        <w:rPr>
          <w:spacing w:val="-7"/>
        </w:rPr>
        <w:t xml:space="preserve"> </w:t>
      </w:r>
      <w:r>
        <w:rPr>
          <w:spacing w:val="-2"/>
        </w:rPr>
        <w:t>и</w:t>
      </w:r>
      <w:r>
        <w:rPr>
          <w:spacing w:val="-3"/>
        </w:rPr>
        <w:t xml:space="preserve"> </w:t>
      </w:r>
      <w:r>
        <w:rPr>
          <w:spacing w:val="-2"/>
        </w:rPr>
        <w:t>продольные</w:t>
      </w:r>
      <w:r>
        <w:rPr>
          <w:spacing w:val="-7"/>
        </w:rPr>
        <w:t xml:space="preserve"> </w:t>
      </w:r>
      <w:r>
        <w:rPr>
          <w:spacing w:val="-2"/>
        </w:rPr>
        <w:t>волны.</w:t>
      </w:r>
      <w:r>
        <w:rPr>
          <w:spacing w:val="-3"/>
        </w:rPr>
        <w:t xml:space="preserve"> </w:t>
      </w:r>
      <w:r>
        <w:rPr>
          <w:spacing w:val="-2"/>
        </w:rPr>
        <w:t xml:space="preserve">Интерференция </w:t>
      </w:r>
      <w:r>
        <w:t>и дифракция механических волн.</w:t>
      </w:r>
    </w:p>
    <w:p w14:paraId="6695486B">
      <w:pPr>
        <w:pStyle w:val="13"/>
        <w:spacing w:line="256" w:lineRule="auto"/>
        <w:ind w:left="708" w:right="153"/>
      </w:pPr>
      <w:r>
        <w:t>Звук. Скорость звука. Громкость звука. Высота тона. Тембр звука. Электромагнитные</w:t>
      </w:r>
      <w:r>
        <w:rPr>
          <w:spacing w:val="37"/>
        </w:rPr>
        <w:t xml:space="preserve">  </w:t>
      </w:r>
      <w:r>
        <w:t>волны.</w:t>
      </w:r>
      <w:r>
        <w:rPr>
          <w:spacing w:val="39"/>
        </w:rPr>
        <w:t xml:space="preserve">  </w:t>
      </w:r>
      <w:r>
        <w:t>Условия</w:t>
      </w:r>
      <w:r>
        <w:rPr>
          <w:spacing w:val="39"/>
        </w:rPr>
        <w:t xml:space="preserve">  </w:t>
      </w:r>
      <w:r>
        <w:t>излучения</w:t>
      </w:r>
      <w:r>
        <w:rPr>
          <w:spacing w:val="39"/>
        </w:rPr>
        <w:t xml:space="preserve">  </w:t>
      </w:r>
      <w:r>
        <w:t>электромагнитных</w:t>
      </w:r>
      <w:r>
        <w:rPr>
          <w:spacing w:val="37"/>
        </w:rPr>
        <w:t xml:space="preserve">  </w:t>
      </w:r>
      <w:r>
        <w:rPr>
          <w:spacing w:val="-2"/>
        </w:rPr>
        <w:t>волн.</w:t>
      </w:r>
    </w:p>
    <w:p w14:paraId="2FBE8541">
      <w:pPr>
        <w:pStyle w:val="13"/>
        <w:spacing w:line="254" w:lineRule="auto"/>
        <w:ind w:right="152"/>
      </w:pPr>
      <w:r>
        <w:t>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5FCE45F3">
      <w:pPr>
        <w:pStyle w:val="13"/>
        <w:spacing w:line="252" w:lineRule="auto"/>
        <w:ind w:right="152" w:firstLine="569"/>
      </w:pPr>
      <w:r>
        <w:t>Шкала</w:t>
      </w:r>
      <w:r>
        <w:rPr>
          <w:spacing w:val="64"/>
        </w:rPr>
        <w:t xml:space="preserve">  </w:t>
      </w:r>
      <w:r>
        <w:t>электромагнитных</w:t>
      </w:r>
      <w:r>
        <w:rPr>
          <w:spacing w:val="63"/>
        </w:rPr>
        <w:t xml:space="preserve">  </w:t>
      </w:r>
      <w:r>
        <w:t>волн.</w:t>
      </w:r>
      <w:r>
        <w:rPr>
          <w:spacing w:val="65"/>
        </w:rPr>
        <w:t xml:space="preserve">  </w:t>
      </w:r>
      <w:r>
        <w:t>Применение</w:t>
      </w:r>
      <w:r>
        <w:rPr>
          <w:spacing w:val="64"/>
        </w:rPr>
        <w:t xml:space="preserve">  </w:t>
      </w:r>
      <w:r>
        <w:t>электромагнитных</w:t>
      </w:r>
      <w:r>
        <w:rPr>
          <w:spacing w:val="63"/>
        </w:rPr>
        <w:t xml:space="preserve">  </w:t>
      </w:r>
      <w:r>
        <w:t>волн в технике и быту.</w:t>
      </w:r>
    </w:p>
    <w:p w14:paraId="2295C2CD">
      <w:pPr>
        <w:pStyle w:val="13"/>
        <w:spacing w:before="1" w:line="252" w:lineRule="auto"/>
        <w:ind w:left="708" w:right="3151"/>
      </w:pPr>
      <w:r>
        <w:t>Принципы</w:t>
      </w:r>
      <w:r>
        <w:rPr>
          <w:spacing w:val="-14"/>
        </w:rPr>
        <w:t xml:space="preserve"> </w:t>
      </w:r>
      <w:r>
        <w:t>радиосвязи</w:t>
      </w:r>
      <w:r>
        <w:rPr>
          <w:spacing w:val="-13"/>
        </w:rPr>
        <w:t xml:space="preserve"> </w:t>
      </w:r>
      <w:r>
        <w:t>и</w:t>
      </w:r>
      <w:r>
        <w:rPr>
          <w:spacing w:val="-13"/>
        </w:rPr>
        <w:t xml:space="preserve"> </w:t>
      </w:r>
      <w:r>
        <w:t>телевидения.</w:t>
      </w:r>
      <w:r>
        <w:rPr>
          <w:spacing w:val="-12"/>
        </w:rPr>
        <w:t xml:space="preserve"> </w:t>
      </w:r>
      <w:r>
        <w:t>Радиолокация. Электромагнитное загрязнение окружающей среды.</w:t>
      </w:r>
    </w:p>
    <w:p w14:paraId="6D325397">
      <w:pPr>
        <w:pStyle w:val="13"/>
        <w:spacing w:before="1" w:line="254" w:lineRule="auto"/>
        <w:ind w:right="152" w:firstLine="569"/>
      </w:pPr>
      <w:r>
        <w:t>Технические устройства и практическое применение: музыкальные инструменты, ультразвуковая диагностика в технике и медицине, радар, радиоприемник, телевизор, антенна, телефон, СВЧ-печь.</w:t>
      </w:r>
    </w:p>
    <w:p w14:paraId="33F49904">
      <w:pPr>
        <w:spacing w:line="321" w:lineRule="exact"/>
        <w:ind w:left="138"/>
        <w:rPr>
          <w:i/>
          <w:sz w:val="28"/>
        </w:rPr>
      </w:pPr>
      <w:r>
        <w:rPr>
          <w:i/>
          <w:spacing w:val="-2"/>
          <w:sz w:val="28"/>
        </w:rPr>
        <w:t>Демонстрации</w:t>
      </w:r>
    </w:p>
    <w:p w14:paraId="483CFD31">
      <w:pPr>
        <w:pStyle w:val="13"/>
        <w:spacing w:before="24" w:line="264" w:lineRule="auto"/>
        <w:ind w:left="708"/>
        <w:jc w:val="left"/>
      </w:pPr>
      <w:r>
        <w:t>Образование</w:t>
      </w:r>
      <w:r>
        <w:rPr>
          <w:spacing w:val="-10"/>
        </w:rPr>
        <w:t xml:space="preserve"> </w:t>
      </w:r>
      <w:r>
        <w:t>и</w:t>
      </w:r>
      <w:r>
        <w:rPr>
          <w:spacing w:val="-7"/>
        </w:rPr>
        <w:t xml:space="preserve"> </w:t>
      </w:r>
      <w:r>
        <w:t>распространение</w:t>
      </w:r>
      <w:r>
        <w:rPr>
          <w:spacing w:val="-10"/>
        </w:rPr>
        <w:t xml:space="preserve"> </w:t>
      </w:r>
      <w:r>
        <w:t>поперечных</w:t>
      </w:r>
      <w:r>
        <w:rPr>
          <w:spacing w:val="-11"/>
        </w:rPr>
        <w:t xml:space="preserve"> </w:t>
      </w:r>
      <w:r>
        <w:t>и</w:t>
      </w:r>
      <w:r>
        <w:rPr>
          <w:spacing w:val="-7"/>
        </w:rPr>
        <w:t xml:space="preserve"> </w:t>
      </w:r>
      <w:r>
        <w:t>продольных</w:t>
      </w:r>
      <w:r>
        <w:rPr>
          <w:spacing w:val="-11"/>
        </w:rPr>
        <w:t xml:space="preserve"> </w:t>
      </w:r>
      <w:r>
        <w:t>волн. Колеблющееся тело как источник звука.</w:t>
      </w:r>
    </w:p>
    <w:p w14:paraId="3D5AE882">
      <w:pPr>
        <w:pStyle w:val="13"/>
        <w:spacing w:line="312" w:lineRule="exact"/>
        <w:ind w:left="708"/>
        <w:jc w:val="left"/>
      </w:pPr>
      <w:r>
        <w:t>Наблюдение</w:t>
      </w:r>
      <w:r>
        <w:rPr>
          <w:spacing w:val="-9"/>
        </w:rPr>
        <w:t xml:space="preserve"> </w:t>
      </w:r>
      <w:r>
        <w:t>отражения</w:t>
      </w:r>
      <w:r>
        <w:rPr>
          <w:spacing w:val="-7"/>
        </w:rPr>
        <w:t xml:space="preserve"> </w:t>
      </w:r>
      <w:r>
        <w:t>и</w:t>
      </w:r>
      <w:r>
        <w:rPr>
          <w:spacing w:val="-6"/>
        </w:rPr>
        <w:t xml:space="preserve"> </w:t>
      </w:r>
      <w:r>
        <w:t>преломления</w:t>
      </w:r>
      <w:r>
        <w:rPr>
          <w:spacing w:val="-6"/>
        </w:rPr>
        <w:t xml:space="preserve"> </w:t>
      </w:r>
      <w:r>
        <w:t>механических</w:t>
      </w:r>
      <w:r>
        <w:rPr>
          <w:spacing w:val="-10"/>
        </w:rPr>
        <w:t xml:space="preserve"> </w:t>
      </w:r>
      <w:r>
        <w:rPr>
          <w:spacing w:val="-2"/>
        </w:rPr>
        <w:t>волн.</w:t>
      </w:r>
    </w:p>
    <w:p w14:paraId="24693C60">
      <w:pPr>
        <w:pStyle w:val="13"/>
        <w:spacing w:line="312" w:lineRule="exact"/>
        <w:jc w:val="left"/>
        <w:sectPr>
          <w:pgSz w:w="11910" w:h="16850"/>
          <w:pgMar w:top="1140" w:right="708" w:bottom="940" w:left="992" w:header="710" w:footer="755" w:gutter="0"/>
          <w:cols w:space="720" w:num="1"/>
        </w:sectPr>
      </w:pPr>
    </w:p>
    <w:p w14:paraId="02C76889">
      <w:pPr>
        <w:pStyle w:val="13"/>
        <w:spacing w:before="86" w:line="259" w:lineRule="auto"/>
        <w:ind w:left="708" w:right="2007"/>
      </w:pPr>
      <w:r>
        <w:t>Наблюдение</w:t>
      </w:r>
      <w:r>
        <w:rPr>
          <w:spacing w:val="-10"/>
        </w:rPr>
        <w:t xml:space="preserve"> </w:t>
      </w:r>
      <w:r>
        <w:t>интерференции</w:t>
      </w:r>
      <w:r>
        <w:rPr>
          <w:spacing w:val="-7"/>
        </w:rPr>
        <w:t xml:space="preserve"> </w:t>
      </w:r>
      <w:r>
        <w:t>и</w:t>
      </w:r>
      <w:r>
        <w:rPr>
          <w:spacing w:val="-7"/>
        </w:rPr>
        <w:t xml:space="preserve"> </w:t>
      </w:r>
      <w:r>
        <w:t>дифракции</w:t>
      </w:r>
      <w:r>
        <w:rPr>
          <w:spacing w:val="-13"/>
        </w:rPr>
        <w:t xml:space="preserve"> </w:t>
      </w:r>
      <w:r>
        <w:t>механических</w:t>
      </w:r>
      <w:r>
        <w:rPr>
          <w:spacing w:val="-11"/>
        </w:rPr>
        <w:t xml:space="preserve"> </w:t>
      </w:r>
      <w:r>
        <w:t>волн. Звуковой резонанс.</w:t>
      </w:r>
    </w:p>
    <w:p w14:paraId="5AB3F905">
      <w:pPr>
        <w:pStyle w:val="13"/>
        <w:spacing w:before="3" w:line="256" w:lineRule="auto"/>
        <w:ind w:right="162" w:firstLine="569"/>
      </w:pPr>
      <w:r>
        <w:t xml:space="preserve">Наблюдение связи громкости звука и высоты тона с амплитудой и частотой </w:t>
      </w:r>
      <w:r>
        <w:rPr>
          <w:spacing w:val="-2"/>
        </w:rPr>
        <w:t>колебаний.</w:t>
      </w:r>
    </w:p>
    <w:p w14:paraId="16066EF9">
      <w:pPr>
        <w:pStyle w:val="13"/>
        <w:spacing w:before="3" w:line="256" w:lineRule="auto"/>
        <w:ind w:right="156" w:firstLine="569"/>
      </w:pPr>
      <w:r>
        <w:t>Исследование свойств электромагнитных волн: отражение, преломление, поляризация, дифракция, интерференция.</w:t>
      </w:r>
    </w:p>
    <w:p w14:paraId="6081390A">
      <w:pPr>
        <w:pStyle w:val="5"/>
        <w:spacing w:before="132"/>
      </w:pPr>
      <w:r>
        <w:t>Тема</w:t>
      </w:r>
      <w:r>
        <w:rPr>
          <w:spacing w:val="-2"/>
        </w:rPr>
        <w:t xml:space="preserve"> </w:t>
      </w:r>
      <w:r>
        <w:t>3.</w:t>
      </w:r>
      <w:r>
        <w:rPr>
          <w:spacing w:val="4"/>
        </w:rPr>
        <w:t xml:space="preserve"> </w:t>
      </w:r>
      <w:r>
        <w:rPr>
          <w:spacing w:val="-2"/>
        </w:rPr>
        <w:t>Оптика</w:t>
      </w:r>
    </w:p>
    <w:p w14:paraId="684AD05C">
      <w:pPr>
        <w:pStyle w:val="13"/>
        <w:spacing w:before="24" w:line="256" w:lineRule="auto"/>
        <w:ind w:right="163" w:firstLine="569"/>
      </w:pPr>
      <w:r>
        <w:t>Геометрическая</w:t>
      </w:r>
      <w:r>
        <w:rPr>
          <w:spacing w:val="-10"/>
        </w:rPr>
        <w:t xml:space="preserve"> </w:t>
      </w:r>
      <w:r>
        <w:t>оптика.</w:t>
      </w:r>
      <w:r>
        <w:rPr>
          <w:spacing w:val="-9"/>
        </w:rPr>
        <w:t xml:space="preserve"> </w:t>
      </w:r>
      <w:r>
        <w:t>Прямолинейное</w:t>
      </w:r>
      <w:r>
        <w:rPr>
          <w:spacing w:val="-13"/>
        </w:rPr>
        <w:t xml:space="preserve"> </w:t>
      </w:r>
      <w:r>
        <w:t>распространение</w:t>
      </w:r>
      <w:r>
        <w:rPr>
          <w:spacing w:val="-13"/>
        </w:rPr>
        <w:t xml:space="preserve"> </w:t>
      </w:r>
      <w:r>
        <w:t>света</w:t>
      </w:r>
      <w:r>
        <w:rPr>
          <w:spacing w:val="-13"/>
        </w:rPr>
        <w:t xml:space="preserve"> </w:t>
      </w:r>
      <w:r>
        <w:t>в</w:t>
      </w:r>
      <w:r>
        <w:rPr>
          <w:spacing w:val="-14"/>
        </w:rPr>
        <w:t xml:space="preserve"> </w:t>
      </w:r>
      <w:r>
        <w:t>однородной среде. Луч света. Точечный источник света.</w:t>
      </w:r>
    </w:p>
    <w:p w14:paraId="400FEA17">
      <w:pPr>
        <w:pStyle w:val="13"/>
        <w:spacing w:before="2" w:line="256" w:lineRule="auto"/>
        <w:ind w:right="154" w:firstLine="569"/>
      </w:pPr>
      <w:r>
        <w:t>Отражение</w:t>
      </w:r>
      <w:r>
        <w:rPr>
          <w:spacing w:val="40"/>
        </w:rPr>
        <w:t xml:space="preserve">  </w:t>
      </w:r>
      <w:r>
        <w:t>света.</w:t>
      </w:r>
      <w:r>
        <w:rPr>
          <w:spacing w:val="40"/>
        </w:rPr>
        <w:t xml:space="preserve">  </w:t>
      </w:r>
      <w:r>
        <w:t>Законы</w:t>
      </w:r>
      <w:r>
        <w:rPr>
          <w:spacing w:val="40"/>
        </w:rPr>
        <w:t xml:space="preserve">  </w:t>
      </w:r>
      <w:r>
        <w:t>отражения</w:t>
      </w:r>
      <w:r>
        <w:rPr>
          <w:spacing w:val="40"/>
        </w:rPr>
        <w:t xml:space="preserve">  </w:t>
      </w:r>
      <w:r>
        <w:t>света.</w:t>
      </w:r>
      <w:r>
        <w:rPr>
          <w:spacing w:val="40"/>
        </w:rPr>
        <w:t xml:space="preserve">  </w:t>
      </w:r>
      <w:r>
        <w:t>Построение</w:t>
      </w:r>
      <w:r>
        <w:rPr>
          <w:spacing w:val="40"/>
        </w:rPr>
        <w:t xml:space="preserve">  </w:t>
      </w:r>
      <w:r>
        <w:t>изображений в плоском зеркале.</w:t>
      </w:r>
    </w:p>
    <w:p w14:paraId="560C5CF6">
      <w:pPr>
        <w:pStyle w:val="13"/>
        <w:spacing w:before="10" w:line="256" w:lineRule="auto"/>
        <w:ind w:right="158" w:firstLine="569"/>
      </w:pPr>
      <w: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2DC0216B">
      <w:pPr>
        <w:pStyle w:val="13"/>
        <w:spacing w:before="3"/>
        <w:ind w:left="708"/>
      </w:pPr>
      <w:r>
        <w:t>Дисперсия</w:t>
      </w:r>
      <w:r>
        <w:rPr>
          <w:spacing w:val="-7"/>
        </w:rPr>
        <w:t xml:space="preserve"> </w:t>
      </w:r>
      <w:r>
        <w:t>света.</w:t>
      </w:r>
      <w:r>
        <w:rPr>
          <w:spacing w:val="-6"/>
        </w:rPr>
        <w:t xml:space="preserve"> </w:t>
      </w:r>
      <w:r>
        <w:t>Сложный</w:t>
      </w:r>
      <w:r>
        <w:rPr>
          <w:spacing w:val="-6"/>
        </w:rPr>
        <w:t xml:space="preserve"> </w:t>
      </w:r>
      <w:r>
        <w:t>состав</w:t>
      </w:r>
      <w:r>
        <w:rPr>
          <w:spacing w:val="-10"/>
        </w:rPr>
        <w:t xml:space="preserve"> </w:t>
      </w:r>
      <w:r>
        <w:t>белого</w:t>
      </w:r>
      <w:r>
        <w:rPr>
          <w:spacing w:val="-11"/>
        </w:rPr>
        <w:t xml:space="preserve"> </w:t>
      </w:r>
      <w:r>
        <w:t>света.</w:t>
      </w:r>
      <w:r>
        <w:rPr>
          <w:spacing w:val="-5"/>
        </w:rPr>
        <w:t xml:space="preserve"> </w:t>
      </w:r>
      <w:r>
        <w:rPr>
          <w:spacing w:val="-2"/>
        </w:rPr>
        <w:t>Цвет.</w:t>
      </w:r>
    </w:p>
    <w:p w14:paraId="2C3EF08F">
      <w:pPr>
        <w:pStyle w:val="13"/>
        <w:spacing w:before="31" w:line="256" w:lineRule="auto"/>
        <w:ind w:right="146" w:firstLine="569"/>
      </w:pPr>
      <w:r>
        <w:t>Собирающие</w:t>
      </w:r>
      <w:r>
        <w:rPr>
          <w:spacing w:val="40"/>
        </w:rPr>
        <w:t xml:space="preserve"> </w:t>
      </w:r>
      <w:r>
        <w:t>и</w:t>
      </w:r>
      <w:r>
        <w:rPr>
          <w:spacing w:val="40"/>
        </w:rPr>
        <w:t xml:space="preserve"> </w:t>
      </w:r>
      <w:r>
        <w:t>рассеивающие</w:t>
      </w:r>
      <w:r>
        <w:rPr>
          <w:spacing w:val="40"/>
        </w:rPr>
        <w:t xml:space="preserve"> </w:t>
      </w:r>
      <w:r>
        <w:t>линзы.</w:t>
      </w:r>
      <w:r>
        <w:rPr>
          <w:spacing w:val="40"/>
        </w:rPr>
        <w:t xml:space="preserve"> </w:t>
      </w:r>
      <w:r>
        <w:t>Тонкая</w:t>
      </w:r>
      <w:r>
        <w:rPr>
          <w:spacing w:val="40"/>
        </w:rPr>
        <w:t xml:space="preserve"> </w:t>
      </w:r>
      <w:r>
        <w:t>линза.</w:t>
      </w:r>
      <w:r>
        <w:rPr>
          <w:spacing w:val="40"/>
        </w:rPr>
        <w:t xml:space="preserve"> </w:t>
      </w:r>
      <w:r>
        <w:t>Фокусное</w:t>
      </w:r>
      <w:r>
        <w:rPr>
          <w:spacing w:val="40"/>
        </w:rPr>
        <w:t xml:space="preserve"> </w:t>
      </w:r>
      <w:r>
        <w:t>расстояние</w:t>
      </w:r>
      <w:r>
        <w:rPr>
          <w:spacing w:val="40"/>
        </w:rPr>
        <w:t xml:space="preserve"> </w:t>
      </w:r>
      <w:r>
        <w:t>и</w:t>
      </w:r>
      <w:r>
        <w:rPr>
          <w:spacing w:val="80"/>
          <w:w w:val="150"/>
        </w:rPr>
        <w:t xml:space="preserve"> </w:t>
      </w:r>
      <w:r>
        <w:t>оптическая</w:t>
      </w:r>
      <w:r>
        <w:rPr>
          <w:spacing w:val="80"/>
          <w:w w:val="150"/>
        </w:rPr>
        <w:t xml:space="preserve"> </w:t>
      </w:r>
      <w:r>
        <w:t>сила</w:t>
      </w:r>
      <w:r>
        <w:rPr>
          <w:spacing w:val="80"/>
          <w:w w:val="150"/>
        </w:rPr>
        <w:t xml:space="preserve"> </w:t>
      </w:r>
      <w:r>
        <w:t>тонкой</w:t>
      </w:r>
      <w:r>
        <w:rPr>
          <w:spacing w:val="80"/>
          <w:w w:val="150"/>
        </w:rPr>
        <w:t xml:space="preserve"> </w:t>
      </w:r>
      <w:r>
        <w:t>линзы.</w:t>
      </w:r>
      <w:r>
        <w:rPr>
          <w:spacing w:val="80"/>
          <w:w w:val="150"/>
        </w:rPr>
        <w:t xml:space="preserve"> </w:t>
      </w:r>
      <w:r>
        <w:t>Построение</w:t>
      </w:r>
      <w:r>
        <w:rPr>
          <w:spacing w:val="80"/>
          <w:w w:val="150"/>
        </w:rPr>
        <w:t xml:space="preserve"> </w:t>
      </w:r>
      <w:r>
        <w:t>изображений</w:t>
      </w:r>
      <w:r>
        <w:rPr>
          <w:spacing w:val="80"/>
          <w:w w:val="150"/>
        </w:rPr>
        <w:t xml:space="preserve"> </w:t>
      </w:r>
      <w:r>
        <w:t>в</w:t>
      </w:r>
      <w:r>
        <w:rPr>
          <w:spacing w:val="80"/>
          <w:w w:val="150"/>
        </w:rPr>
        <w:t xml:space="preserve"> </w:t>
      </w:r>
      <w:r>
        <w:t>собирающих и</w:t>
      </w:r>
      <w:r>
        <w:rPr>
          <w:spacing w:val="80"/>
        </w:rPr>
        <w:t xml:space="preserve"> </w:t>
      </w:r>
      <w:r>
        <w:t>рассеивающих</w:t>
      </w:r>
      <w:r>
        <w:rPr>
          <w:spacing w:val="40"/>
        </w:rPr>
        <w:t xml:space="preserve"> </w:t>
      </w:r>
      <w:r>
        <w:t>линзах.</w:t>
      </w:r>
      <w:r>
        <w:rPr>
          <w:spacing w:val="80"/>
        </w:rPr>
        <w:t xml:space="preserve"> </w:t>
      </w:r>
      <w:r>
        <w:t>Формула</w:t>
      </w:r>
      <w:r>
        <w:rPr>
          <w:spacing w:val="40"/>
        </w:rPr>
        <w:t xml:space="preserve"> </w:t>
      </w:r>
      <w:r>
        <w:t>тонкой</w:t>
      </w:r>
      <w:r>
        <w:rPr>
          <w:spacing w:val="80"/>
        </w:rPr>
        <w:t xml:space="preserve"> </w:t>
      </w:r>
      <w:r>
        <w:t>линзы.</w:t>
      </w:r>
      <w:r>
        <w:rPr>
          <w:spacing w:val="80"/>
        </w:rPr>
        <w:t xml:space="preserve"> </w:t>
      </w:r>
      <w:r>
        <w:t>Увеличение,</w:t>
      </w:r>
      <w:r>
        <w:rPr>
          <w:spacing w:val="80"/>
        </w:rPr>
        <w:t xml:space="preserve"> </w:t>
      </w:r>
      <w:r>
        <w:t xml:space="preserve">даваемое </w:t>
      </w:r>
      <w:r>
        <w:rPr>
          <w:spacing w:val="-2"/>
        </w:rPr>
        <w:t>линзой.</w:t>
      </w:r>
    </w:p>
    <w:p w14:paraId="13A7D845">
      <w:pPr>
        <w:pStyle w:val="13"/>
        <w:spacing w:before="13"/>
        <w:ind w:left="708"/>
      </w:pPr>
      <w:r>
        <w:t>Пределы</w:t>
      </w:r>
      <w:r>
        <w:rPr>
          <w:spacing w:val="-14"/>
        </w:rPr>
        <w:t xml:space="preserve"> </w:t>
      </w:r>
      <w:r>
        <w:t>применимости</w:t>
      </w:r>
      <w:r>
        <w:rPr>
          <w:spacing w:val="-11"/>
        </w:rPr>
        <w:t xml:space="preserve"> </w:t>
      </w:r>
      <w:r>
        <w:t>геометрической</w:t>
      </w:r>
      <w:r>
        <w:rPr>
          <w:spacing w:val="-11"/>
        </w:rPr>
        <w:t xml:space="preserve"> </w:t>
      </w:r>
      <w:r>
        <w:rPr>
          <w:spacing w:val="-2"/>
        </w:rPr>
        <w:t>оптики.</w:t>
      </w:r>
    </w:p>
    <w:p w14:paraId="27841CCB">
      <w:pPr>
        <w:pStyle w:val="13"/>
        <w:spacing w:before="23" w:line="256" w:lineRule="auto"/>
        <w:ind w:right="141" w:firstLine="569"/>
      </w:pPr>
      <w: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6CB56D92">
      <w:pPr>
        <w:pStyle w:val="13"/>
        <w:spacing w:before="12" w:line="256" w:lineRule="auto"/>
        <w:ind w:right="143" w:firstLine="569"/>
      </w:pPr>
      <w:r>
        <w:t>Дифракция света. Дифракционная решетка. Условие наблюдения главных максимумов при падении монохроматического света на дифракционную решетку.</w:t>
      </w:r>
    </w:p>
    <w:p w14:paraId="5A5E91B2">
      <w:pPr>
        <w:pStyle w:val="13"/>
        <w:spacing w:before="2"/>
        <w:ind w:left="708"/>
      </w:pPr>
      <w:r>
        <w:t>Поляризация</w:t>
      </w:r>
      <w:r>
        <w:rPr>
          <w:spacing w:val="-11"/>
        </w:rPr>
        <w:t xml:space="preserve"> </w:t>
      </w:r>
      <w:r>
        <w:rPr>
          <w:spacing w:val="-2"/>
        </w:rPr>
        <w:t>света.</w:t>
      </w:r>
    </w:p>
    <w:p w14:paraId="7C6D0EBE">
      <w:pPr>
        <w:pStyle w:val="13"/>
        <w:spacing w:before="24" w:line="259" w:lineRule="auto"/>
        <w:ind w:right="158" w:firstLine="569"/>
      </w:pPr>
      <w:r>
        <w:rPr>
          <w:spacing w:val="-2"/>
        </w:rPr>
        <w:t>Технические устройства</w:t>
      </w:r>
      <w:r>
        <w:rPr>
          <w:spacing w:val="-7"/>
        </w:rPr>
        <w:t xml:space="preserve"> </w:t>
      </w:r>
      <w:r>
        <w:rPr>
          <w:spacing w:val="-2"/>
        </w:rPr>
        <w:t>и</w:t>
      </w:r>
      <w:r>
        <w:rPr>
          <w:spacing w:val="-4"/>
        </w:rPr>
        <w:t xml:space="preserve"> </w:t>
      </w:r>
      <w:r>
        <w:rPr>
          <w:spacing w:val="-2"/>
        </w:rPr>
        <w:t>практическое</w:t>
      </w:r>
      <w:r>
        <w:rPr>
          <w:spacing w:val="-7"/>
        </w:rPr>
        <w:t xml:space="preserve"> </w:t>
      </w:r>
      <w:r>
        <w:rPr>
          <w:spacing w:val="-2"/>
        </w:rPr>
        <w:t>применение:</w:t>
      </w:r>
      <w:r>
        <w:rPr>
          <w:spacing w:val="-4"/>
        </w:rPr>
        <w:t xml:space="preserve"> </w:t>
      </w:r>
      <w:r>
        <w:rPr>
          <w:spacing w:val="-2"/>
        </w:rPr>
        <w:t>очки,</w:t>
      </w:r>
      <w:r>
        <w:rPr>
          <w:spacing w:val="-11"/>
        </w:rPr>
        <w:t xml:space="preserve"> </w:t>
      </w:r>
      <w:r>
        <w:rPr>
          <w:spacing w:val="-2"/>
        </w:rPr>
        <w:t>лупа,</w:t>
      </w:r>
      <w:r>
        <w:rPr>
          <w:spacing w:val="-4"/>
        </w:rPr>
        <w:t xml:space="preserve"> </w:t>
      </w:r>
      <w:r>
        <w:rPr>
          <w:spacing w:val="-2"/>
        </w:rPr>
        <w:t xml:space="preserve">фотоаппарат, </w:t>
      </w:r>
      <w:r>
        <w:t>проекционный аппарат, микроскоп, телескоп, волоконная оптика, дифракционная решетка, поляроид.</w:t>
      </w:r>
    </w:p>
    <w:p w14:paraId="7201E6EE">
      <w:pPr>
        <w:spacing w:before="1"/>
        <w:ind w:left="138"/>
        <w:rPr>
          <w:i/>
          <w:sz w:val="28"/>
        </w:rPr>
      </w:pPr>
      <w:r>
        <w:rPr>
          <w:i/>
          <w:spacing w:val="-2"/>
          <w:sz w:val="28"/>
        </w:rPr>
        <w:t>Демонстрации</w:t>
      </w:r>
    </w:p>
    <w:p w14:paraId="211DAC6E">
      <w:pPr>
        <w:pStyle w:val="13"/>
        <w:tabs>
          <w:tab w:val="left" w:pos="2952"/>
          <w:tab w:val="left" w:pos="5383"/>
          <w:tab w:val="left" w:pos="6980"/>
          <w:tab w:val="left" w:pos="7469"/>
          <w:tab w:val="left" w:pos="9353"/>
        </w:tabs>
        <w:spacing w:before="31"/>
        <w:ind w:left="708"/>
        <w:jc w:val="left"/>
      </w:pPr>
      <w:r>
        <w:rPr>
          <w:spacing w:val="-2"/>
        </w:rPr>
        <w:t>Прямолинейное</w:t>
      </w:r>
      <w:r>
        <w:tab/>
      </w:r>
      <w:r>
        <w:rPr>
          <w:spacing w:val="-2"/>
        </w:rPr>
        <w:t>распространение,</w:t>
      </w:r>
      <w:r>
        <w:tab/>
      </w:r>
      <w:r>
        <w:rPr>
          <w:spacing w:val="-2"/>
        </w:rPr>
        <w:t>отражение</w:t>
      </w:r>
      <w:r>
        <w:tab/>
      </w:r>
      <w:r>
        <w:rPr>
          <w:spacing w:val="-10"/>
        </w:rPr>
        <w:t>и</w:t>
      </w:r>
      <w:r>
        <w:tab/>
      </w:r>
      <w:r>
        <w:rPr>
          <w:spacing w:val="-2"/>
        </w:rPr>
        <w:t>преломление</w:t>
      </w:r>
      <w:r>
        <w:tab/>
      </w:r>
      <w:r>
        <w:rPr>
          <w:spacing w:val="-2"/>
        </w:rPr>
        <w:t>света.</w:t>
      </w:r>
    </w:p>
    <w:p w14:paraId="4ED7A1CC">
      <w:pPr>
        <w:pStyle w:val="13"/>
        <w:spacing w:before="23"/>
        <w:jc w:val="left"/>
      </w:pPr>
      <w:r>
        <w:t>Оптические</w:t>
      </w:r>
      <w:r>
        <w:rPr>
          <w:spacing w:val="-6"/>
        </w:rPr>
        <w:t xml:space="preserve"> </w:t>
      </w:r>
      <w:r>
        <w:rPr>
          <w:spacing w:val="-2"/>
        </w:rPr>
        <w:t>приборы.</w:t>
      </w:r>
    </w:p>
    <w:p w14:paraId="58375811">
      <w:pPr>
        <w:pStyle w:val="13"/>
        <w:spacing w:before="25" w:line="256" w:lineRule="auto"/>
        <w:ind w:left="708" w:right="3046"/>
        <w:jc w:val="left"/>
      </w:pPr>
      <w:r>
        <w:t>Полное</w:t>
      </w:r>
      <w:r>
        <w:rPr>
          <w:spacing w:val="-10"/>
        </w:rPr>
        <w:t xml:space="preserve"> </w:t>
      </w:r>
      <w:r>
        <w:t>внутреннее</w:t>
      </w:r>
      <w:r>
        <w:rPr>
          <w:spacing w:val="-16"/>
        </w:rPr>
        <w:t xml:space="preserve"> </w:t>
      </w:r>
      <w:r>
        <w:t>отражение.</w:t>
      </w:r>
      <w:r>
        <w:rPr>
          <w:spacing w:val="-13"/>
        </w:rPr>
        <w:t xml:space="preserve"> </w:t>
      </w:r>
      <w:r>
        <w:t>Модель</w:t>
      </w:r>
      <w:r>
        <w:rPr>
          <w:spacing w:val="-13"/>
        </w:rPr>
        <w:t xml:space="preserve"> </w:t>
      </w:r>
      <w:r>
        <w:t>световода. Исследование свойств изображений в линзах.</w:t>
      </w:r>
    </w:p>
    <w:p w14:paraId="5244CF14">
      <w:pPr>
        <w:pStyle w:val="13"/>
        <w:spacing w:before="9" w:line="256" w:lineRule="auto"/>
        <w:ind w:left="708" w:right="4185"/>
        <w:jc w:val="left"/>
      </w:pPr>
      <w:r>
        <w:t>Модели микроскопа, телескопа. Наблюдение</w:t>
      </w:r>
      <w:r>
        <w:rPr>
          <w:spacing w:val="-18"/>
        </w:rPr>
        <w:t xml:space="preserve"> </w:t>
      </w:r>
      <w:r>
        <w:t>интерференции</w:t>
      </w:r>
      <w:r>
        <w:rPr>
          <w:spacing w:val="-17"/>
        </w:rPr>
        <w:t xml:space="preserve"> </w:t>
      </w:r>
      <w:r>
        <w:t>света. Наблюдение дифракции света.</w:t>
      </w:r>
    </w:p>
    <w:p w14:paraId="1941C728">
      <w:pPr>
        <w:pStyle w:val="13"/>
        <w:spacing w:before="4" w:line="264" w:lineRule="auto"/>
        <w:ind w:left="708" w:right="4610"/>
        <w:jc w:val="left"/>
      </w:pPr>
      <w:r>
        <w:t>Наблюдение дисперсии света. Получение</w:t>
      </w:r>
      <w:r>
        <w:rPr>
          <w:spacing w:val="-10"/>
        </w:rPr>
        <w:t xml:space="preserve"> </w:t>
      </w:r>
      <w:r>
        <w:t>спектра</w:t>
      </w:r>
      <w:r>
        <w:rPr>
          <w:spacing w:val="-10"/>
        </w:rPr>
        <w:t xml:space="preserve"> </w:t>
      </w:r>
      <w:r>
        <w:t>с</w:t>
      </w:r>
      <w:r>
        <w:rPr>
          <w:spacing w:val="-10"/>
        </w:rPr>
        <w:t xml:space="preserve"> </w:t>
      </w:r>
      <w:r>
        <w:t>помощью</w:t>
      </w:r>
      <w:r>
        <w:rPr>
          <w:spacing w:val="-10"/>
        </w:rPr>
        <w:t xml:space="preserve"> </w:t>
      </w:r>
      <w:r>
        <w:t>призмы.</w:t>
      </w:r>
    </w:p>
    <w:p w14:paraId="4814CBCF">
      <w:pPr>
        <w:pStyle w:val="13"/>
        <w:spacing w:line="305" w:lineRule="exact"/>
        <w:ind w:left="708"/>
        <w:jc w:val="left"/>
      </w:pPr>
      <w:r>
        <w:t>Получение</w:t>
      </w:r>
      <w:r>
        <w:rPr>
          <w:spacing w:val="-10"/>
        </w:rPr>
        <w:t xml:space="preserve"> </w:t>
      </w:r>
      <w:r>
        <w:t>спектра</w:t>
      </w:r>
      <w:r>
        <w:rPr>
          <w:spacing w:val="-9"/>
        </w:rPr>
        <w:t xml:space="preserve"> </w:t>
      </w:r>
      <w:r>
        <w:t>с</w:t>
      </w:r>
      <w:r>
        <w:rPr>
          <w:spacing w:val="-9"/>
        </w:rPr>
        <w:t xml:space="preserve"> </w:t>
      </w:r>
      <w:r>
        <w:t>помощью</w:t>
      </w:r>
      <w:r>
        <w:rPr>
          <w:spacing w:val="-8"/>
        </w:rPr>
        <w:t xml:space="preserve"> </w:t>
      </w:r>
      <w:r>
        <w:t>дифракционной</w:t>
      </w:r>
      <w:r>
        <w:rPr>
          <w:spacing w:val="-6"/>
        </w:rPr>
        <w:t xml:space="preserve"> </w:t>
      </w:r>
      <w:r>
        <w:rPr>
          <w:spacing w:val="-2"/>
        </w:rPr>
        <w:t>решетки.</w:t>
      </w:r>
    </w:p>
    <w:p w14:paraId="6028991B">
      <w:pPr>
        <w:pStyle w:val="13"/>
        <w:spacing w:before="16"/>
        <w:ind w:left="708"/>
        <w:jc w:val="left"/>
      </w:pPr>
      <w:r>
        <w:t>Наблюдение</w:t>
      </w:r>
      <w:r>
        <w:rPr>
          <w:spacing w:val="-16"/>
        </w:rPr>
        <w:t xml:space="preserve"> </w:t>
      </w:r>
      <w:r>
        <w:t>поляризации</w:t>
      </w:r>
      <w:r>
        <w:rPr>
          <w:spacing w:val="-10"/>
        </w:rPr>
        <w:t xml:space="preserve"> </w:t>
      </w:r>
      <w:r>
        <w:rPr>
          <w:spacing w:val="-2"/>
        </w:rPr>
        <w:t>света.</w:t>
      </w:r>
    </w:p>
    <w:p w14:paraId="0A53A652">
      <w:pPr>
        <w:pStyle w:val="13"/>
        <w:jc w:val="left"/>
        <w:sectPr>
          <w:pgSz w:w="11910" w:h="16850"/>
          <w:pgMar w:top="1140" w:right="708" w:bottom="940" w:left="992" w:header="710" w:footer="755" w:gutter="0"/>
          <w:cols w:space="720" w:num="1"/>
        </w:sectPr>
      </w:pPr>
    </w:p>
    <w:p w14:paraId="5E4FE45E">
      <w:pPr>
        <w:spacing w:before="86"/>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01F84EE1">
      <w:pPr>
        <w:pStyle w:val="13"/>
        <w:spacing w:before="17" w:line="254" w:lineRule="auto"/>
        <w:ind w:left="708" w:right="3046"/>
        <w:jc w:val="left"/>
      </w:pPr>
      <w:r>
        <w:t>Измерение показателя преломления стекла. Исследование</w:t>
      </w:r>
      <w:r>
        <w:rPr>
          <w:spacing w:val="-14"/>
        </w:rPr>
        <w:t xml:space="preserve"> </w:t>
      </w:r>
      <w:r>
        <w:t>свойств</w:t>
      </w:r>
      <w:r>
        <w:rPr>
          <w:spacing w:val="-15"/>
        </w:rPr>
        <w:t xml:space="preserve"> </w:t>
      </w:r>
      <w:r>
        <w:t>изображений</w:t>
      </w:r>
      <w:r>
        <w:rPr>
          <w:spacing w:val="-12"/>
        </w:rPr>
        <w:t xml:space="preserve"> </w:t>
      </w:r>
      <w:r>
        <w:t>в</w:t>
      </w:r>
      <w:r>
        <w:rPr>
          <w:spacing w:val="-15"/>
        </w:rPr>
        <w:t xml:space="preserve"> </w:t>
      </w:r>
      <w:r>
        <w:t>линзах. Наблюдение дисперсии света.</w:t>
      </w:r>
    </w:p>
    <w:p w14:paraId="53595FAF">
      <w:pPr>
        <w:pStyle w:val="4"/>
        <w:spacing w:before="114"/>
      </w:pPr>
      <w:r>
        <w:t>Раздел</w:t>
      </w:r>
      <w:r>
        <w:rPr>
          <w:spacing w:val="-9"/>
        </w:rPr>
        <w:t xml:space="preserve"> </w:t>
      </w:r>
      <w:r>
        <w:t>6.</w:t>
      </w:r>
      <w:r>
        <w:rPr>
          <w:spacing w:val="-5"/>
        </w:rPr>
        <w:t xml:space="preserve"> </w:t>
      </w:r>
      <w:r>
        <w:t>Основы</w:t>
      </w:r>
      <w:r>
        <w:rPr>
          <w:spacing w:val="-10"/>
        </w:rPr>
        <w:t xml:space="preserve"> </w:t>
      </w:r>
      <w:r>
        <w:t>специальной</w:t>
      </w:r>
      <w:r>
        <w:rPr>
          <w:spacing w:val="-10"/>
        </w:rPr>
        <w:t xml:space="preserve"> </w:t>
      </w:r>
      <w:r>
        <w:t>теории</w:t>
      </w:r>
      <w:r>
        <w:rPr>
          <w:spacing w:val="-3"/>
        </w:rPr>
        <w:t xml:space="preserve"> </w:t>
      </w:r>
      <w:r>
        <w:rPr>
          <w:spacing w:val="-2"/>
        </w:rPr>
        <w:t>относительности</w:t>
      </w:r>
    </w:p>
    <w:p w14:paraId="6CBCD2F5">
      <w:pPr>
        <w:pStyle w:val="13"/>
        <w:spacing w:before="23" w:line="254" w:lineRule="auto"/>
        <w:ind w:right="162" w:firstLine="569"/>
      </w:pPr>
      <w: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65BDCE86">
      <w:pPr>
        <w:pStyle w:val="13"/>
        <w:spacing w:line="256" w:lineRule="auto"/>
        <w:ind w:right="145" w:firstLine="569"/>
      </w:pPr>
      <w:r>
        <w:t xml:space="preserve">Относительность одновременности. Замедление времени и сокращение </w:t>
      </w:r>
      <w:r>
        <w:rPr>
          <w:spacing w:val="-2"/>
        </w:rPr>
        <w:t>длины.</w:t>
      </w:r>
    </w:p>
    <w:p w14:paraId="07B14024">
      <w:pPr>
        <w:pStyle w:val="13"/>
        <w:spacing w:line="317" w:lineRule="exact"/>
        <w:ind w:left="708"/>
      </w:pPr>
      <w:r>
        <w:t>Энергия</w:t>
      </w:r>
      <w:r>
        <w:rPr>
          <w:spacing w:val="-10"/>
        </w:rPr>
        <w:t xml:space="preserve"> </w:t>
      </w:r>
      <w:r>
        <w:t>и</w:t>
      </w:r>
      <w:r>
        <w:rPr>
          <w:spacing w:val="-8"/>
        </w:rPr>
        <w:t xml:space="preserve"> </w:t>
      </w:r>
      <w:r>
        <w:t>импульс</w:t>
      </w:r>
      <w:r>
        <w:rPr>
          <w:spacing w:val="-10"/>
        </w:rPr>
        <w:t xml:space="preserve"> </w:t>
      </w:r>
      <w:r>
        <w:t>релятивистской</w:t>
      </w:r>
      <w:r>
        <w:rPr>
          <w:spacing w:val="-7"/>
        </w:rPr>
        <w:t xml:space="preserve"> </w:t>
      </w:r>
      <w:r>
        <w:rPr>
          <w:spacing w:val="-2"/>
        </w:rPr>
        <w:t>частицы.</w:t>
      </w:r>
    </w:p>
    <w:p w14:paraId="52C2E366">
      <w:pPr>
        <w:pStyle w:val="13"/>
        <w:spacing w:before="16"/>
        <w:ind w:left="708"/>
      </w:pPr>
      <w:r>
        <w:t>Связь</w:t>
      </w:r>
      <w:r>
        <w:rPr>
          <w:spacing w:val="-18"/>
        </w:rPr>
        <w:t xml:space="preserve"> </w:t>
      </w:r>
      <w:r>
        <w:t>массы</w:t>
      </w:r>
      <w:r>
        <w:rPr>
          <w:spacing w:val="-17"/>
        </w:rPr>
        <w:t xml:space="preserve"> </w:t>
      </w:r>
      <w:r>
        <w:t>с</w:t>
      </w:r>
      <w:r>
        <w:rPr>
          <w:spacing w:val="-18"/>
        </w:rPr>
        <w:t xml:space="preserve"> </w:t>
      </w:r>
      <w:r>
        <w:t>энергией</w:t>
      </w:r>
      <w:r>
        <w:rPr>
          <w:spacing w:val="-15"/>
        </w:rPr>
        <w:t xml:space="preserve"> </w:t>
      </w:r>
      <w:r>
        <w:t>и</w:t>
      </w:r>
      <w:r>
        <w:rPr>
          <w:spacing w:val="-18"/>
        </w:rPr>
        <w:t xml:space="preserve"> </w:t>
      </w:r>
      <w:r>
        <w:t>импульсом</w:t>
      </w:r>
      <w:r>
        <w:rPr>
          <w:spacing w:val="-14"/>
        </w:rPr>
        <w:t xml:space="preserve"> </w:t>
      </w:r>
      <w:r>
        <w:t>релятивистской</w:t>
      </w:r>
      <w:r>
        <w:rPr>
          <w:spacing w:val="-14"/>
        </w:rPr>
        <w:t xml:space="preserve"> </w:t>
      </w:r>
      <w:r>
        <w:t>частицы.</w:t>
      </w:r>
      <w:r>
        <w:rPr>
          <w:spacing w:val="-14"/>
        </w:rPr>
        <w:t xml:space="preserve"> </w:t>
      </w:r>
      <w:r>
        <w:t>Энергия</w:t>
      </w:r>
      <w:r>
        <w:rPr>
          <w:spacing w:val="-17"/>
        </w:rPr>
        <w:t xml:space="preserve"> </w:t>
      </w:r>
      <w:r>
        <w:rPr>
          <w:spacing w:val="-2"/>
        </w:rPr>
        <w:t>покоя.</w:t>
      </w:r>
    </w:p>
    <w:p w14:paraId="0E7C551B">
      <w:pPr>
        <w:pStyle w:val="4"/>
        <w:spacing w:before="139"/>
        <w:jc w:val="both"/>
      </w:pPr>
      <w:r>
        <w:t>Раздел</w:t>
      </w:r>
      <w:r>
        <w:rPr>
          <w:spacing w:val="-8"/>
        </w:rPr>
        <w:t xml:space="preserve"> </w:t>
      </w:r>
      <w:r>
        <w:t>7.</w:t>
      </w:r>
      <w:r>
        <w:rPr>
          <w:spacing w:val="-6"/>
        </w:rPr>
        <w:t xml:space="preserve"> </w:t>
      </w:r>
      <w:r>
        <w:t>Квантовая</w:t>
      </w:r>
      <w:r>
        <w:rPr>
          <w:spacing w:val="-8"/>
        </w:rPr>
        <w:t xml:space="preserve"> </w:t>
      </w:r>
      <w:r>
        <w:rPr>
          <w:spacing w:val="-2"/>
        </w:rPr>
        <w:t>физика</w:t>
      </w:r>
    </w:p>
    <w:p w14:paraId="18503F25">
      <w:pPr>
        <w:pStyle w:val="5"/>
      </w:pPr>
      <w:r>
        <w:t>Тема</w:t>
      </w:r>
      <w:r>
        <w:rPr>
          <w:spacing w:val="-6"/>
        </w:rPr>
        <w:t xml:space="preserve"> </w:t>
      </w:r>
      <w:r>
        <w:t>1.</w:t>
      </w:r>
      <w:r>
        <w:rPr>
          <w:spacing w:val="-1"/>
        </w:rPr>
        <w:t xml:space="preserve"> </w:t>
      </w:r>
      <w:r>
        <w:t>Элементы</w:t>
      </w:r>
      <w:r>
        <w:rPr>
          <w:spacing w:val="-9"/>
        </w:rPr>
        <w:t xml:space="preserve"> </w:t>
      </w:r>
      <w:r>
        <w:t>квантовой</w:t>
      </w:r>
      <w:r>
        <w:rPr>
          <w:spacing w:val="-7"/>
        </w:rPr>
        <w:t xml:space="preserve"> </w:t>
      </w:r>
      <w:r>
        <w:rPr>
          <w:spacing w:val="-2"/>
        </w:rPr>
        <w:t>оптики</w:t>
      </w:r>
    </w:p>
    <w:p w14:paraId="31A900EC">
      <w:pPr>
        <w:pStyle w:val="13"/>
        <w:spacing w:before="9" w:line="252" w:lineRule="auto"/>
        <w:ind w:right="146" w:firstLine="569"/>
      </w:pPr>
      <w:r>
        <w:t>Фотоны.</w:t>
      </w:r>
      <w:r>
        <w:rPr>
          <w:spacing w:val="69"/>
        </w:rPr>
        <w:t xml:space="preserve"> </w:t>
      </w:r>
      <w:r>
        <w:t>Формула</w:t>
      </w:r>
      <w:r>
        <w:rPr>
          <w:spacing w:val="72"/>
        </w:rPr>
        <w:t xml:space="preserve"> </w:t>
      </w:r>
      <w:r>
        <w:t>Планка</w:t>
      </w:r>
      <w:r>
        <w:rPr>
          <w:spacing w:val="40"/>
        </w:rPr>
        <w:t xml:space="preserve"> </w:t>
      </w:r>
      <w:r>
        <w:t>связи</w:t>
      </w:r>
      <w:r>
        <w:rPr>
          <w:spacing w:val="69"/>
        </w:rPr>
        <w:t xml:space="preserve"> </w:t>
      </w:r>
      <w:r>
        <w:t>энергии</w:t>
      </w:r>
      <w:r>
        <w:rPr>
          <w:spacing w:val="69"/>
        </w:rPr>
        <w:t xml:space="preserve"> </w:t>
      </w:r>
      <w:r>
        <w:t>фотона</w:t>
      </w:r>
      <w:r>
        <w:rPr>
          <w:spacing w:val="40"/>
        </w:rPr>
        <w:t xml:space="preserve"> </w:t>
      </w:r>
      <w:r>
        <w:t>с</w:t>
      </w:r>
      <w:r>
        <w:rPr>
          <w:spacing w:val="40"/>
        </w:rPr>
        <w:t xml:space="preserve"> </w:t>
      </w:r>
      <w:r>
        <w:t>его</w:t>
      </w:r>
      <w:r>
        <w:rPr>
          <w:spacing w:val="40"/>
        </w:rPr>
        <w:t xml:space="preserve"> </w:t>
      </w:r>
      <w:r>
        <w:t>частотой.</w:t>
      </w:r>
      <w:r>
        <w:rPr>
          <w:spacing w:val="69"/>
        </w:rPr>
        <w:t xml:space="preserve"> </w:t>
      </w:r>
      <w:r>
        <w:t>Энергия и импульс фотона.</w:t>
      </w:r>
    </w:p>
    <w:p w14:paraId="3E8E73DB">
      <w:pPr>
        <w:pStyle w:val="13"/>
        <w:spacing w:before="9" w:line="252" w:lineRule="auto"/>
        <w:ind w:right="148" w:firstLine="569"/>
      </w:pPr>
      <w:r>
        <w:t xml:space="preserve">Открытие и исследование фотоэффекта. Опыты А.Г. Столетова. Законы фотоэффекта. Уравнение Эйнштейна для фотоэффекта. «Красная граница» </w:t>
      </w:r>
      <w:r>
        <w:rPr>
          <w:spacing w:val="-2"/>
        </w:rPr>
        <w:t>фотоэффекта.</w:t>
      </w:r>
    </w:p>
    <w:p w14:paraId="7C347A11">
      <w:pPr>
        <w:pStyle w:val="13"/>
        <w:spacing w:before="8" w:line="252" w:lineRule="auto"/>
        <w:ind w:left="708" w:right="4825"/>
      </w:pPr>
      <w:r>
        <w:t>Давление</w:t>
      </w:r>
      <w:r>
        <w:rPr>
          <w:spacing w:val="-15"/>
        </w:rPr>
        <w:t xml:space="preserve"> </w:t>
      </w:r>
      <w:r>
        <w:t>света.</w:t>
      </w:r>
      <w:r>
        <w:rPr>
          <w:spacing w:val="-11"/>
        </w:rPr>
        <w:t xml:space="preserve"> </w:t>
      </w:r>
      <w:r>
        <w:t>Опыты</w:t>
      </w:r>
      <w:r>
        <w:rPr>
          <w:spacing w:val="-15"/>
        </w:rPr>
        <w:t xml:space="preserve"> </w:t>
      </w:r>
      <w:r>
        <w:t>П.Н.</w:t>
      </w:r>
      <w:r>
        <w:rPr>
          <w:spacing w:val="-7"/>
        </w:rPr>
        <w:t xml:space="preserve"> </w:t>
      </w:r>
      <w:r>
        <w:t>Лебедева. Химическое действие света.</w:t>
      </w:r>
    </w:p>
    <w:p w14:paraId="1A22FA48">
      <w:pPr>
        <w:pStyle w:val="13"/>
        <w:spacing w:before="1" w:line="256" w:lineRule="auto"/>
        <w:ind w:right="155" w:firstLine="569"/>
      </w:pPr>
      <w:r>
        <w:t>Технические устройства и практическое применение: фотоэлемент, фотодатчик, солнечная батарея, светодиод.</w:t>
      </w:r>
    </w:p>
    <w:p w14:paraId="0844778C">
      <w:pPr>
        <w:spacing w:line="318" w:lineRule="exact"/>
        <w:ind w:left="138"/>
        <w:rPr>
          <w:i/>
          <w:sz w:val="28"/>
        </w:rPr>
      </w:pPr>
      <w:r>
        <w:rPr>
          <w:i/>
          <w:spacing w:val="-2"/>
          <w:sz w:val="28"/>
        </w:rPr>
        <w:t>Демонстрации</w:t>
      </w:r>
    </w:p>
    <w:p w14:paraId="72BF7934">
      <w:pPr>
        <w:pStyle w:val="13"/>
        <w:spacing w:before="16" w:line="256" w:lineRule="auto"/>
        <w:ind w:left="708" w:right="3046"/>
        <w:jc w:val="left"/>
      </w:pPr>
      <w:r>
        <w:t>Фотоэффект</w:t>
      </w:r>
      <w:r>
        <w:rPr>
          <w:spacing w:val="-10"/>
        </w:rPr>
        <w:t xml:space="preserve"> </w:t>
      </w:r>
      <w:r>
        <w:t>на</w:t>
      </w:r>
      <w:r>
        <w:rPr>
          <w:spacing w:val="-6"/>
        </w:rPr>
        <w:t xml:space="preserve"> </w:t>
      </w:r>
      <w:r>
        <w:t>установке</w:t>
      </w:r>
      <w:r>
        <w:rPr>
          <w:spacing w:val="-12"/>
        </w:rPr>
        <w:t xml:space="preserve"> </w:t>
      </w:r>
      <w:r>
        <w:t>с</w:t>
      </w:r>
      <w:r>
        <w:rPr>
          <w:spacing w:val="-12"/>
        </w:rPr>
        <w:t xml:space="preserve"> </w:t>
      </w:r>
      <w:r>
        <w:t>цинковой</w:t>
      </w:r>
      <w:r>
        <w:rPr>
          <w:spacing w:val="-9"/>
        </w:rPr>
        <w:t xml:space="preserve"> </w:t>
      </w:r>
      <w:r>
        <w:t>пластиной. Исследование законов внешнего фотоэффекта.</w:t>
      </w:r>
    </w:p>
    <w:p w14:paraId="3943FB45">
      <w:pPr>
        <w:pStyle w:val="13"/>
        <w:spacing w:line="252" w:lineRule="auto"/>
        <w:ind w:left="708" w:right="7169"/>
        <w:jc w:val="left"/>
      </w:pPr>
      <w:r>
        <w:rPr>
          <w:spacing w:val="-2"/>
        </w:rPr>
        <w:t xml:space="preserve">Светодиод. </w:t>
      </w:r>
      <w:r>
        <w:t>Солнечная</w:t>
      </w:r>
      <w:r>
        <w:rPr>
          <w:spacing w:val="-18"/>
        </w:rPr>
        <w:t xml:space="preserve"> </w:t>
      </w:r>
      <w:r>
        <w:t>батарея.</w:t>
      </w:r>
    </w:p>
    <w:p w14:paraId="50B771BF">
      <w:pPr>
        <w:pStyle w:val="5"/>
        <w:spacing w:before="126"/>
        <w:jc w:val="left"/>
      </w:pPr>
      <w:r>
        <w:t>Тема</w:t>
      </w:r>
      <w:r>
        <w:rPr>
          <w:spacing w:val="-6"/>
        </w:rPr>
        <w:t xml:space="preserve"> </w:t>
      </w:r>
      <w:r>
        <w:t>2.</w:t>
      </w:r>
      <w:r>
        <w:rPr>
          <w:spacing w:val="2"/>
        </w:rPr>
        <w:t xml:space="preserve"> </w:t>
      </w:r>
      <w:r>
        <w:t>Строение</w:t>
      </w:r>
      <w:r>
        <w:rPr>
          <w:spacing w:val="-4"/>
        </w:rPr>
        <w:t xml:space="preserve"> атома</w:t>
      </w:r>
    </w:p>
    <w:p w14:paraId="47EC6CD1">
      <w:pPr>
        <w:pStyle w:val="13"/>
        <w:spacing w:before="17" w:line="254" w:lineRule="auto"/>
        <w:ind w:right="142" w:firstLine="569"/>
      </w:pPr>
      <w:r>
        <w:t>Модель атома Томсона. Опыты Резерфорда по рассеянию α-частиц. Планетарная</w:t>
      </w:r>
      <w:r>
        <w:rPr>
          <w:spacing w:val="-18"/>
        </w:rPr>
        <w:t xml:space="preserve"> </w:t>
      </w:r>
      <w:r>
        <w:t>модель</w:t>
      </w:r>
      <w:r>
        <w:rPr>
          <w:spacing w:val="-17"/>
        </w:rPr>
        <w:t xml:space="preserve"> </w:t>
      </w:r>
      <w:r>
        <w:t>атома.</w:t>
      </w:r>
      <w:r>
        <w:rPr>
          <w:spacing w:val="-14"/>
        </w:rPr>
        <w:t xml:space="preserve"> </w:t>
      </w:r>
      <w:r>
        <w:t>Постулаты</w:t>
      </w:r>
      <w:r>
        <w:rPr>
          <w:spacing w:val="-17"/>
        </w:rPr>
        <w:t xml:space="preserve"> </w:t>
      </w:r>
      <w:r>
        <w:t>Бора.</w:t>
      </w:r>
      <w:r>
        <w:rPr>
          <w:spacing w:val="-9"/>
        </w:rPr>
        <w:t xml:space="preserve"> </w:t>
      </w:r>
      <w:r>
        <w:t>Излучение</w:t>
      </w:r>
      <w:r>
        <w:rPr>
          <w:spacing w:val="-18"/>
        </w:rPr>
        <w:t xml:space="preserve"> </w:t>
      </w:r>
      <w:r>
        <w:t>и</w:t>
      </w:r>
      <w:r>
        <w:rPr>
          <w:spacing w:val="-16"/>
        </w:rPr>
        <w:t xml:space="preserve"> </w:t>
      </w:r>
      <w:r>
        <w:t>поглощение</w:t>
      </w:r>
      <w:r>
        <w:rPr>
          <w:spacing w:val="-18"/>
        </w:rPr>
        <w:t xml:space="preserve"> </w:t>
      </w:r>
      <w:r>
        <w:t>фотонов</w:t>
      </w:r>
      <w:r>
        <w:rPr>
          <w:spacing w:val="-17"/>
        </w:rPr>
        <w:t xml:space="preserve"> </w:t>
      </w:r>
      <w:r>
        <w:t>при переходе</w:t>
      </w:r>
      <w:r>
        <w:rPr>
          <w:spacing w:val="-18"/>
        </w:rPr>
        <w:t xml:space="preserve"> </w:t>
      </w:r>
      <w:r>
        <w:t>атома</w:t>
      </w:r>
      <w:r>
        <w:rPr>
          <w:spacing w:val="-17"/>
        </w:rPr>
        <w:t xml:space="preserve"> </w:t>
      </w:r>
      <w:r>
        <w:t>с</w:t>
      </w:r>
      <w:r>
        <w:rPr>
          <w:spacing w:val="-18"/>
        </w:rPr>
        <w:t xml:space="preserve"> </w:t>
      </w:r>
      <w:r>
        <w:t>одного</w:t>
      </w:r>
      <w:r>
        <w:rPr>
          <w:spacing w:val="-17"/>
        </w:rPr>
        <w:t xml:space="preserve"> </w:t>
      </w:r>
      <w:r>
        <w:t>уровня</w:t>
      </w:r>
      <w:r>
        <w:rPr>
          <w:spacing w:val="-18"/>
        </w:rPr>
        <w:t xml:space="preserve"> </w:t>
      </w:r>
      <w:r>
        <w:t>энергии</w:t>
      </w:r>
      <w:r>
        <w:rPr>
          <w:spacing w:val="-17"/>
        </w:rPr>
        <w:t xml:space="preserve"> </w:t>
      </w:r>
      <w:r>
        <w:t>на</w:t>
      </w:r>
      <w:r>
        <w:rPr>
          <w:spacing w:val="-18"/>
        </w:rPr>
        <w:t xml:space="preserve"> </w:t>
      </w:r>
      <w:r>
        <w:t>другой.</w:t>
      </w:r>
      <w:r>
        <w:rPr>
          <w:spacing w:val="-17"/>
        </w:rPr>
        <w:t xml:space="preserve"> </w:t>
      </w:r>
      <w:r>
        <w:t>Виды</w:t>
      </w:r>
      <w:r>
        <w:rPr>
          <w:spacing w:val="-18"/>
        </w:rPr>
        <w:t xml:space="preserve"> </w:t>
      </w:r>
      <w:r>
        <w:t>спектров.</w:t>
      </w:r>
      <w:r>
        <w:rPr>
          <w:spacing w:val="-17"/>
        </w:rPr>
        <w:t xml:space="preserve"> </w:t>
      </w:r>
      <w:r>
        <w:t>Спектр</w:t>
      </w:r>
      <w:r>
        <w:rPr>
          <w:spacing w:val="-18"/>
        </w:rPr>
        <w:t xml:space="preserve"> </w:t>
      </w:r>
      <w:r>
        <w:t>уровней энергии атома водорода.</w:t>
      </w:r>
    </w:p>
    <w:p w14:paraId="1AD43713">
      <w:pPr>
        <w:pStyle w:val="13"/>
        <w:spacing w:line="252" w:lineRule="auto"/>
        <w:ind w:right="142" w:firstLine="569"/>
      </w:pPr>
      <w:r>
        <w:t xml:space="preserve">Волновые свойства частиц. Волны де Бройля. Корпускулярно-волновой </w:t>
      </w:r>
      <w:r>
        <w:rPr>
          <w:spacing w:val="-2"/>
        </w:rPr>
        <w:t>дуализм.</w:t>
      </w:r>
    </w:p>
    <w:p w14:paraId="4F38CAEA">
      <w:pPr>
        <w:pStyle w:val="13"/>
        <w:spacing w:before="4"/>
        <w:ind w:left="708"/>
      </w:pPr>
      <w:r>
        <w:t>Спонтанное</w:t>
      </w:r>
      <w:r>
        <w:rPr>
          <w:spacing w:val="-10"/>
        </w:rPr>
        <w:t xml:space="preserve"> </w:t>
      </w:r>
      <w:r>
        <w:t>и</w:t>
      </w:r>
      <w:r>
        <w:rPr>
          <w:spacing w:val="-8"/>
        </w:rPr>
        <w:t xml:space="preserve"> </w:t>
      </w:r>
      <w:r>
        <w:t>вынужденное</w:t>
      </w:r>
      <w:r>
        <w:rPr>
          <w:spacing w:val="-9"/>
        </w:rPr>
        <w:t xml:space="preserve"> </w:t>
      </w:r>
      <w:r>
        <w:rPr>
          <w:spacing w:val="-2"/>
        </w:rPr>
        <w:t>излучение.</w:t>
      </w:r>
    </w:p>
    <w:p w14:paraId="5F875682">
      <w:pPr>
        <w:pStyle w:val="13"/>
        <w:spacing w:before="17" w:line="252" w:lineRule="auto"/>
        <w:ind w:right="158" w:firstLine="569"/>
      </w:pPr>
      <w:r>
        <w:t>Технические устройства и практическое применение: спектральный анализ (спектроскоп), лазер, квантовый компьютер.</w:t>
      </w:r>
    </w:p>
    <w:p w14:paraId="38156902">
      <w:pPr>
        <w:spacing w:before="8"/>
        <w:ind w:left="138"/>
        <w:rPr>
          <w:i/>
          <w:sz w:val="28"/>
        </w:rPr>
      </w:pPr>
      <w:r>
        <w:rPr>
          <w:i/>
          <w:spacing w:val="-2"/>
          <w:sz w:val="28"/>
        </w:rPr>
        <w:t>Демонстрации</w:t>
      </w:r>
    </w:p>
    <w:p w14:paraId="11019053">
      <w:pPr>
        <w:pStyle w:val="13"/>
        <w:spacing w:before="17" w:line="252" w:lineRule="auto"/>
        <w:ind w:left="708" w:right="4924"/>
        <w:jc w:val="left"/>
      </w:pPr>
      <w:r>
        <w:t>Модель опыта Резерфорда. Определение</w:t>
      </w:r>
      <w:r>
        <w:rPr>
          <w:spacing w:val="-18"/>
        </w:rPr>
        <w:t xml:space="preserve"> </w:t>
      </w:r>
      <w:r>
        <w:t>длины</w:t>
      </w:r>
      <w:r>
        <w:rPr>
          <w:spacing w:val="-17"/>
        </w:rPr>
        <w:t xml:space="preserve"> </w:t>
      </w:r>
      <w:r>
        <w:t>волны</w:t>
      </w:r>
      <w:r>
        <w:rPr>
          <w:spacing w:val="-17"/>
        </w:rPr>
        <w:t xml:space="preserve"> </w:t>
      </w:r>
      <w:r>
        <w:t>лазера.</w:t>
      </w:r>
    </w:p>
    <w:p w14:paraId="4BFAF32A">
      <w:pPr>
        <w:pStyle w:val="13"/>
        <w:spacing w:line="252" w:lineRule="auto"/>
        <w:jc w:val="left"/>
        <w:sectPr>
          <w:pgSz w:w="11910" w:h="16850"/>
          <w:pgMar w:top="1140" w:right="708" w:bottom="940" w:left="992" w:header="710" w:footer="755" w:gutter="0"/>
          <w:cols w:space="720" w:num="1"/>
        </w:sectPr>
      </w:pPr>
    </w:p>
    <w:p w14:paraId="778DAD9D">
      <w:pPr>
        <w:pStyle w:val="13"/>
        <w:spacing w:before="93" w:line="264" w:lineRule="auto"/>
        <w:ind w:left="708" w:right="3991"/>
      </w:pPr>
      <w:r>
        <w:t>Наблюдение</w:t>
      </w:r>
      <w:r>
        <w:rPr>
          <w:spacing w:val="-16"/>
        </w:rPr>
        <w:t xml:space="preserve"> </w:t>
      </w:r>
      <w:r>
        <w:t>линейчатых</w:t>
      </w:r>
      <w:r>
        <w:rPr>
          <w:spacing w:val="-18"/>
        </w:rPr>
        <w:t xml:space="preserve"> </w:t>
      </w:r>
      <w:r>
        <w:t>спектров</w:t>
      </w:r>
      <w:r>
        <w:rPr>
          <w:spacing w:val="-17"/>
        </w:rPr>
        <w:t xml:space="preserve"> </w:t>
      </w:r>
      <w:r>
        <w:t xml:space="preserve">излучения. </w:t>
      </w:r>
      <w:r>
        <w:rPr>
          <w:spacing w:val="-2"/>
        </w:rPr>
        <w:t>Лазер.</w:t>
      </w:r>
    </w:p>
    <w:p w14:paraId="02E18435">
      <w:pPr>
        <w:spacing w:line="320" w:lineRule="exact"/>
        <w:ind w:left="138"/>
        <w:jc w:val="both"/>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4010B967">
      <w:pPr>
        <w:pStyle w:val="13"/>
        <w:spacing w:before="38"/>
        <w:ind w:left="708"/>
      </w:pPr>
      <w:r>
        <w:t>Наблюдение</w:t>
      </w:r>
      <w:r>
        <w:rPr>
          <w:spacing w:val="-14"/>
        </w:rPr>
        <w:t xml:space="preserve"> </w:t>
      </w:r>
      <w:r>
        <w:t>линейчатого</w:t>
      </w:r>
      <w:r>
        <w:rPr>
          <w:spacing w:val="-15"/>
        </w:rPr>
        <w:t xml:space="preserve"> </w:t>
      </w:r>
      <w:r>
        <w:rPr>
          <w:spacing w:val="-2"/>
        </w:rPr>
        <w:t>спектра.</w:t>
      </w:r>
    </w:p>
    <w:p w14:paraId="09436217">
      <w:pPr>
        <w:pStyle w:val="5"/>
        <w:spacing w:before="154"/>
      </w:pPr>
      <w:r>
        <w:t>Тема</w:t>
      </w:r>
      <w:r>
        <w:rPr>
          <w:spacing w:val="-5"/>
        </w:rPr>
        <w:t xml:space="preserve"> </w:t>
      </w:r>
      <w:r>
        <w:t>3.</w:t>
      </w:r>
      <w:r>
        <w:rPr>
          <w:spacing w:val="1"/>
        </w:rPr>
        <w:t xml:space="preserve"> </w:t>
      </w:r>
      <w:r>
        <w:t>Атомное</w:t>
      </w:r>
      <w:r>
        <w:rPr>
          <w:spacing w:val="-3"/>
        </w:rPr>
        <w:t xml:space="preserve"> </w:t>
      </w:r>
      <w:r>
        <w:rPr>
          <w:spacing w:val="-4"/>
        </w:rPr>
        <w:t>ядро</w:t>
      </w:r>
    </w:p>
    <w:p w14:paraId="3392030B">
      <w:pPr>
        <w:pStyle w:val="13"/>
        <w:spacing w:before="30" w:line="264" w:lineRule="auto"/>
        <w:ind w:right="155" w:firstLine="569"/>
      </w:pPr>
      <w: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w:t>
      </w:r>
      <w:r>
        <w:rPr>
          <w:spacing w:val="80"/>
        </w:rPr>
        <w:t xml:space="preserve"> </w:t>
      </w:r>
      <w:r>
        <w:t>на живые организмы.</w:t>
      </w:r>
    </w:p>
    <w:p w14:paraId="358CF16A">
      <w:pPr>
        <w:pStyle w:val="13"/>
        <w:spacing w:line="268" w:lineRule="auto"/>
        <w:ind w:right="143" w:firstLine="569"/>
      </w:pPr>
      <w:r>
        <w:t>Открытие протона и нейтрона. Нуклонная модель ядра Гейзенберга– Иваненко. Заряд ядра. Массовое число ядра. Изотопы.</w:t>
      </w:r>
    </w:p>
    <w:p w14:paraId="5855022A">
      <w:pPr>
        <w:pStyle w:val="13"/>
        <w:spacing w:line="314" w:lineRule="exact"/>
        <w:ind w:left="708"/>
      </w:pPr>
      <w:r>
        <w:t>Альфа-распад.</w:t>
      </w:r>
      <w:r>
        <w:rPr>
          <w:spacing w:val="39"/>
        </w:rPr>
        <w:t xml:space="preserve"> </w:t>
      </w:r>
      <w:r>
        <w:t>Электронный</w:t>
      </w:r>
      <w:r>
        <w:rPr>
          <w:spacing w:val="41"/>
        </w:rPr>
        <w:t xml:space="preserve"> </w:t>
      </w:r>
      <w:r>
        <w:t>и</w:t>
      </w:r>
      <w:r>
        <w:rPr>
          <w:spacing w:val="41"/>
        </w:rPr>
        <w:t xml:space="preserve"> </w:t>
      </w:r>
      <w:r>
        <w:t>позитронный</w:t>
      </w:r>
      <w:r>
        <w:rPr>
          <w:spacing w:val="41"/>
        </w:rPr>
        <w:t xml:space="preserve"> </w:t>
      </w:r>
      <w:r>
        <w:t>бета-распад.</w:t>
      </w:r>
      <w:r>
        <w:rPr>
          <w:spacing w:val="42"/>
        </w:rPr>
        <w:t xml:space="preserve"> </w:t>
      </w:r>
      <w:r>
        <w:t>Гамма-</w:t>
      </w:r>
      <w:r>
        <w:rPr>
          <w:spacing w:val="-2"/>
        </w:rPr>
        <w:t>излучение.</w:t>
      </w:r>
    </w:p>
    <w:p w14:paraId="74CFB8F5">
      <w:pPr>
        <w:pStyle w:val="13"/>
        <w:spacing w:before="26"/>
      </w:pPr>
      <w:r>
        <w:t>Закон</w:t>
      </w:r>
      <w:r>
        <w:rPr>
          <w:spacing w:val="-12"/>
        </w:rPr>
        <w:t xml:space="preserve"> </w:t>
      </w:r>
      <w:r>
        <w:t>радиоактивного</w:t>
      </w:r>
      <w:r>
        <w:rPr>
          <w:spacing w:val="-16"/>
        </w:rPr>
        <w:t xml:space="preserve"> </w:t>
      </w:r>
      <w:r>
        <w:rPr>
          <w:spacing w:val="-2"/>
        </w:rPr>
        <w:t>распада.</w:t>
      </w:r>
    </w:p>
    <w:p w14:paraId="023FDC0F">
      <w:pPr>
        <w:pStyle w:val="13"/>
        <w:spacing w:before="32" w:line="264" w:lineRule="auto"/>
        <w:ind w:left="708" w:right="1423"/>
      </w:pPr>
      <w:r>
        <w:t>Энергия</w:t>
      </w:r>
      <w:r>
        <w:rPr>
          <w:spacing w:val="-4"/>
        </w:rPr>
        <w:t xml:space="preserve"> </w:t>
      </w:r>
      <w:r>
        <w:t>связи</w:t>
      </w:r>
      <w:r>
        <w:rPr>
          <w:spacing w:val="-4"/>
        </w:rPr>
        <w:t xml:space="preserve"> </w:t>
      </w:r>
      <w:r>
        <w:t>нуклонов</w:t>
      </w:r>
      <w:r>
        <w:rPr>
          <w:spacing w:val="-8"/>
        </w:rPr>
        <w:t xml:space="preserve"> </w:t>
      </w:r>
      <w:r>
        <w:t>в</w:t>
      </w:r>
      <w:r>
        <w:rPr>
          <w:spacing w:val="-8"/>
        </w:rPr>
        <w:t xml:space="preserve"> </w:t>
      </w:r>
      <w:r>
        <w:t>ядре.</w:t>
      </w:r>
      <w:r>
        <w:rPr>
          <w:spacing w:val="-3"/>
        </w:rPr>
        <w:t xml:space="preserve"> </w:t>
      </w:r>
      <w:r>
        <w:t>Ядерные</w:t>
      </w:r>
      <w:r>
        <w:rPr>
          <w:spacing w:val="-7"/>
        </w:rPr>
        <w:t xml:space="preserve"> </w:t>
      </w:r>
      <w:r>
        <w:t>силы.</w:t>
      </w:r>
      <w:r>
        <w:rPr>
          <w:spacing w:val="-3"/>
        </w:rPr>
        <w:t xml:space="preserve"> </w:t>
      </w:r>
      <w:r>
        <w:t>Дефект</w:t>
      </w:r>
      <w:r>
        <w:rPr>
          <w:spacing w:val="-5"/>
        </w:rPr>
        <w:t xml:space="preserve"> </w:t>
      </w:r>
      <w:r>
        <w:t>массы</w:t>
      </w:r>
      <w:r>
        <w:rPr>
          <w:spacing w:val="-6"/>
        </w:rPr>
        <w:t xml:space="preserve"> </w:t>
      </w:r>
      <w:r>
        <w:t>ядра. Ядерные реакции. Деление и синтез ядер.</w:t>
      </w:r>
    </w:p>
    <w:p w14:paraId="11F61483">
      <w:pPr>
        <w:pStyle w:val="13"/>
        <w:spacing w:before="4" w:line="264" w:lineRule="auto"/>
        <w:ind w:firstLine="569"/>
        <w:jc w:val="left"/>
      </w:pPr>
      <w:r>
        <w:t>Ядерный</w:t>
      </w:r>
      <w:r>
        <w:rPr>
          <w:spacing w:val="27"/>
        </w:rPr>
        <w:t xml:space="preserve"> </w:t>
      </w:r>
      <w:r>
        <w:t>реактор.</w:t>
      </w:r>
      <w:r>
        <w:rPr>
          <w:spacing w:val="31"/>
        </w:rPr>
        <w:t xml:space="preserve"> </w:t>
      </w:r>
      <w:r>
        <w:t>Термоядерный</w:t>
      </w:r>
      <w:r>
        <w:rPr>
          <w:spacing w:val="27"/>
        </w:rPr>
        <w:t xml:space="preserve"> </w:t>
      </w:r>
      <w:r>
        <w:t>синтез.</w:t>
      </w:r>
      <w:r>
        <w:rPr>
          <w:spacing w:val="28"/>
        </w:rPr>
        <w:t xml:space="preserve"> </w:t>
      </w:r>
      <w:r>
        <w:t>Проблемы и</w:t>
      </w:r>
      <w:r>
        <w:rPr>
          <w:spacing w:val="27"/>
        </w:rPr>
        <w:t xml:space="preserve"> </w:t>
      </w:r>
      <w:r>
        <w:t>перспективы ядерной энергетики. Экологические аспекты ядерной энергетики.</w:t>
      </w:r>
    </w:p>
    <w:p w14:paraId="18092A31">
      <w:pPr>
        <w:pStyle w:val="13"/>
        <w:spacing w:line="320" w:lineRule="exact"/>
        <w:ind w:left="708"/>
        <w:jc w:val="left"/>
      </w:pPr>
      <w:r>
        <w:t>Элементарные</w:t>
      </w:r>
      <w:r>
        <w:rPr>
          <w:spacing w:val="-12"/>
        </w:rPr>
        <w:t xml:space="preserve"> </w:t>
      </w:r>
      <w:r>
        <w:t>частицы.</w:t>
      </w:r>
      <w:r>
        <w:rPr>
          <w:spacing w:val="-7"/>
        </w:rPr>
        <w:t xml:space="preserve"> </w:t>
      </w:r>
      <w:r>
        <w:t>Открытие</w:t>
      </w:r>
      <w:r>
        <w:rPr>
          <w:spacing w:val="-11"/>
        </w:rPr>
        <w:t xml:space="preserve"> </w:t>
      </w:r>
      <w:r>
        <w:rPr>
          <w:spacing w:val="-2"/>
        </w:rPr>
        <w:t>позитрона.</w:t>
      </w:r>
    </w:p>
    <w:p w14:paraId="537DAD8E">
      <w:pPr>
        <w:pStyle w:val="13"/>
        <w:spacing w:before="31"/>
        <w:ind w:left="708"/>
        <w:jc w:val="left"/>
      </w:pPr>
      <w:r>
        <w:t>Методы</w:t>
      </w:r>
      <w:r>
        <w:rPr>
          <w:spacing w:val="-13"/>
        </w:rPr>
        <w:t xml:space="preserve"> </w:t>
      </w:r>
      <w:r>
        <w:t>наблюдения</w:t>
      </w:r>
      <w:r>
        <w:rPr>
          <w:spacing w:val="-8"/>
        </w:rPr>
        <w:t xml:space="preserve"> </w:t>
      </w:r>
      <w:r>
        <w:t>и</w:t>
      </w:r>
      <w:r>
        <w:rPr>
          <w:spacing w:val="-8"/>
        </w:rPr>
        <w:t xml:space="preserve"> </w:t>
      </w:r>
      <w:r>
        <w:t>регистрации</w:t>
      </w:r>
      <w:r>
        <w:rPr>
          <w:spacing w:val="-9"/>
        </w:rPr>
        <w:t xml:space="preserve"> </w:t>
      </w:r>
      <w:r>
        <w:t>элементарных</w:t>
      </w:r>
      <w:r>
        <w:rPr>
          <w:spacing w:val="-12"/>
        </w:rPr>
        <w:t xml:space="preserve"> </w:t>
      </w:r>
      <w:r>
        <w:rPr>
          <w:spacing w:val="-2"/>
        </w:rPr>
        <w:t>частиц.</w:t>
      </w:r>
    </w:p>
    <w:p w14:paraId="2655BC36">
      <w:pPr>
        <w:pStyle w:val="13"/>
        <w:tabs>
          <w:tab w:val="left" w:pos="2441"/>
          <w:tab w:val="left" w:pos="4312"/>
          <w:tab w:val="left" w:pos="7842"/>
          <w:tab w:val="left" w:pos="9216"/>
        </w:tabs>
        <w:spacing w:before="31" w:line="268" w:lineRule="auto"/>
        <w:ind w:left="708" w:right="160"/>
        <w:jc w:val="left"/>
      </w:pPr>
      <w:r>
        <w:t xml:space="preserve">Фундаментальные взаимодействия. Единство физической картины мира. </w:t>
      </w:r>
      <w:r>
        <w:rPr>
          <w:spacing w:val="-2"/>
        </w:rPr>
        <w:t>Технические</w:t>
      </w:r>
      <w:r>
        <w:tab/>
      </w:r>
      <w:r>
        <w:t>устройства</w:t>
      </w:r>
      <w:r>
        <w:rPr>
          <w:spacing w:val="80"/>
        </w:rPr>
        <w:t xml:space="preserve"> </w:t>
      </w:r>
      <w:r>
        <w:t>и</w:t>
      </w:r>
      <w:r>
        <w:tab/>
      </w:r>
      <w:r>
        <w:t>практическое</w:t>
      </w:r>
      <w:r>
        <w:rPr>
          <w:spacing w:val="80"/>
        </w:rPr>
        <w:t xml:space="preserve"> </w:t>
      </w:r>
      <w:r>
        <w:t>применение:</w:t>
      </w:r>
      <w:r>
        <w:tab/>
      </w:r>
      <w:r>
        <w:rPr>
          <w:spacing w:val="-2"/>
        </w:rPr>
        <w:t>дозиметр,</w:t>
      </w:r>
      <w:r>
        <w:tab/>
      </w:r>
      <w:r>
        <w:rPr>
          <w:spacing w:val="-2"/>
        </w:rPr>
        <w:t>камера</w:t>
      </w:r>
    </w:p>
    <w:p w14:paraId="1C8DC8B2">
      <w:pPr>
        <w:pStyle w:val="13"/>
        <w:spacing w:line="314" w:lineRule="exact"/>
        <w:jc w:val="left"/>
      </w:pPr>
      <w:r>
        <w:t>Вильсона,</w:t>
      </w:r>
      <w:r>
        <w:rPr>
          <w:spacing w:val="-8"/>
        </w:rPr>
        <w:t xml:space="preserve"> </w:t>
      </w:r>
      <w:r>
        <w:t>ядерный</w:t>
      </w:r>
      <w:r>
        <w:rPr>
          <w:spacing w:val="-8"/>
        </w:rPr>
        <w:t xml:space="preserve"> </w:t>
      </w:r>
      <w:r>
        <w:t>реактор,</w:t>
      </w:r>
      <w:r>
        <w:rPr>
          <w:spacing w:val="-7"/>
        </w:rPr>
        <w:t xml:space="preserve"> </w:t>
      </w:r>
      <w:r>
        <w:t>атомная</w:t>
      </w:r>
      <w:r>
        <w:rPr>
          <w:spacing w:val="-8"/>
        </w:rPr>
        <w:t xml:space="preserve"> </w:t>
      </w:r>
      <w:r>
        <w:rPr>
          <w:spacing w:val="-2"/>
        </w:rPr>
        <w:t>бомба.</w:t>
      </w:r>
    </w:p>
    <w:p w14:paraId="2BE4405C">
      <w:pPr>
        <w:spacing w:before="32"/>
        <w:ind w:left="138"/>
        <w:rPr>
          <w:i/>
          <w:sz w:val="28"/>
        </w:rPr>
      </w:pPr>
      <w:r>
        <w:rPr>
          <w:i/>
          <w:spacing w:val="-2"/>
          <w:sz w:val="28"/>
        </w:rPr>
        <w:t>Демонстрации</w:t>
      </w:r>
    </w:p>
    <w:p w14:paraId="16918F7B">
      <w:pPr>
        <w:pStyle w:val="13"/>
        <w:spacing w:before="30"/>
        <w:ind w:left="708"/>
        <w:jc w:val="left"/>
      </w:pPr>
      <w:r>
        <w:t>Счетчик</w:t>
      </w:r>
      <w:r>
        <w:rPr>
          <w:spacing w:val="-10"/>
        </w:rPr>
        <w:t xml:space="preserve"> </w:t>
      </w:r>
      <w:r>
        <w:t>ионизирующих</w:t>
      </w:r>
      <w:r>
        <w:rPr>
          <w:spacing w:val="-12"/>
        </w:rPr>
        <w:t xml:space="preserve"> </w:t>
      </w:r>
      <w:r>
        <w:rPr>
          <w:spacing w:val="-2"/>
        </w:rPr>
        <w:t>частиц.</w:t>
      </w:r>
    </w:p>
    <w:p w14:paraId="37DF1F21">
      <w:pPr>
        <w:spacing w:before="31"/>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6CE816E0">
      <w:pPr>
        <w:pStyle w:val="13"/>
        <w:spacing w:before="39"/>
        <w:ind w:left="708"/>
        <w:jc w:val="left"/>
      </w:pPr>
      <w:r>
        <w:t>Исследование</w:t>
      </w:r>
      <w:r>
        <w:rPr>
          <w:spacing w:val="-12"/>
        </w:rPr>
        <w:t xml:space="preserve"> </w:t>
      </w:r>
      <w:r>
        <w:t>треков</w:t>
      </w:r>
      <w:r>
        <w:rPr>
          <w:spacing w:val="-10"/>
        </w:rPr>
        <w:t xml:space="preserve"> </w:t>
      </w:r>
      <w:r>
        <w:t>частиц</w:t>
      </w:r>
      <w:r>
        <w:rPr>
          <w:spacing w:val="-6"/>
        </w:rPr>
        <w:t xml:space="preserve"> </w:t>
      </w:r>
      <w:r>
        <w:t>(по</w:t>
      </w:r>
      <w:r>
        <w:rPr>
          <w:spacing w:val="-11"/>
        </w:rPr>
        <w:t xml:space="preserve"> </w:t>
      </w:r>
      <w:r>
        <w:t>готовым</w:t>
      </w:r>
      <w:r>
        <w:rPr>
          <w:spacing w:val="1"/>
        </w:rPr>
        <w:t xml:space="preserve"> </w:t>
      </w:r>
      <w:r>
        <w:rPr>
          <w:spacing w:val="-2"/>
        </w:rPr>
        <w:t>фотографиям).</w:t>
      </w:r>
    </w:p>
    <w:p w14:paraId="75EE3226">
      <w:pPr>
        <w:pStyle w:val="4"/>
        <w:spacing w:before="146"/>
      </w:pPr>
      <w:r>
        <w:t>Раздел</w:t>
      </w:r>
      <w:r>
        <w:rPr>
          <w:spacing w:val="-8"/>
        </w:rPr>
        <w:t xml:space="preserve"> </w:t>
      </w:r>
      <w:r>
        <w:t>8.</w:t>
      </w:r>
      <w:r>
        <w:rPr>
          <w:spacing w:val="-4"/>
        </w:rPr>
        <w:t xml:space="preserve"> </w:t>
      </w:r>
      <w:r>
        <w:t>Элементы</w:t>
      </w:r>
      <w:r>
        <w:rPr>
          <w:spacing w:val="-9"/>
        </w:rPr>
        <w:t xml:space="preserve"> </w:t>
      </w:r>
      <w:r>
        <w:t>астрономии</w:t>
      </w:r>
      <w:r>
        <w:rPr>
          <w:spacing w:val="-9"/>
        </w:rPr>
        <w:t xml:space="preserve"> </w:t>
      </w:r>
      <w:r>
        <w:t>и</w:t>
      </w:r>
      <w:r>
        <w:rPr>
          <w:spacing w:val="-8"/>
        </w:rPr>
        <w:t xml:space="preserve"> </w:t>
      </w:r>
      <w:r>
        <w:rPr>
          <w:spacing w:val="-2"/>
        </w:rPr>
        <w:t>астрофизики</w:t>
      </w:r>
    </w:p>
    <w:p w14:paraId="713E4676">
      <w:pPr>
        <w:pStyle w:val="13"/>
        <w:spacing w:before="38" w:line="264" w:lineRule="auto"/>
        <w:ind w:firstLine="569"/>
        <w:jc w:val="left"/>
      </w:pPr>
      <w:r>
        <w:t>Этапы</w:t>
      </w:r>
      <w:r>
        <w:rPr>
          <w:spacing w:val="80"/>
        </w:rPr>
        <w:t xml:space="preserve"> </w:t>
      </w:r>
      <w:r>
        <w:t>развития</w:t>
      </w:r>
      <w:r>
        <w:rPr>
          <w:spacing w:val="80"/>
        </w:rPr>
        <w:t xml:space="preserve"> </w:t>
      </w:r>
      <w:r>
        <w:t>астрономии.</w:t>
      </w:r>
      <w:r>
        <w:rPr>
          <w:spacing w:val="80"/>
        </w:rPr>
        <w:t xml:space="preserve"> </w:t>
      </w:r>
      <w:r>
        <w:t>Прикладное</w:t>
      </w:r>
      <w:r>
        <w:rPr>
          <w:spacing w:val="80"/>
        </w:rPr>
        <w:t xml:space="preserve"> </w:t>
      </w:r>
      <w:r>
        <w:t>и</w:t>
      </w:r>
      <w:r>
        <w:rPr>
          <w:spacing w:val="80"/>
        </w:rPr>
        <w:t xml:space="preserve"> </w:t>
      </w:r>
      <w:r>
        <w:t>мировоззренческое</w:t>
      </w:r>
      <w:r>
        <w:rPr>
          <w:spacing w:val="80"/>
        </w:rPr>
        <w:t xml:space="preserve"> </w:t>
      </w:r>
      <w:r>
        <w:t xml:space="preserve">значение </w:t>
      </w:r>
      <w:r>
        <w:rPr>
          <w:spacing w:val="-2"/>
        </w:rPr>
        <w:t>астрономии.</w:t>
      </w:r>
    </w:p>
    <w:p w14:paraId="0781FD47">
      <w:pPr>
        <w:pStyle w:val="13"/>
        <w:spacing w:line="264" w:lineRule="auto"/>
        <w:ind w:left="708"/>
        <w:jc w:val="left"/>
      </w:pPr>
      <w:r>
        <w:t>Вид</w:t>
      </w:r>
      <w:r>
        <w:rPr>
          <w:spacing w:val="-3"/>
        </w:rPr>
        <w:t xml:space="preserve"> </w:t>
      </w:r>
      <w:r>
        <w:t>звездного</w:t>
      </w:r>
      <w:r>
        <w:rPr>
          <w:spacing w:val="-8"/>
        </w:rPr>
        <w:t xml:space="preserve"> </w:t>
      </w:r>
      <w:r>
        <w:t>неба.</w:t>
      </w:r>
      <w:r>
        <w:rPr>
          <w:spacing w:val="-2"/>
        </w:rPr>
        <w:t xml:space="preserve"> </w:t>
      </w:r>
      <w:r>
        <w:t>Созвездия,</w:t>
      </w:r>
      <w:r>
        <w:rPr>
          <w:spacing w:val="-2"/>
        </w:rPr>
        <w:t xml:space="preserve"> </w:t>
      </w:r>
      <w:r>
        <w:t>яркие</w:t>
      </w:r>
      <w:r>
        <w:rPr>
          <w:spacing w:val="-6"/>
        </w:rPr>
        <w:t xml:space="preserve"> </w:t>
      </w:r>
      <w:r>
        <w:t>звезды,</w:t>
      </w:r>
      <w:r>
        <w:rPr>
          <w:spacing w:val="-2"/>
        </w:rPr>
        <w:t xml:space="preserve"> </w:t>
      </w:r>
      <w:r>
        <w:t>планеты,</w:t>
      </w:r>
      <w:r>
        <w:rPr>
          <w:spacing w:val="-2"/>
        </w:rPr>
        <w:t xml:space="preserve"> </w:t>
      </w:r>
      <w:r>
        <w:t>их</w:t>
      </w:r>
      <w:r>
        <w:rPr>
          <w:spacing w:val="-8"/>
        </w:rPr>
        <w:t xml:space="preserve"> </w:t>
      </w:r>
      <w:r>
        <w:t>видимое</w:t>
      </w:r>
      <w:r>
        <w:rPr>
          <w:spacing w:val="-6"/>
        </w:rPr>
        <w:t xml:space="preserve"> </w:t>
      </w:r>
      <w:r>
        <w:t>движение. Солнечная система.</w:t>
      </w:r>
    </w:p>
    <w:p w14:paraId="379DA571">
      <w:pPr>
        <w:pStyle w:val="13"/>
        <w:spacing w:line="264" w:lineRule="auto"/>
        <w:ind w:right="138" w:firstLine="569"/>
      </w:pPr>
      <w:r>
        <w:t>Солнце. Солнечная активность. Источник энергии</w:t>
      </w:r>
      <w:r>
        <w:rPr>
          <w:spacing w:val="-4"/>
        </w:rPr>
        <w:t xml:space="preserve"> </w:t>
      </w:r>
      <w:r>
        <w:t>Солнца и</w:t>
      </w:r>
      <w:r>
        <w:rPr>
          <w:spacing w:val="-10"/>
        </w:rPr>
        <w:t xml:space="preserve"> </w:t>
      </w:r>
      <w:r>
        <w:t>звезд. Звезды, их основные</w:t>
      </w:r>
      <w:r>
        <w:rPr>
          <w:spacing w:val="-2"/>
        </w:rPr>
        <w:t xml:space="preserve"> </w:t>
      </w:r>
      <w:r>
        <w:t>характеристики.</w:t>
      </w:r>
      <w:r>
        <w:rPr>
          <w:spacing w:val="-5"/>
        </w:rPr>
        <w:t xml:space="preserve"> </w:t>
      </w:r>
      <w:r>
        <w:t>Диаграмма</w:t>
      </w:r>
      <w:r>
        <w:rPr>
          <w:spacing w:val="-9"/>
        </w:rPr>
        <w:t xml:space="preserve"> </w:t>
      </w:r>
      <w:r>
        <w:t>«спектральный</w:t>
      </w:r>
      <w:r>
        <w:rPr>
          <w:spacing w:val="-6"/>
        </w:rPr>
        <w:t xml:space="preserve"> </w:t>
      </w:r>
      <w:r>
        <w:t>класс –</w:t>
      </w:r>
      <w:r>
        <w:rPr>
          <w:spacing w:val="-3"/>
        </w:rPr>
        <w:t xml:space="preserve"> </w:t>
      </w:r>
      <w:r>
        <w:t>светимость».</w:t>
      </w:r>
      <w:r>
        <w:rPr>
          <w:spacing w:val="-5"/>
        </w:rPr>
        <w:t xml:space="preserve"> </w:t>
      </w:r>
      <w:r>
        <w:t>Звезды главной</w:t>
      </w:r>
      <w:r>
        <w:rPr>
          <w:spacing w:val="-6"/>
        </w:rPr>
        <w:t xml:space="preserve"> </w:t>
      </w:r>
      <w:r>
        <w:t>последовательности.</w:t>
      </w:r>
      <w:r>
        <w:rPr>
          <w:spacing w:val="-5"/>
        </w:rPr>
        <w:t xml:space="preserve"> </w:t>
      </w:r>
      <w:r>
        <w:t>Зависимость</w:t>
      </w:r>
      <w:r>
        <w:rPr>
          <w:spacing w:val="-6"/>
        </w:rPr>
        <w:t xml:space="preserve"> </w:t>
      </w:r>
      <w:r>
        <w:t>«масса –</w:t>
      </w:r>
      <w:r>
        <w:rPr>
          <w:spacing w:val="-3"/>
        </w:rPr>
        <w:t xml:space="preserve"> </w:t>
      </w:r>
      <w:r>
        <w:t>светимость»</w:t>
      </w:r>
      <w:r>
        <w:rPr>
          <w:spacing w:val="-10"/>
        </w:rPr>
        <w:t xml:space="preserve"> </w:t>
      </w:r>
      <w:r>
        <w:t>для</w:t>
      </w:r>
      <w:r>
        <w:rPr>
          <w:spacing w:val="-6"/>
        </w:rPr>
        <w:t xml:space="preserve"> </w:t>
      </w:r>
      <w:r>
        <w:t>звезд</w:t>
      </w:r>
      <w:r>
        <w:rPr>
          <w:spacing w:val="-6"/>
        </w:rPr>
        <w:t xml:space="preserve"> </w:t>
      </w:r>
      <w:r>
        <w:t>главной последовательности.</w:t>
      </w:r>
      <w:r>
        <w:rPr>
          <w:spacing w:val="80"/>
        </w:rPr>
        <w:t xml:space="preserve"> </w:t>
      </w:r>
      <w:r>
        <w:t>Внутреннее</w:t>
      </w:r>
      <w:r>
        <w:rPr>
          <w:spacing w:val="80"/>
        </w:rPr>
        <w:t xml:space="preserve"> </w:t>
      </w:r>
      <w:r>
        <w:t>строение</w:t>
      </w:r>
      <w:r>
        <w:rPr>
          <w:spacing w:val="80"/>
        </w:rPr>
        <w:t xml:space="preserve"> </w:t>
      </w:r>
      <w:r>
        <w:t>звезд.</w:t>
      </w:r>
      <w:r>
        <w:rPr>
          <w:spacing w:val="80"/>
        </w:rPr>
        <w:t xml:space="preserve"> </w:t>
      </w:r>
      <w:r>
        <w:t>Современные</w:t>
      </w:r>
      <w:r>
        <w:rPr>
          <w:spacing w:val="80"/>
        </w:rPr>
        <w:t xml:space="preserve"> </w:t>
      </w:r>
      <w:r>
        <w:t>представления о происхождении и эволюции Солнца и звезд. Этапы жизни звезд.</w:t>
      </w:r>
    </w:p>
    <w:p w14:paraId="4041AE8C">
      <w:pPr>
        <w:pStyle w:val="13"/>
        <w:ind w:left="708"/>
      </w:pPr>
      <w:r>
        <w:t>Млечный</w:t>
      </w:r>
      <w:r>
        <w:rPr>
          <w:spacing w:val="-18"/>
        </w:rPr>
        <w:t xml:space="preserve"> </w:t>
      </w:r>
      <w:r>
        <w:t>Путь</w:t>
      </w:r>
      <w:r>
        <w:rPr>
          <w:spacing w:val="-17"/>
        </w:rPr>
        <w:t xml:space="preserve"> </w:t>
      </w:r>
      <w:r>
        <w:t>–</w:t>
      </w:r>
      <w:r>
        <w:rPr>
          <w:spacing w:val="-18"/>
        </w:rPr>
        <w:t xml:space="preserve"> </w:t>
      </w:r>
      <w:r>
        <w:t>наша</w:t>
      </w:r>
      <w:r>
        <w:rPr>
          <w:spacing w:val="-17"/>
        </w:rPr>
        <w:t xml:space="preserve"> </w:t>
      </w:r>
      <w:r>
        <w:t>Галактика.</w:t>
      </w:r>
      <w:r>
        <w:rPr>
          <w:spacing w:val="-15"/>
        </w:rPr>
        <w:t xml:space="preserve"> </w:t>
      </w:r>
      <w:r>
        <w:t>Положение</w:t>
      </w:r>
      <w:r>
        <w:rPr>
          <w:spacing w:val="-17"/>
        </w:rPr>
        <w:t xml:space="preserve"> </w:t>
      </w:r>
      <w:r>
        <w:t>и</w:t>
      </w:r>
      <w:r>
        <w:rPr>
          <w:spacing w:val="-17"/>
        </w:rPr>
        <w:t xml:space="preserve"> </w:t>
      </w:r>
      <w:r>
        <w:t>движение</w:t>
      </w:r>
      <w:r>
        <w:rPr>
          <w:spacing w:val="-17"/>
        </w:rPr>
        <w:t xml:space="preserve"> </w:t>
      </w:r>
      <w:r>
        <w:t>Солнца</w:t>
      </w:r>
      <w:r>
        <w:rPr>
          <w:spacing w:val="-18"/>
        </w:rPr>
        <w:t xml:space="preserve"> </w:t>
      </w:r>
      <w:r>
        <w:t>в</w:t>
      </w:r>
      <w:r>
        <w:rPr>
          <w:spacing w:val="-17"/>
        </w:rPr>
        <w:t xml:space="preserve"> </w:t>
      </w:r>
      <w:r>
        <w:rPr>
          <w:spacing w:val="-2"/>
        </w:rPr>
        <w:t>Галактике.</w:t>
      </w:r>
    </w:p>
    <w:p w14:paraId="58906548">
      <w:pPr>
        <w:pStyle w:val="13"/>
        <w:spacing w:before="27"/>
      </w:pPr>
      <w:r>
        <w:t>Типы</w:t>
      </w:r>
      <w:r>
        <w:rPr>
          <w:spacing w:val="-9"/>
        </w:rPr>
        <w:t xml:space="preserve"> </w:t>
      </w:r>
      <w:r>
        <w:t>галактик.</w:t>
      </w:r>
      <w:r>
        <w:rPr>
          <w:spacing w:val="-4"/>
        </w:rPr>
        <w:t xml:space="preserve"> </w:t>
      </w:r>
      <w:r>
        <w:t>Радиогалактики</w:t>
      </w:r>
      <w:r>
        <w:rPr>
          <w:spacing w:val="-4"/>
        </w:rPr>
        <w:t xml:space="preserve"> </w:t>
      </w:r>
      <w:r>
        <w:t>и</w:t>
      </w:r>
      <w:r>
        <w:rPr>
          <w:spacing w:val="-5"/>
        </w:rPr>
        <w:t xml:space="preserve"> </w:t>
      </w:r>
      <w:r>
        <w:t>квазары.</w:t>
      </w:r>
      <w:r>
        <w:rPr>
          <w:spacing w:val="-3"/>
        </w:rPr>
        <w:t xml:space="preserve"> </w:t>
      </w:r>
      <w:r>
        <w:t>Черные</w:t>
      </w:r>
      <w:r>
        <w:rPr>
          <w:spacing w:val="-8"/>
        </w:rPr>
        <w:t xml:space="preserve"> </w:t>
      </w:r>
      <w:r>
        <w:t>дыры</w:t>
      </w:r>
      <w:r>
        <w:rPr>
          <w:spacing w:val="-6"/>
        </w:rPr>
        <w:t xml:space="preserve"> </w:t>
      </w:r>
      <w:r>
        <w:t>в</w:t>
      </w:r>
      <w:r>
        <w:rPr>
          <w:spacing w:val="-8"/>
        </w:rPr>
        <w:t xml:space="preserve"> </w:t>
      </w:r>
      <w:r>
        <w:t>ядрах</w:t>
      </w:r>
      <w:r>
        <w:rPr>
          <w:spacing w:val="-9"/>
        </w:rPr>
        <w:t xml:space="preserve"> </w:t>
      </w:r>
      <w:r>
        <w:rPr>
          <w:spacing w:val="-2"/>
        </w:rPr>
        <w:t>галактик.</w:t>
      </w:r>
    </w:p>
    <w:p w14:paraId="41999AE7">
      <w:pPr>
        <w:pStyle w:val="13"/>
        <w:spacing w:before="38"/>
        <w:ind w:left="708"/>
      </w:pPr>
      <w:r>
        <w:t>Вселенная.</w:t>
      </w:r>
      <w:r>
        <w:rPr>
          <w:spacing w:val="76"/>
          <w:w w:val="150"/>
        </w:rPr>
        <w:t xml:space="preserve"> </w:t>
      </w:r>
      <w:r>
        <w:t>Расширение</w:t>
      </w:r>
      <w:r>
        <w:rPr>
          <w:spacing w:val="74"/>
          <w:w w:val="150"/>
        </w:rPr>
        <w:t xml:space="preserve"> </w:t>
      </w:r>
      <w:r>
        <w:t>Вселенной.</w:t>
      </w:r>
      <w:r>
        <w:rPr>
          <w:spacing w:val="78"/>
          <w:w w:val="150"/>
        </w:rPr>
        <w:t xml:space="preserve"> </w:t>
      </w:r>
      <w:r>
        <w:t>Закон</w:t>
      </w:r>
      <w:r>
        <w:rPr>
          <w:spacing w:val="77"/>
          <w:w w:val="150"/>
        </w:rPr>
        <w:t xml:space="preserve"> </w:t>
      </w:r>
      <w:r>
        <w:t>Хаббла.</w:t>
      </w:r>
      <w:r>
        <w:rPr>
          <w:spacing w:val="78"/>
          <w:w w:val="150"/>
        </w:rPr>
        <w:t xml:space="preserve"> </w:t>
      </w:r>
      <w:r>
        <w:t>Разбегание</w:t>
      </w:r>
      <w:r>
        <w:rPr>
          <w:spacing w:val="74"/>
          <w:w w:val="150"/>
        </w:rPr>
        <w:t xml:space="preserve"> </w:t>
      </w:r>
      <w:r>
        <w:rPr>
          <w:spacing w:val="-2"/>
        </w:rPr>
        <w:t>галактик.</w:t>
      </w:r>
    </w:p>
    <w:p w14:paraId="19340E93">
      <w:pPr>
        <w:pStyle w:val="13"/>
        <w:spacing w:before="31"/>
      </w:pPr>
      <w:r>
        <w:t>Теория</w:t>
      </w:r>
      <w:r>
        <w:rPr>
          <w:spacing w:val="-9"/>
        </w:rPr>
        <w:t xml:space="preserve"> </w:t>
      </w:r>
      <w:r>
        <w:t>Большого</w:t>
      </w:r>
      <w:r>
        <w:rPr>
          <w:spacing w:val="-11"/>
        </w:rPr>
        <w:t xml:space="preserve"> </w:t>
      </w:r>
      <w:r>
        <w:t>взрыва.</w:t>
      </w:r>
      <w:r>
        <w:rPr>
          <w:spacing w:val="-6"/>
        </w:rPr>
        <w:t xml:space="preserve"> </w:t>
      </w:r>
      <w:r>
        <w:t>Реликтовое</w:t>
      </w:r>
      <w:r>
        <w:rPr>
          <w:spacing w:val="-9"/>
        </w:rPr>
        <w:t xml:space="preserve"> </w:t>
      </w:r>
      <w:r>
        <w:rPr>
          <w:spacing w:val="-2"/>
        </w:rPr>
        <w:t>излучение.</w:t>
      </w:r>
    </w:p>
    <w:p w14:paraId="6B27B24F">
      <w:pPr>
        <w:pStyle w:val="13"/>
        <w:sectPr>
          <w:pgSz w:w="11910" w:h="16850"/>
          <w:pgMar w:top="1140" w:right="708" w:bottom="940" w:left="992" w:header="710" w:footer="755" w:gutter="0"/>
          <w:cols w:space="720" w:num="1"/>
        </w:sectPr>
      </w:pPr>
    </w:p>
    <w:p w14:paraId="77F3925E">
      <w:pPr>
        <w:pStyle w:val="13"/>
        <w:spacing w:before="93" w:line="264" w:lineRule="auto"/>
        <w:ind w:left="708" w:right="3384"/>
      </w:pPr>
      <w:r>
        <w:t>Масштабная</w:t>
      </w:r>
      <w:r>
        <w:rPr>
          <w:spacing w:val="-16"/>
        </w:rPr>
        <w:t xml:space="preserve"> </w:t>
      </w:r>
      <w:r>
        <w:t>структура</w:t>
      </w:r>
      <w:r>
        <w:rPr>
          <w:spacing w:val="-18"/>
        </w:rPr>
        <w:t xml:space="preserve"> </w:t>
      </w:r>
      <w:r>
        <w:t>Вселенной.</w:t>
      </w:r>
      <w:r>
        <w:rPr>
          <w:spacing w:val="-14"/>
        </w:rPr>
        <w:t xml:space="preserve"> </w:t>
      </w:r>
      <w:r>
        <w:t>Метагалактика. Нерешенные проблемы астрономии.</w:t>
      </w:r>
    </w:p>
    <w:p w14:paraId="7CE144C5">
      <w:pPr>
        <w:spacing w:line="313" w:lineRule="exact"/>
        <w:ind w:left="138"/>
        <w:jc w:val="both"/>
        <w:rPr>
          <w:i/>
          <w:sz w:val="28"/>
        </w:rPr>
      </w:pPr>
      <w:r>
        <w:rPr>
          <w:i/>
          <w:sz w:val="28"/>
        </w:rPr>
        <w:t>Ученические</w:t>
      </w:r>
      <w:r>
        <w:rPr>
          <w:i/>
          <w:spacing w:val="-7"/>
          <w:sz w:val="28"/>
        </w:rPr>
        <w:t xml:space="preserve"> </w:t>
      </w:r>
      <w:r>
        <w:rPr>
          <w:i/>
          <w:spacing w:val="-2"/>
          <w:sz w:val="28"/>
        </w:rPr>
        <w:t>наблюдения</w:t>
      </w:r>
    </w:p>
    <w:p w14:paraId="6A79A9CF">
      <w:pPr>
        <w:pStyle w:val="13"/>
        <w:spacing w:before="31" w:line="256" w:lineRule="auto"/>
        <w:ind w:right="146" w:firstLine="569"/>
      </w:pPr>
      <w: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187D581F">
      <w:pPr>
        <w:pStyle w:val="13"/>
        <w:spacing w:before="11"/>
        <w:ind w:left="708"/>
      </w:pPr>
      <w:r>
        <w:t>Наблюдения</w:t>
      </w:r>
      <w:r>
        <w:rPr>
          <w:spacing w:val="-7"/>
        </w:rPr>
        <w:t xml:space="preserve"> </w:t>
      </w:r>
      <w:r>
        <w:t>в</w:t>
      </w:r>
      <w:r>
        <w:rPr>
          <w:spacing w:val="-10"/>
        </w:rPr>
        <w:t xml:space="preserve"> </w:t>
      </w:r>
      <w:r>
        <w:t>телескоп</w:t>
      </w:r>
      <w:r>
        <w:rPr>
          <w:spacing w:val="-7"/>
        </w:rPr>
        <w:t xml:space="preserve"> </w:t>
      </w:r>
      <w:r>
        <w:t>Луны,</w:t>
      </w:r>
      <w:r>
        <w:rPr>
          <w:spacing w:val="-6"/>
        </w:rPr>
        <w:t xml:space="preserve"> </w:t>
      </w:r>
      <w:r>
        <w:t>планет,</w:t>
      </w:r>
      <w:r>
        <w:rPr>
          <w:spacing w:val="-6"/>
        </w:rPr>
        <w:t xml:space="preserve"> </w:t>
      </w:r>
      <w:r>
        <w:t>Млечного</w:t>
      </w:r>
      <w:r>
        <w:rPr>
          <w:spacing w:val="-11"/>
        </w:rPr>
        <w:t xml:space="preserve"> </w:t>
      </w:r>
      <w:r>
        <w:rPr>
          <w:spacing w:val="-2"/>
        </w:rPr>
        <w:t>Пути.</w:t>
      </w:r>
    </w:p>
    <w:p w14:paraId="13AB560F">
      <w:pPr>
        <w:pStyle w:val="4"/>
        <w:spacing w:before="139"/>
        <w:jc w:val="both"/>
      </w:pPr>
      <w:r>
        <w:t>Обобщающее</w:t>
      </w:r>
      <w:r>
        <w:rPr>
          <w:spacing w:val="-14"/>
        </w:rPr>
        <w:t xml:space="preserve"> </w:t>
      </w:r>
      <w:r>
        <w:rPr>
          <w:spacing w:val="-2"/>
        </w:rPr>
        <w:t>повторение</w:t>
      </w:r>
    </w:p>
    <w:p w14:paraId="7E402603">
      <w:pPr>
        <w:pStyle w:val="13"/>
        <w:spacing w:before="31" w:line="259" w:lineRule="auto"/>
        <w:ind w:right="145" w:firstLine="569"/>
      </w:pPr>
      <w:r>
        <w:t>Роль</w:t>
      </w:r>
      <w:r>
        <w:rPr>
          <w:spacing w:val="40"/>
        </w:rPr>
        <w:t xml:space="preserve"> </w:t>
      </w:r>
      <w:r>
        <w:t>физики</w:t>
      </w:r>
      <w:r>
        <w:rPr>
          <w:spacing w:val="40"/>
        </w:rPr>
        <w:t xml:space="preserve"> </w:t>
      </w:r>
      <w:r>
        <w:t>и</w:t>
      </w:r>
      <w:r>
        <w:rPr>
          <w:spacing w:val="40"/>
        </w:rPr>
        <w:t xml:space="preserve"> </w:t>
      </w:r>
      <w:r>
        <w:t>астрономии</w:t>
      </w:r>
      <w:r>
        <w:rPr>
          <w:spacing w:val="40"/>
        </w:rPr>
        <w:t xml:space="preserve"> </w:t>
      </w:r>
      <w:r>
        <w:t>в</w:t>
      </w:r>
      <w:r>
        <w:rPr>
          <w:spacing w:val="38"/>
        </w:rPr>
        <w:t xml:space="preserve"> </w:t>
      </w:r>
      <w:r>
        <w:t>экономической,</w:t>
      </w:r>
      <w:r>
        <w:rPr>
          <w:spacing w:val="40"/>
        </w:rPr>
        <w:t xml:space="preserve"> </w:t>
      </w:r>
      <w:r>
        <w:t>технологической,</w:t>
      </w:r>
      <w:r>
        <w:rPr>
          <w:spacing w:val="40"/>
        </w:rPr>
        <w:t xml:space="preserve"> </w:t>
      </w:r>
      <w:r>
        <w:t>социальной и</w:t>
      </w:r>
      <w:r>
        <w:rPr>
          <w:spacing w:val="40"/>
        </w:rPr>
        <w:t xml:space="preserve"> </w:t>
      </w:r>
      <w:r>
        <w:t>этической</w:t>
      </w:r>
      <w:r>
        <w:rPr>
          <w:spacing w:val="40"/>
        </w:rPr>
        <w:t xml:space="preserve"> </w:t>
      </w:r>
      <w:r>
        <w:t>сферах</w:t>
      </w:r>
      <w:r>
        <w:rPr>
          <w:spacing w:val="40"/>
        </w:rPr>
        <w:t xml:space="preserve"> </w:t>
      </w:r>
      <w:r>
        <w:t>деятельности</w:t>
      </w:r>
      <w:r>
        <w:rPr>
          <w:spacing w:val="40"/>
        </w:rPr>
        <w:t xml:space="preserve"> </w:t>
      </w:r>
      <w:r>
        <w:t>человека,</w:t>
      </w:r>
      <w:r>
        <w:rPr>
          <w:spacing w:val="40"/>
        </w:rPr>
        <w:t xml:space="preserve"> </w:t>
      </w:r>
      <w:r>
        <w:t>роль</w:t>
      </w:r>
      <w:r>
        <w:rPr>
          <w:spacing w:val="40"/>
        </w:rPr>
        <w:t xml:space="preserve"> </w:t>
      </w:r>
      <w:r>
        <w:t>и</w:t>
      </w:r>
      <w:r>
        <w:rPr>
          <w:spacing w:val="38"/>
        </w:rPr>
        <w:t xml:space="preserve"> </w:t>
      </w:r>
      <w:r>
        <w:t>место</w:t>
      </w:r>
      <w:r>
        <w:rPr>
          <w:spacing w:val="40"/>
        </w:rPr>
        <w:t xml:space="preserve"> </w:t>
      </w:r>
      <w:r>
        <w:t>физики</w:t>
      </w:r>
      <w:r>
        <w:rPr>
          <w:spacing w:val="40"/>
        </w:rPr>
        <w:t xml:space="preserve"> </w:t>
      </w:r>
      <w:r>
        <w:t>и</w:t>
      </w:r>
      <w:r>
        <w:rPr>
          <w:spacing w:val="38"/>
        </w:rPr>
        <w:t xml:space="preserve"> </w:t>
      </w:r>
      <w:r>
        <w:t>астрономии в современной научной картине мира, роль физической теории в формировании представлений</w:t>
      </w:r>
      <w:r>
        <w:rPr>
          <w:spacing w:val="80"/>
        </w:rPr>
        <w:t xml:space="preserve"> </w:t>
      </w:r>
      <w:r>
        <w:t>о</w:t>
      </w:r>
      <w:r>
        <w:rPr>
          <w:spacing w:val="80"/>
        </w:rPr>
        <w:t xml:space="preserve"> </w:t>
      </w:r>
      <w:r>
        <w:t>физической</w:t>
      </w:r>
      <w:r>
        <w:rPr>
          <w:spacing w:val="80"/>
        </w:rPr>
        <w:t xml:space="preserve"> </w:t>
      </w:r>
      <w:r>
        <w:t>картине</w:t>
      </w:r>
      <w:r>
        <w:rPr>
          <w:spacing w:val="80"/>
        </w:rPr>
        <w:t xml:space="preserve"> </w:t>
      </w:r>
      <w:r>
        <w:t>мира,</w:t>
      </w:r>
      <w:r>
        <w:rPr>
          <w:spacing w:val="80"/>
        </w:rPr>
        <w:t xml:space="preserve"> </w:t>
      </w:r>
      <w:r>
        <w:t>место</w:t>
      </w:r>
      <w:r>
        <w:rPr>
          <w:spacing w:val="80"/>
        </w:rPr>
        <w:t xml:space="preserve"> </w:t>
      </w:r>
      <w:r>
        <w:t>физической</w:t>
      </w:r>
      <w:r>
        <w:rPr>
          <w:spacing w:val="80"/>
        </w:rPr>
        <w:t xml:space="preserve"> </w:t>
      </w:r>
      <w:r>
        <w:t>картины</w:t>
      </w:r>
      <w:r>
        <w:rPr>
          <w:spacing w:val="80"/>
        </w:rPr>
        <w:t xml:space="preserve"> </w:t>
      </w:r>
      <w:r>
        <w:t>мира в общем ряду современных естественно-научных представлений о природе.</w:t>
      </w:r>
    </w:p>
    <w:p w14:paraId="0C97CF36">
      <w:pPr>
        <w:pStyle w:val="4"/>
        <w:spacing w:before="112"/>
        <w:jc w:val="both"/>
      </w:pPr>
      <w:r>
        <w:t>Межпредметные</w:t>
      </w:r>
      <w:r>
        <w:rPr>
          <w:spacing w:val="-14"/>
        </w:rPr>
        <w:t xml:space="preserve"> </w:t>
      </w:r>
      <w:r>
        <w:rPr>
          <w:spacing w:val="-2"/>
        </w:rPr>
        <w:t>связи</w:t>
      </w:r>
    </w:p>
    <w:p w14:paraId="01BF5555">
      <w:pPr>
        <w:pStyle w:val="13"/>
        <w:spacing w:before="31" w:line="256" w:lineRule="auto"/>
        <w:ind w:right="140" w:firstLine="569"/>
      </w:pPr>
      <w:r>
        <w:t>Изучение</w:t>
      </w:r>
      <w:r>
        <w:rPr>
          <w:spacing w:val="-1"/>
        </w:rPr>
        <w:t xml:space="preserve"> </w:t>
      </w:r>
      <w:r>
        <w:t>курса</w:t>
      </w:r>
      <w:r>
        <w:rPr>
          <w:spacing w:val="-1"/>
        </w:rPr>
        <w:t xml:space="preserve"> </w:t>
      </w:r>
      <w:r>
        <w:t>физики базового уровня в</w:t>
      </w:r>
      <w:r>
        <w:rPr>
          <w:spacing w:val="-1"/>
        </w:rPr>
        <w:t xml:space="preserve"> </w:t>
      </w:r>
      <w:r>
        <w:t>11</w:t>
      </w:r>
      <w:r>
        <w:rPr>
          <w:spacing w:val="-2"/>
        </w:rPr>
        <w:t xml:space="preserve"> </w:t>
      </w:r>
      <w:r>
        <w:t>классе</w:t>
      </w:r>
      <w:r>
        <w:rPr>
          <w:spacing w:val="-1"/>
        </w:rPr>
        <w:t xml:space="preserve"> </w:t>
      </w:r>
      <w:r>
        <w:t>осуществляется с учетом содержательных межпредметных связей с курсами математики, биологии, химии, географии и технологии.</w:t>
      </w:r>
    </w:p>
    <w:p w14:paraId="27221F8E">
      <w:pPr>
        <w:pStyle w:val="13"/>
        <w:spacing w:before="11" w:line="256" w:lineRule="auto"/>
        <w:ind w:right="152" w:firstLine="569"/>
      </w:pPr>
      <w:r>
        <w:rPr>
          <w:i/>
        </w:rPr>
        <w:t>Межпредметные понятия</w:t>
      </w:r>
      <w: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3AA6D308">
      <w:pPr>
        <w:pStyle w:val="13"/>
        <w:spacing w:before="4" w:line="261" w:lineRule="auto"/>
        <w:ind w:right="152" w:firstLine="569"/>
      </w:pPr>
      <w:r>
        <w:rPr>
          <w:i/>
        </w:rPr>
        <w:t xml:space="preserve">Математика: </w:t>
      </w:r>
      <w:r>
        <w:t>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объема тел.</w:t>
      </w:r>
    </w:p>
    <w:p w14:paraId="2E8420E7">
      <w:pPr>
        <w:pStyle w:val="13"/>
        <w:spacing w:line="256" w:lineRule="auto"/>
        <w:ind w:right="152" w:firstLine="569"/>
      </w:pPr>
      <w:r>
        <w:rPr>
          <w:i/>
        </w:rPr>
        <w:t xml:space="preserve">Биология: </w:t>
      </w:r>
      <w:r>
        <w:t>электрические явления в живой природе, колебательные движения в</w:t>
      </w:r>
      <w:r>
        <w:rPr>
          <w:spacing w:val="80"/>
        </w:rPr>
        <w:t xml:space="preserve"> </w:t>
      </w:r>
      <w:r>
        <w:t>живой</w:t>
      </w:r>
      <w:r>
        <w:rPr>
          <w:spacing w:val="80"/>
        </w:rPr>
        <w:t xml:space="preserve"> </w:t>
      </w:r>
      <w:r>
        <w:t>природе,</w:t>
      </w:r>
      <w:r>
        <w:rPr>
          <w:spacing w:val="80"/>
        </w:rPr>
        <w:t xml:space="preserve"> </w:t>
      </w:r>
      <w:r>
        <w:t>оптические</w:t>
      </w:r>
      <w:r>
        <w:rPr>
          <w:spacing w:val="80"/>
        </w:rPr>
        <w:t xml:space="preserve"> </w:t>
      </w:r>
      <w:r>
        <w:t>явления</w:t>
      </w:r>
      <w:r>
        <w:rPr>
          <w:spacing w:val="80"/>
        </w:rPr>
        <w:t xml:space="preserve"> </w:t>
      </w:r>
      <w:r>
        <w:t>в</w:t>
      </w:r>
      <w:r>
        <w:rPr>
          <w:spacing w:val="80"/>
        </w:rPr>
        <w:t xml:space="preserve"> </w:t>
      </w:r>
      <w:r>
        <w:t>живой</w:t>
      </w:r>
      <w:r>
        <w:rPr>
          <w:spacing w:val="80"/>
        </w:rPr>
        <w:t xml:space="preserve"> </w:t>
      </w:r>
      <w:r>
        <w:t>природе,</w:t>
      </w:r>
      <w:r>
        <w:rPr>
          <w:spacing w:val="80"/>
        </w:rPr>
        <w:t xml:space="preserve"> </w:t>
      </w:r>
      <w:r>
        <w:t>действие</w:t>
      </w:r>
      <w:r>
        <w:rPr>
          <w:spacing w:val="80"/>
        </w:rPr>
        <w:t xml:space="preserve"> </w:t>
      </w:r>
      <w:r>
        <w:t>радиации на живые организмы.</w:t>
      </w:r>
    </w:p>
    <w:p w14:paraId="49D0A50E">
      <w:pPr>
        <w:pStyle w:val="13"/>
        <w:spacing w:line="256" w:lineRule="auto"/>
        <w:ind w:right="143" w:firstLine="569"/>
      </w:pPr>
      <w:r>
        <w:rPr>
          <w:i/>
        </w:rPr>
        <w:t xml:space="preserve">Химия: </w:t>
      </w:r>
      <w:r>
        <w:t>строение атомов и молекул, кристаллическая структура твердых тел, механизмы образования кристаллической решетки, спектральный анализ.</w:t>
      </w:r>
    </w:p>
    <w:p w14:paraId="3CB4BE68">
      <w:pPr>
        <w:pStyle w:val="13"/>
        <w:spacing w:before="2" w:line="256" w:lineRule="auto"/>
        <w:ind w:right="146" w:firstLine="569"/>
      </w:pPr>
      <w:r>
        <w:rPr>
          <w:i/>
        </w:rPr>
        <w:t xml:space="preserve">География: </w:t>
      </w:r>
      <w:r>
        <w:t>магнитные полюса Земли, залежи магнитных руд, фотосъемка земной поверхности, предсказание землетрясений.</w:t>
      </w:r>
    </w:p>
    <w:p w14:paraId="52569AA4">
      <w:pPr>
        <w:pStyle w:val="13"/>
        <w:spacing w:before="10" w:line="256" w:lineRule="auto"/>
        <w:ind w:right="154" w:firstLine="569"/>
      </w:pPr>
      <w:r>
        <w:rPr>
          <w:i/>
        </w:rPr>
        <w:t xml:space="preserve">Технология: </w:t>
      </w:r>
      <w:r>
        <w:t xml:space="preserve">линии электропередач, генератор переменного тока, электродвигатель, индукционная печь, радар, радиоприемник, телевизор, антенна, телефон, СВЧ-печь, проекционный аппарат, волоконная оптика, солнечная </w:t>
      </w:r>
      <w:r>
        <w:rPr>
          <w:spacing w:val="-2"/>
        </w:rPr>
        <w:t>батарея.</w:t>
      </w:r>
    </w:p>
    <w:p w14:paraId="672A2161">
      <w:pPr>
        <w:pStyle w:val="13"/>
        <w:spacing w:line="256" w:lineRule="auto"/>
        <w:sectPr>
          <w:pgSz w:w="11910" w:h="16850"/>
          <w:pgMar w:top="1140" w:right="708" w:bottom="940" w:left="992" w:header="710" w:footer="755" w:gutter="0"/>
          <w:cols w:space="720" w:num="1"/>
        </w:sectPr>
      </w:pPr>
    </w:p>
    <w:p w14:paraId="77F6DC22">
      <w:pPr>
        <w:pStyle w:val="3"/>
        <w:spacing w:line="259" w:lineRule="auto"/>
      </w:pPr>
      <w:bookmarkStart w:id="3" w:name="_bookmark4"/>
      <w:bookmarkEnd w:id="3"/>
      <w:r>
        <w:t>ПЛАНИРУЕМЫЕ</w:t>
      </w:r>
      <w:r>
        <w:rPr>
          <w:spacing w:val="-8"/>
        </w:rPr>
        <w:t xml:space="preserve"> </w:t>
      </w:r>
      <w:r>
        <w:t>РЕЗУЛЬТАТЫ</w:t>
      </w:r>
      <w:r>
        <w:rPr>
          <w:spacing w:val="-10"/>
        </w:rPr>
        <w:t xml:space="preserve"> </w:t>
      </w:r>
      <w:r>
        <w:t>ОСВОЕНИЯ</w:t>
      </w:r>
      <w:r>
        <w:rPr>
          <w:spacing w:val="-9"/>
        </w:rPr>
        <w:t xml:space="preserve"> </w:t>
      </w:r>
      <w:r>
        <w:t>ПРОГРАММЫ</w:t>
      </w:r>
      <w:r>
        <w:rPr>
          <w:spacing w:val="-10"/>
        </w:rPr>
        <w:t xml:space="preserve"> </w:t>
      </w:r>
      <w:r>
        <w:t>ПО</w:t>
      </w:r>
      <w:r>
        <w:rPr>
          <w:spacing w:val="-1"/>
        </w:rPr>
        <w:t xml:space="preserve"> </w:t>
      </w:r>
      <w:r>
        <w:t>ФИЗИКЕ НА УРОВНЕ СРЕДНЕГО ОБЩЕГО ОБРАЗОВАНИЯ</w:t>
      </w:r>
    </w:p>
    <w:p w14:paraId="46F2574D">
      <w:pPr>
        <w:pStyle w:val="13"/>
        <w:spacing w:before="1"/>
        <w:ind w:left="0"/>
        <w:jc w:val="left"/>
        <w:rPr>
          <w:b/>
          <w:sz w:val="11"/>
        </w:rPr>
      </w:pPr>
      <w:r>
        <w:rPr>
          <w:b/>
          <w:sz w:val="11"/>
          <w:lang w:eastAsia="ru-RU"/>
        </w:rPr>
        <mc:AlternateContent>
          <mc:Choice Requires="wps">
            <w:drawing>
              <wp:anchor distT="0" distB="0" distL="0" distR="0" simplePos="0" relativeHeight="251660288" behindDoc="1" locked="0" layoutInCell="1" allowOverlap="1">
                <wp:simplePos x="0" y="0"/>
                <wp:positionH relativeFrom="page">
                  <wp:posOffset>724535</wp:posOffset>
                </wp:positionH>
                <wp:positionV relativeFrom="paragraph">
                  <wp:posOffset>96520</wp:posOffset>
                </wp:positionV>
                <wp:extent cx="6334125"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6334125" cy="1270"/>
                        </a:xfrm>
                        <a:custGeom>
                          <a:avLst/>
                          <a:gdLst/>
                          <a:ahLst/>
                          <a:cxnLst/>
                          <a:rect l="l" t="t" r="r" b="b"/>
                          <a:pathLst>
                            <a:path w="6334125">
                              <a:moveTo>
                                <a:pt x="0" y="0"/>
                              </a:moveTo>
                              <a:lnTo>
                                <a:pt x="6334124" y="0"/>
                              </a:lnTo>
                            </a:path>
                          </a:pathLst>
                        </a:custGeom>
                        <a:ln w="457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57.05pt;margin-top:7.6pt;height:0.1pt;width:498.75pt;mso-position-horizontal-relative:page;mso-wrap-distance-bottom:0pt;mso-wrap-distance-top:0pt;z-index:-251656192;mso-width-relative:page;mso-height-relative:page;" filled="f" stroked="t" coordsize="6334125,1" o:gfxdata="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e4LPWAAAACgEAAA8AAAAAAAAA&#10;AQAgAAAAIgAAAGRycy9kb3ducmV2LnhtbFBLAQIUABQAAAAIAIdO4kDQ8QjWEwIAAHoEAAAOAAAA&#10;AAAAAAEAIAAAACUBAABkcnMvZTJvRG9jLnhtbFBLBQYAAAAABgAGAFkBAACqBQAAAAA=&#10;" path="m0,0l6334124,0e">
                <v:fill on="f" focussize="0,0"/>
                <v:stroke weight="0.360314960629921pt" color="#000000" joinstyle="round"/>
                <v:imagedata o:title=""/>
                <o:lock v:ext="edit" aspectratio="f"/>
                <v:textbox inset="0mm,0mm,0mm,0mm"/>
                <w10:wrap type="topAndBottom"/>
              </v:shape>
            </w:pict>
          </mc:Fallback>
        </mc:AlternateContent>
      </w:r>
    </w:p>
    <w:p w14:paraId="2D4CFEAF">
      <w:pPr>
        <w:pStyle w:val="13"/>
        <w:spacing w:before="282"/>
        <w:ind w:left="0"/>
        <w:jc w:val="left"/>
        <w:rPr>
          <w:b/>
        </w:rPr>
      </w:pPr>
    </w:p>
    <w:p w14:paraId="2FCAF9B1">
      <w:pPr>
        <w:pStyle w:val="13"/>
        <w:spacing w:line="276" w:lineRule="auto"/>
        <w:ind w:right="152" w:firstLine="569"/>
      </w:pPr>
      <w:r>
        <w:t>Освоение</w:t>
      </w:r>
      <w:r>
        <w:rPr>
          <w:spacing w:val="80"/>
        </w:rPr>
        <w:t xml:space="preserve">  </w:t>
      </w:r>
      <w:r>
        <w:t>учебного</w:t>
      </w:r>
      <w:r>
        <w:rPr>
          <w:spacing w:val="80"/>
        </w:rPr>
        <w:t xml:space="preserve">  </w:t>
      </w:r>
      <w:r>
        <w:t>предмета</w:t>
      </w:r>
      <w:r>
        <w:rPr>
          <w:spacing w:val="80"/>
        </w:rPr>
        <w:t xml:space="preserve">  </w:t>
      </w:r>
      <w:r>
        <w:t>«Физика»</w:t>
      </w:r>
      <w:r>
        <w:rPr>
          <w:spacing w:val="80"/>
        </w:rPr>
        <w:t xml:space="preserve">  </w:t>
      </w:r>
      <w:r>
        <w:t>на</w:t>
      </w:r>
      <w:r>
        <w:rPr>
          <w:spacing w:val="80"/>
        </w:rPr>
        <w:t xml:space="preserve">  </w:t>
      </w:r>
      <w:r>
        <w:t>уровне</w:t>
      </w:r>
      <w:r>
        <w:rPr>
          <w:spacing w:val="80"/>
        </w:rPr>
        <w:t xml:space="preserve">  </w:t>
      </w:r>
      <w:r>
        <w:t xml:space="preserve">среднего общего образования (базовый уровень) должно обеспечить достижение следующих личностных, метапредметных и предметных образовательных </w:t>
      </w:r>
      <w:r>
        <w:rPr>
          <w:spacing w:val="-2"/>
        </w:rPr>
        <w:t>результатов.</w:t>
      </w:r>
    </w:p>
    <w:p w14:paraId="1C4D5DFB">
      <w:pPr>
        <w:pStyle w:val="3"/>
        <w:spacing w:before="312"/>
      </w:pPr>
      <w:bookmarkStart w:id="4" w:name="_bookmark5"/>
      <w:bookmarkEnd w:id="4"/>
      <w:r>
        <w:t>ЛИЧНОСТНЫЕ</w:t>
      </w:r>
      <w:r>
        <w:rPr>
          <w:spacing w:val="-14"/>
        </w:rPr>
        <w:t xml:space="preserve"> </w:t>
      </w:r>
      <w:r>
        <w:rPr>
          <w:spacing w:val="-2"/>
        </w:rPr>
        <w:t>РЕЗУЛЬТАТЫ</w:t>
      </w:r>
    </w:p>
    <w:p w14:paraId="19D99076">
      <w:pPr>
        <w:pStyle w:val="13"/>
        <w:spacing w:before="168" w:line="276" w:lineRule="auto"/>
        <w:ind w:right="149" w:firstLine="569"/>
      </w:pPr>
      <w: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w:t>
      </w:r>
      <w:r>
        <w:rPr>
          <w:spacing w:val="-15"/>
        </w:rPr>
        <w:t xml:space="preserve"> </w:t>
      </w:r>
      <w:r>
        <w:t>позитивных</w:t>
      </w:r>
      <w:r>
        <w:rPr>
          <w:spacing w:val="-18"/>
        </w:rPr>
        <w:t xml:space="preserve"> </w:t>
      </w:r>
      <w:r>
        <w:t>внутренних</w:t>
      </w:r>
      <w:r>
        <w:rPr>
          <w:spacing w:val="-13"/>
        </w:rPr>
        <w:t xml:space="preserve"> </w:t>
      </w:r>
      <w:r>
        <w:t>убеждений,</w:t>
      </w:r>
      <w:r>
        <w:rPr>
          <w:spacing w:val="-15"/>
        </w:rPr>
        <w:t xml:space="preserve"> </w:t>
      </w:r>
      <w:r>
        <w:t>соответствующих</w:t>
      </w:r>
      <w:r>
        <w:rPr>
          <w:spacing w:val="-18"/>
        </w:rPr>
        <w:t xml:space="preserve"> </w:t>
      </w:r>
      <w:r>
        <w:t>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270D878">
      <w:pPr>
        <w:pStyle w:val="4"/>
        <w:numPr>
          <w:ilvl w:val="0"/>
          <w:numId w:val="2"/>
        </w:numPr>
        <w:tabs>
          <w:tab w:val="left" w:pos="417"/>
        </w:tabs>
        <w:spacing w:before="124"/>
        <w:ind w:left="417" w:hanging="279"/>
        <w:jc w:val="both"/>
      </w:pPr>
      <w:r>
        <w:t>гражданского</w:t>
      </w:r>
      <w:r>
        <w:rPr>
          <w:spacing w:val="-17"/>
        </w:rPr>
        <w:t xml:space="preserve"> </w:t>
      </w:r>
      <w:r>
        <w:rPr>
          <w:spacing w:val="-2"/>
        </w:rPr>
        <w:t>воспитания:</w:t>
      </w:r>
    </w:p>
    <w:p w14:paraId="6A9E59DA">
      <w:pPr>
        <w:pStyle w:val="13"/>
        <w:tabs>
          <w:tab w:val="left" w:pos="3211"/>
          <w:tab w:val="left" w:pos="4992"/>
          <w:tab w:val="left" w:pos="6236"/>
          <w:tab w:val="left" w:pos="8215"/>
          <w:tab w:val="left" w:pos="8855"/>
        </w:tabs>
        <w:spacing w:before="45" w:line="273" w:lineRule="auto"/>
        <w:ind w:right="145" w:firstLine="569"/>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 xml:space="preserve">активного </w:t>
      </w:r>
      <w:r>
        <w:t>и ответственного члена российского общества;</w:t>
      </w:r>
    </w:p>
    <w:p w14:paraId="1A996321">
      <w:pPr>
        <w:pStyle w:val="13"/>
        <w:spacing w:before="8" w:line="273" w:lineRule="auto"/>
        <w:ind w:right="149" w:firstLine="569"/>
        <w:jc w:val="left"/>
      </w:pPr>
      <w:r>
        <w:rPr>
          <w:spacing w:val="-6"/>
        </w:rPr>
        <w:t>принятие</w:t>
      </w:r>
      <w:r>
        <w:rPr>
          <w:spacing w:val="-8"/>
        </w:rPr>
        <w:t xml:space="preserve"> </w:t>
      </w:r>
      <w:r>
        <w:rPr>
          <w:spacing w:val="-6"/>
        </w:rPr>
        <w:t>традиционных общечеловеческих</w:t>
      </w:r>
      <w:r>
        <w:rPr>
          <w:spacing w:val="-10"/>
        </w:rPr>
        <w:t xml:space="preserve"> </w:t>
      </w:r>
      <w:r>
        <w:rPr>
          <w:spacing w:val="-6"/>
        </w:rPr>
        <w:t>гуманистических и</w:t>
      </w:r>
      <w:r>
        <w:t xml:space="preserve"> </w:t>
      </w:r>
      <w:r>
        <w:rPr>
          <w:spacing w:val="-6"/>
        </w:rPr>
        <w:t xml:space="preserve">демократических </w:t>
      </w:r>
      <w:r>
        <w:rPr>
          <w:spacing w:val="-2"/>
        </w:rPr>
        <w:t>ценностей;</w:t>
      </w:r>
    </w:p>
    <w:p w14:paraId="3269BC3A">
      <w:pPr>
        <w:pStyle w:val="13"/>
        <w:tabs>
          <w:tab w:val="left" w:pos="2254"/>
          <w:tab w:val="left" w:pos="3140"/>
          <w:tab w:val="left" w:pos="4810"/>
          <w:tab w:val="left" w:pos="6615"/>
          <w:tab w:val="left" w:pos="6982"/>
          <w:tab w:val="left" w:pos="8414"/>
        </w:tabs>
        <w:spacing w:before="8" w:line="273" w:lineRule="auto"/>
        <w:ind w:right="155" w:firstLine="569"/>
        <w:jc w:val="left"/>
      </w:pPr>
      <w:r>
        <w:rPr>
          <w:spacing w:val="-2"/>
        </w:rPr>
        <w:t>готовность</w:t>
      </w:r>
      <w:r>
        <w:tab/>
      </w:r>
      <w:r>
        <w:rPr>
          <w:spacing w:val="-2"/>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14:paraId="0EF17715">
      <w:pPr>
        <w:pStyle w:val="13"/>
        <w:spacing w:before="1" w:line="278" w:lineRule="auto"/>
        <w:ind w:right="149" w:firstLine="569"/>
        <w:jc w:val="left"/>
      </w:pPr>
      <w:r>
        <w:t>умение взаимодействовать с социальными институтами в соответствии с их функциями и назначением;</w:t>
      </w:r>
    </w:p>
    <w:p w14:paraId="5772C3AF">
      <w:pPr>
        <w:pStyle w:val="13"/>
        <w:spacing w:line="317" w:lineRule="exact"/>
        <w:ind w:left="708"/>
        <w:jc w:val="left"/>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7"/>
        </w:rPr>
        <w:t xml:space="preserve"> </w:t>
      </w:r>
      <w:r>
        <w:t>волонтерской</w:t>
      </w:r>
      <w:r>
        <w:rPr>
          <w:spacing w:val="-6"/>
        </w:rPr>
        <w:t xml:space="preserve"> </w:t>
      </w:r>
      <w:r>
        <w:rPr>
          <w:spacing w:val="-2"/>
        </w:rPr>
        <w:t>деятельности;</w:t>
      </w:r>
    </w:p>
    <w:p w14:paraId="2D6E3E63">
      <w:pPr>
        <w:pStyle w:val="4"/>
        <w:numPr>
          <w:ilvl w:val="0"/>
          <w:numId w:val="2"/>
        </w:numPr>
        <w:tabs>
          <w:tab w:val="left" w:pos="417"/>
        </w:tabs>
        <w:spacing w:before="175"/>
        <w:ind w:left="417" w:hanging="279"/>
      </w:pPr>
      <w:r>
        <w:rPr>
          <w:spacing w:val="-2"/>
        </w:rPr>
        <w:t>патриотического</w:t>
      </w:r>
      <w:r>
        <w:rPr>
          <w:spacing w:val="5"/>
        </w:rPr>
        <w:t xml:space="preserve"> </w:t>
      </w:r>
      <w:r>
        <w:rPr>
          <w:spacing w:val="-2"/>
        </w:rPr>
        <w:t>воспитания:</w:t>
      </w:r>
    </w:p>
    <w:p w14:paraId="3A18F6AC">
      <w:pPr>
        <w:pStyle w:val="13"/>
        <w:tabs>
          <w:tab w:val="left" w:pos="2398"/>
          <w:tab w:val="left" w:pos="4032"/>
          <w:tab w:val="left" w:pos="4492"/>
          <w:tab w:val="left" w:pos="6903"/>
          <w:tab w:val="left" w:pos="8456"/>
        </w:tabs>
        <w:spacing w:before="45" w:line="273" w:lineRule="auto"/>
        <w:ind w:left="708" w:right="147"/>
        <w:jc w:val="left"/>
      </w:pPr>
      <w:r>
        <w:t xml:space="preserve">сформированность российской гражданской идентичности, патриотизма; </w:t>
      </w:r>
      <w:r>
        <w:rPr>
          <w:spacing w:val="-2"/>
        </w:rPr>
        <w:t>ценностное</w:t>
      </w:r>
      <w:r>
        <w:tab/>
      </w:r>
      <w:r>
        <w:rPr>
          <w:spacing w:val="-2"/>
        </w:rPr>
        <w:t>отношение</w:t>
      </w:r>
      <w:r>
        <w:tab/>
      </w:r>
      <w:r>
        <w:rPr>
          <w:spacing w:val="-10"/>
        </w:rPr>
        <w:t>к</w:t>
      </w:r>
      <w:r>
        <w:tab/>
      </w:r>
      <w:r>
        <w:rPr>
          <w:spacing w:val="-2"/>
        </w:rPr>
        <w:t>государственным</w:t>
      </w:r>
      <w:r>
        <w:tab/>
      </w:r>
      <w:r>
        <w:rPr>
          <w:spacing w:val="-2"/>
        </w:rPr>
        <w:t>символам,</w:t>
      </w:r>
      <w:r>
        <w:tab/>
      </w:r>
      <w:r>
        <w:rPr>
          <w:spacing w:val="-2"/>
        </w:rPr>
        <w:t>достижениям</w:t>
      </w:r>
    </w:p>
    <w:p w14:paraId="569BD321">
      <w:pPr>
        <w:pStyle w:val="13"/>
        <w:spacing w:before="8"/>
        <w:jc w:val="left"/>
      </w:pPr>
      <w:r>
        <w:t>российских</w:t>
      </w:r>
      <w:r>
        <w:rPr>
          <w:spacing w:val="-4"/>
        </w:rPr>
        <w:t xml:space="preserve"> </w:t>
      </w:r>
      <w:r>
        <w:t>ученых</w:t>
      </w:r>
      <w:r>
        <w:rPr>
          <w:spacing w:val="-8"/>
        </w:rPr>
        <w:t xml:space="preserve"> </w:t>
      </w:r>
      <w:r>
        <w:t>в</w:t>
      </w:r>
      <w:r>
        <w:rPr>
          <w:spacing w:val="-8"/>
        </w:rPr>
        <w:t xml:space="preserve"> </w:t>
      </w:r>
      <w:r>
        <w:t>области</w:t>
      </w:r>
      <w:r>
        <w:rPr>
          <w:spacing w:val="-4"/>
        </w:rPr>
        <w:t xml:space="preserve"> </w:t>
      </w:r>
      <w:r>
        <w:t>физики</w:t>
      </w:r>
      <w:r>
        <w:rPr>
          <w:spacing w:val="-4"/>
        </w:rPr>
        <w:t xml:space="preserve"> </w:t>
      </w:r>
      <w:r>
        <w:t>и</w:t>
      </w:r>
      <w:r>
        <w:rPr>
          <w:spacing w:val="-3"/>
        </w:rPr>
        <w:t xml:space="preserve"> </w:t>
      </w:r>
      <w:r>
        <w:rPr>
          <w:spacing w:val="-2"/>
        </w:rPr>
        <w:t>технике;</w:t>
      </w:r>
    </w:p>
    <w:p w14:paraId="4AA115B4">
      <w:pPr>
        <w:pStyle w:val="4"/>
        <w:numPr>
          <w:ilvl w:val="0"/>
          <w:numId w:val="2"/>
        </w:numPr>
        <w:tabs>
          <w:tab w:val="left" w:pos="417"/>
        </w:tabs>
        <w:spacing w:before="168"/>
        <w:ind w:left="417" w:hanging="279"/>
      </w:pPr>
      <w:r>
        <w:rPr>
          <w:spacing w:val="-2"/>
        </w:rPr>
        <w:t>духовно-нравственного</w:t>
      </w:r>
      <w:r>
        <w:rPr>
          <w:spacing w:val="14"/>
        </w:rPr>
        <w:t xml:space="preserve"> </w:t>
      </w:r>
      <w:r>
        <w:rPr>
          <w:spacing w:val="-2"/>
        </w:rPr>
        <w:t>воспитания:</w:t>
      </w:r>
    </w:p>
    <w:p w14:paraId="4313B93B">
      <w:pPr>
        <w:pStyle w:val="13"/>
        <w:tabs>
          <w:tab w:val="left" w:pos="2441"/>
          <w:tab w:val="left" w:pos="3915"/>
          <w:tab w:val="left" w:pos="5339"/>
          <w:tab w:val="left" w:pos="5749"/>
          <w:tab w:val="left" w:pos="7302"/>
          <w:tab w:val="left" w:pos="8949"/>
        </w:tabs>
        <w:spacing w:before="45" w:line="278" w:lineRule="auto"/>
        <w:ind w:left="708" w:right="158"/>
        <w:jc w:val="left"/>
      </w:pPr>
      <w:r>
        <w:t xml:space="preserve">сформированность нравственного сознания, этического поведения; </w:t>
      </w: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решения,</w:t>
      </w:r>
    </w:p>
    <w:p w14:paraId="3C3B232D">
      <w:pPr>
        <w:pStyle w:val="13"/>
        <w:tabs>
          <w:tab w:val="left" w:pos="1987"/>
          <w:tab w:val="left" w:pos="2476"/>
          <w:tab w:val="left" w:pos="5589"/>
          <w:tab w:val="left" w:pos="6603"/>
          <w:tab w:val="left" w:pos="6970"/>
          <w:tab w:val="left" w:pos="8365"/>
          <w:tab w:val="left" w:pos="8710"/>
          <w:tab w:val="left" w:pos="9365"/>
        </w:tabs>
        <w:spacing w:line="278" w:lineRule="auto"/>
        <w:ind w:right="156"/>
        <w:jc w:val="left"/>
      </w:pPr>
      <w:r>
        <w:rPr>
          <w:spacing w:val="-2"/>
        </w:rPr>
        <w:t>ориентируясь</w:t>
      </w:r>
      <w:r>
        <w:tab/>
      </w:r>
      <w:r>
        <w:rPr>
          <w:spacing w:val="-6"/>
        </w:rPr>
        <w:t>на</w:t>
      </w:r>
      <w:r>
        <w:tab/>
      </w:r>
      <w:r>
        <w:rPr>
          <w:spacing w:val="-2"/>
        </w:rPr>
        <w:t>морально-нравственные</w:t>
      </w:r>
      <w:r>
        <w:tab/>
      </w:r>
      <w:r>
        <w:rPr>
          <w:spacing w:val="-2"/>
        </w:rPr>
        <w:t>нормы</w:t>
      </w:r>
      <w:r>
        <w:tab/>
      </w:r>
      <w:r>
        <w:rPr>
          <w:spacing w:val="-10"/>
        </w:rPr>
        <w:t>и</w:t>
      </w:r>
      <w:r>
        <w:tab/>
      </w:r>
      <w:r>
        <w:rPr>
          <w:spacing w:val="-2"/>
        </w:rPr>
        <w:t>ценности,</w:t>
      </w:r>
      <w:r>
        <w:tab/>
      </w:r>
      <w:r>
        <w:rPr>
          <w:spacing w:val="-10"/>
        </w:rPr>
        <w:t>в</w:t>
      </w:r>
      <w:r>
        <w:tab/>
      </w:r>
      <w:r>
        <w:rPr>
          <w:spacing w:val="-4"/>
        </w:rPr>
        <w:t>том</w:t>
      </w:r>
      <w:r>
        <w:tab/>
      </w:r>
      <w:r>
        <w:rPr>
          <w:spacing w:val="-2"/>
        </w:rPr>
        <w:t xml:space="preserve">числе </w:t>
      </w:r>
      <w:r>
        <w:t>в деятельности ученого;</w:t>
      </w:r>
    </w:p>
    <w:p w14:paraId="64F05C91">
      <w:pPr>
        <w:pStyle w:val="13"/>
        <w:spacing w:line="317" w:lineRule="exact"/>
        <w:ind w:left="708"/>
        <w:jc w:val="left"/>
      </w:pPr>
      <w:r>
        <w:t>осознание</w:t>
      </w:r>
      <w:r>
        <w:rPr>
          <w:spacing w:val="-11"/>
        </w:rPr>
        <w:t xml:space="preserve"> </w:t>
      </w:r>
      <w:r>
        <w:t>личного</w:t>
      </w:r>
      <w:r>
        <w:rPr>
          <w:spacing w:val="-11"/>
        </w:rPr>
        <w:t xml:space="preserve"> </w:t>
      </w:r>
      <w:r>
        <w:t>вклада</w:t>
      </w:r>
      <w:r>
        <w:rPr>
          <w:spacing w:val="-9"/>
        </w:rPr>
        <w:t xml:space="preserve"> </w:t>
      </w:r>
      <w:r>
        <w:t>в</w:t>
      </w:r>
      <w:r>
        <w:rPr>
          <w:spacing w:val="-9"/>
        </w:rPr>
        <w:t xml:space="preserve"> </w:t>
      </w:r>
      <w:r>
        <w:t>построение</w:t>
      </w:r>
      <w:r>
        <w:rPr>
          <w:spacing w:val="-3"/>
        </w:rPr>
        <w:t xml:space="preserve"> </w:t>
      </w:r>
      <w:r>
        <w:t>устойчивого</w:t>
      </w:r>
      <w:r>
        <w:rPr>
          <w:spacing w:val="-10"/>
        </w:rPr>
        <w:t xml:space="preserve"> </w:t>
      </w:r>
      <w:r>
        <w:rPr>
          <w:spacing w:val="-2"/>
        </w:rPr>
        <w:t>будущего;</w:t>
      </w:r>
    </w:p>
    <w:p w14:paraId="0DDEBF3E">
      <w:pPr>
        <w:pStyle w:val="13"/>
        <w:spacing w:line="317" w:lineRule="exact"/>
        <w:jc w:val="left"/>
        <w:sectPr>
          <w:pgSz w:w="11910" w:h="16850"/>
          <w:pgMar w:top="1140" w:right="708" w:bottom="940" w:left="992" w:header="710" w:footer="755" w:gutter="0"/>
          <w:cols w:space="720" w:num="1"/>
        </w:sectPr>
      </w:pPr>
    </w:p>
    <w:p w14:paraId="36CBC19D">
      <w:pPr>
        <w:pStyle w:val="4"/>
        <w:numPr>
          <w:ilvl w:val="0"/>
          <w:numId w:val="2"/>
        </w:numPr>
        <w:tabs>
          <w:tab w:val="left" w:pos="417"/>
        </w:tabs>
        <w:spacing w:before="86"/>
        <w:ind w:left="417" w:hanging="279"/>
        <w:jc w:val="both"/>
      </w:pPr>
      <w:r>
        <w:rPr>
          <w:spacing w:val="-2"/>
        </w:rPr>
        <w:t>эстетического</w:t>
      </w:r>
      <w:r>
        <w:rPr>
          <w:spacing w:val="6"/>
        </w:rPr>
        <w:t xml:space="preserve"> </w:t>
      </w:r>
      <w:r>
        <w:rPr>
          <w:spacing w:val="-2"/>
        </w:rPr>
        <w:t>воспитания:</w:t>
      </w:r>
    </w:p>
    <w:p w14:paraId="083B84EC">
      <w:pPr>
        <w:pStyle w:val="13"/>
        <w:spacing w:before="46" w:line="268" w:lineRule="auto"/>
        <w:ind w:right="161" w:firstLine="569"/>
      </w:pPr>
      <w:r>
        <w:t>эстетическое отношение к миру, включая эстетику научного творчества, присущего физической науке;</w:t>
      </w:r>
    </w:p>
    <w:p w14:paraId="2853A093">
      <w:pPr>
        <w:pStyle w:val="4"/>
        <w:numPr>
          <w:ilvl w:val="0"/>
          <w:numId w:val="2"/>
        </w:numPr>
        <w:tabs>
          <w:tab w:val="left" w:pos="417"/>
        </w:tabs>
        <w:spacing w:before="106"/>
        <w:ind w:left="417" w:hanging="279"/>
        <w:jc w:val="both"/>
      </w:pPr>
      <w:r>
        <w:t>трудового</w:t>
      </w:r>
      <w:r>
        <w:rPr>
          <w:spacing w:val="-13"/>
        </w:rPr>
        <w:t xml:space="preserve"> </w:t>
      </w:r>
      <w:r>
        <w:rPr>
          <w:spacing w:val="-2"/>
        </w:rPr>
        <w:t>воспитания:</w:t>
      </w:r>
    </w:p>
    <w:p w14:paraId="5E24AD28">
      <w:pPr>
        <w:pStyle w:val="13"/>
        <w:spacing w:before="32" w:line="259" w:lineRule="auto"/>
        <w:ind w:right="152" w:firstLine="569"/>
      </w:pPr>
      <w: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515E9AC3">
      <w:pPr>
        <w:pStyle w:val="13"/>
        <w:spacing w:before="1" w:line="256" w:lineRule="auto"/>
        <w:ind w:right="154" w:firstLine="569"/>
      </w:pPr>
      <w:r>
        <w:rPr>
          <w:spacing w:val="-2"/>
        </w:rPr>
        <w:t>готовность</w:t>
      </w:r>
      <w:r>
        <w:rPr>
          <w:spacing w:val="-7"/>
        </w:rPr>
        <w:t xml:space="preserve"> </w:t>
      </w:r>
      <w:r>
        <w:rPr>
          <w:spacing w:val="-2"/>
        </w:rPr>
        <w:t>и</w:t>
      </w:r>
      <w:r>
        <w:rPr>
          <w:spacing w:val="-7"/>
        </w:rPr>
        <w:t xml:space="preserve"> </w:t>
      </w:r>
      <w:r>
        <w:rPr>
          <w:spacing w:val="-2"/>
        </w:rPr>
        <w:t>способность</w:t>
      </w:r>
      <w:r>
        <w:rPr>
          <w:spacing w:val="-7"/>
        </w:rPr>
        <w:t xml:space="preserve"> </w:t>
      </w:r>
      <w:r>
        <w:rPr>
          <w:spacing w:val="-2"/>
        </w:rPr>
        <w:t>к</w:t>
      </w:r>
      <w:r>
        <w:rPr>
          <w:spacing w:val="-8"/>
        </w:rPr>
        <w:t xml:space="preserve"> </w:t>
      </w:r>
      <w:r>
        <w:rPr>
          <w:spacing w:val="-2"/>
        </w:rPr>
        <w:t>образованию</w:t>
      </w:r>
      <w:r>
        <w:rPr>
          <w:spacing w:val="-10"/>
        </w:rPr>
        <w:t xml:space="preserve"> </w:t>
      </w:r>
      <w:r>
        <w:rPr>
          <w:spacing w:val="-2"/>
        </w:rPr>
        <w:t>и</w:t>
      </w:r>
      <w:r>
        <w:rPr>
          <w:spacing w:val="-7"/>
        </w:rPr>
        <w:t xml:space="preserve"> </w:t>
      </w:r>
      <w:r>
        <w:rPr>
          <w:spacing w:val="-2"/>
        </w:rPr>
        <w:t>самообразованию</w:t>
      </w:r>
      <w:r>
        <w:rPr>
          <w:spacing w:val="-10"/>
        </w:rPr>
        <w:t xml:space="preserve"> </w:t>
      </w:r>
      <w:r>
        <w:rPr>
          <w:spacing w:val="-2"/>
        </w:rPr>
        <w:t>в</w:t>
      </w:r>
      <w:r>
        <w:rPr>
          <w:spacing w:val="-12"/>
        </w:rPr>
        <w:t xml:space="preserve"> </w:t>
      </w:r>
      <w:r>
        <w:rPr>
          <w:spacing w:val="-2"/>
        </w:rPr>
        <w:t>области</w:t>
      </w:r>
      <w:r>
        <w:rPr>
          <w:spacing w:val="-7"/>
        </w:rPr>
        <w:t xml:space="preserve"> </w:t>
      </w:r>
      <w:r>
        <w:rPr>
          <w:spacing w:val="-2"/>
        </w:rPr>
        <w:t xml:space="preserve">физики </w:t>
      </w:r>
      <w:r>
        <w:t>на протяжении всей жизни;</w:t>
      </w:r>
    </w:p>
    <w:p w14:paraId="2805E8C2">
      <w:pPr>
        <w:pStyle w:val="4"/>
        <w:numPr>
          <w:ilvl w:val="0"/>
          <w:numId w:val="2"/>
        </w:numPr>
        <w:tabs>
          <w:tab w:val="left" w:pos="417"/>
        </w:tabs>
        <w:spacing w:before="125"/>
        <w:ind w:left="417" w:hanging="279"/>
        <w:jc w:val="both"/>
      </w:pPr>
      <w:r>
        <w:rPr>
          <w:spacing w:val="-2"/>
        </w:rPr>
        <w:t>экологического</w:t>
      </w:r>
      <w:r>
        <w:rPr>
          <w:spacing w:val="7"/>
        </w:rPr>
        <w:t xml:space="preserve"> </w:t>
      </w:r>
      <w:r>
        <w:rPr>
          <w:spacing w:val="-2"/>
        </w:rPr>
        <w:t>воспитания:</w:t>
      </w:r>
    </w:p>
    <w:p w14:paraId="72AE9FD6">
      <w:pPr>
        <w:pStyle w:val="13"/>
        <w:spacing w:before="31" w:line="256" w:lineRule="auto"/>
        <w:ind w:firstLine="569"/>
        <w:jc w:val="left"/>
      </w:pPr>
      <w:r>
        <w:rPr>
          <w:spacing w:val="-2"/>
        </w:rPr>
        <w:t xml:space="preserve">сформированность экологической культуры, осознание глобального характера </w:t>
      </w:r>
      <w:r>
        <w:t>экологических проблем;</w:t>
      </w:r>
    </w:p>
    <w:p w14:paraId="312CF292">
      <w:pPr>
        <w:pStyle w:val="13"/>
        <w:spacing w:before="2" w:line="256" w:lineRule="auto"/>
        <w:ind w:firstLine="569"/>
        <w:jc w:val="left"/>
      </w:pPr>
      <w:r>
        <w:t>планирование</w:t>
      </w:r>
      <w:r>
        <w:rPr>
          <w:spacing w:val="40"/>
        </w:rPr>
        <w:t xml:space="preserve"> </w:t>
      </w:r>
      <w:r>
        <w:t>и</w:t>
      </w:r>
      <w:r>
        <w:rPr>
          <w:spacing w:val="40"/>
        </w:rPr>
        <w:t xml:space="preserve"> </w:t>
      </w:r>
      <w:r>
        <w:t>осуществление</w:t>
      </w:r>
      <w:r>
        <w:rPr>
          <w:spacing w:val="40"/>
        </w:rPr>
        <w:t xml:space="preserve"> </w:t>
      </w:r>
      <w:r>
        <w:t>действий</w:t>
      </w:r>
      <w:r>
        <w:rPr>
          <w:spacing w:val="40"/>
        </w:rPr>
        <w:t xml:space="preserve"> </w:t>
      </w:r>
      <w:r>
        <w:t>в</w:t>
      </w:r>
      <w:r>
        <w:rPr>
          <w:spacing w:val="40"/>
        </w:rPr>
        <w:t xml:space="preserve"> </w:t>
      </w:r>
      <w:r>
        <w:t>окружающей</w:t>
      </w:r>
      <w:r>
        <w:rPr>
          <w:spacing w:val="40"/>
        </w:rPr>
        <w:t xml:space="preserve"> </w:t>
      </w:r>
      <w:r>
        <w:t>среде</w:t>
      </w:r>
      <w:r>
        <w:rPr>
          <w:spacing w:val="40"/>
        </w:rPr>
        <w:t xml:space="preserve"> </w:t>
      </w:r>
      <w:r>
        <w:t>на</w:t>
      </w:r>
      <w:r>
        <w:rPr>
          <w:spacing w:val="40"/>
        </w:rPr>
        <w:t xml:space="preserve"> </w:t>
      </w:r>
      <w:r>
        <w:t>основе</w:t>
      </w:r>
      <w:r>
        <w:rPr>
          <w:spacing w:val="40"/>
        </w:rPr>
        <w:t xml:space="preserve"> </w:t>
      </w:r>
      <w:r>
        <w:t>знания целей устойчивого развития человечества;</w:t>
      </w:r>
    </w:p>
    <w:p w14:paraId="7903E2B4">
      <w:pPr>
        <w:pStyle w:val="13"/>
        <w:spacing w:before="10" w:line="256" w:lineRule="auto"/>
        <w:ind w:right="149" w:firstLine="569"/>
        <w:jc w:val="left"/>
      </w:pPr>
      <w:r>
        <w:t>Расширение</w:t>
      </w:r>
      <w:r>
        <w:rPr>
          <w:spacing w:val="40"/>
        </w:rPr>
        <w:t xml:space="preserve"> </w:t>
      </w:r>
      <w:r>
        <w:t>опыта</w:t>
      </w:r>
      <w:r>
        <w:rPr>
          <w:spacing w:val="40"/>
        </w:rPr>
        <w:t xml:space="preserve"> </w:t>
      </w:r>
      <w:r>
        <w:t>деятельности</w:t>
      </w:r>
      <w:r>
        <w:rPr>
          <w:spacing w:val="40"/>
        </w:rPr>
        <w:t xml:space="preserve"> </w:t>
      </w:r>
      <w:r>
        <w:t>экологической</w:t>
      </w:r>
      <w:r>
        <w:rPr>
          <w:spacing w:val="40"/>
        </w:rPr>
        <w:t xml:space="preserve"> </w:t>
      </w:r>
      <w:r>
        <w:t>направленности</w:t>
      </w:r>
      <w:r>
        <w:rPr>
          <w:spacing w:val="40"/>
        </w:rPr>
        <w:t xml:space="preserve"> </w:t>
      </w:r>
      <w:r>
        <w:t>на</w:t>
      </w:r>
      <w:r>
        <w:rPr>
          <w:spacing w:val="40"/>
        </w:rPr>
        <w:t xml:space="preserve"> </w:t>
      </w:r>
      <w:r>
        <w:t>основе имеющихся знаний по физике;</w:t>
      </w:r>
    </w:p>
    <w:p w14:paraId="1040CDCD">
      <w:pPr>
        <w:pStyle w:val="4"/>
        <w:numPr>
          <w:ilvl w:val="0"/>
          <w:numId w:val="2"/>
        </w:numPr>
        <w:tabs>
          <w:tab w:val="left" w:pos="417"/>
        </w:tabs>
        <w:spacing w:before="118"/>
        <w:ind w:left="417" w:hanging="279"/>
      </w:pPr>
      <w:r>
        <w:t>ценности</w:t>
      </w:r>
      <w:r>
        <w:rPr>
          <w:spacing w:val="-9"/>
        </w:rPr>
        <w:t xml:space="preserve"> </w:t>
      </w:r>
      <w:r>
        <w:t>научного</w:t>
      </w:r>
      <w:r>
        <w:rPr>
          <w:spacing w:val="-8"/>
        </w:rPr>
        <w:t xml:space="preserve"> </w:t>
      </w:r>
      <w:r>
        <w:rPr>
          <w:spacing w:val="-2"/>
        </w:rPr>
        <w:t>познания:</w:t>
      </w:r>
    </w:p>
    <w:p w14:paraId="50BFDA72">
      <w:pPr>
        <w:pStyle w:val="13"/>
        <w:spacing w:before="31" w:line="256" w:lineRule="auto"/>
        <w:ind w:right="160" w:firstLine="569"/>
      </w:pPr>
      <w:r>
        <w:t>сформированность мировоззрения, соответствующего современному уровню развития физической науки;</w:t>
      </w:r>
    </w:p>
    <w:p w14:paraId="76B62C3D">
      <w:pPr>
        <w:pStyle w:val="13"/>
        <w:spacing w:before="9" w:line="256" w:lineRule="auto"/>
        <w:ind w:right="148" w:firstLine="569"/>
      </w:pPr>
      <w: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5925771E">
      <w:pPr>
        <w:pStyle w:val="13"/>
        <w:tabs>
          <w:tab w:val="left" w:pos="3133"/>
          <w:tab w:val="left" w:pos="5874"/>
          <w:tab w:val="left" w:pos="7982"/>
        </w:tabs>
        <w:spacing w:before="4" w:line="259" w:lineRule="auto"/>
        <w:ind w:right="151" w:firstLine="569"/>
      </w:pPr>
      <w:r>
        <w:t>В</w:t>
      </w:r>
      <w:r>
        <w:rPr>
          <w:spacing w:val="80"/>
          <w:w w:val="150"/>
        </w:rPr>
        <w:t xml:space="preserve"> </w:t>
      </w:r>
      <w:r>
        <w:t>процессе</w:t>
      </w:r>
      <w:r>
        <w:rPr>
          <w:spacing w:val="80"/>
          <w:w w:val="150"/>
        </w:rPr>
        <w:t xml:space="preserve"> </w:t>
      </w:r>
      <w:r>
        <w:t>достижения</w:t>
      </w:r>
      <w:r>
        <w:rPr>
          <w:spacing w:val="80"/>
          <w:w w:val="150"/>
        </w:rPr>
        <w:t xml:space="preserve"> </w:t>
      </w:r>
      <w:r>
        <w:t>личностных</w:t>
      </w:r>
      <w:r>
        <w:rPr>
          <w:spacing w:val="80"/>
          <w:w w:val="150"/>
        </w:rPr>
        <w:t xml:space="preserve"> </w:t>
      </w:r>
      <w:r>
        <w:t>результатов</w:t>
      </w:r>
      <w:r>
        <w:rPr>
          <w:spacing w:val="80"/>
          <w:w w:val="150"/>
        </w:rPr>
        <w:t xml:space="preserve"> </w:t>
      </w:r>
      <w:r>
        <w:t>освоения</w:t>
      </w:r>
      <w:r>
        <w:rPr>
          <w:spacing w:val="80"/>
          <w:w w:val="150"/>
        </w:rPr>
        <w:t xml:space="preserve"> </w:t>
      </w:r>
      <w:r>
        <w:t xml:space="preserve">программы по физике для уровня среднего общего образования у обучающихся </w:t>
      </w:r>
      <w:r>
        <w:rPr>
          <w:spacing w:val="-2"/>
        </w:rPr>
        <w:t>совершенствуется</w:t>
      </w:r>
      <w:r>
        <w:tab/>
      </w:r>
      <w:r>
        <w:rPr>
          <w:spacing w:val="-2"/>
        </w:rPr>
        <w:t>эмоциональный</w:t>
      </w:r>
      <w:r>
        <w:tab/>
      </w:r>
      <w:r>
        <w:rPr>
          <w:spacing w:val="-2"/>
        </w:rPr>
        <w:t>интеллект,</w:t>
      </w:r>
      <w:r>
        <w:tab/>
      </w:r>
      <w:r>
        <w:rPr>
          <w:spacing w:val="-2"/>
        </w:rPr>
        <w:t>предполагающий сформированность:</w:t>
      </w:r>
    </w:p>
    <w:p w14:paraId="4D04062A">
      <w:pPr>
        <w:pStyle w:val="13"/>
        <w:spacing w:line="261" w:lineRule="auto"/>
        <w:ind w:right="156" w:firstLine="569"/>
      </w:pPr>
      <w:r>
        <w:t>самосознания, включающего способность понимать свое эмоциональное состояние,</w:t>
      </w:r>
      <w:r>
        <w:rPr>
          <w:spacing w:val="-3"/>
        </w:rPr>
        <w:t xml:space="preserve"> </w:t>
      </w:r>
      <w:r>
        <w:t>видеть</w:t>
      </w:r>
      <w:r>
        <w:rPr>
          <w:spacing w:val="-4"/>
        </w:rPr>
        <w:t xml:space="preserve"> </w:t>
      </w:r>
      <w:r>
        <w:t>направления</w:t>
      </w:r>
      <w:r>
        <w:rPr>
          <w:spacing w:val="-4"/>
        </w:rPr>
        <w:t xml:space="preserve"> </w:t>
      </w:r>
      <w:r>
        <w:t>развития</w:t>
      </w:r>
      <w:r>
        <w:rPr>
          <w:spacing w:val="-4"/>
        </w:rPr>
        <w:t xml:space="preserve"> </w:t>
      </w:r>
      <w:r>
        <w:t>собственной</w:t>
      </w:r>
      <w:r>
        <w:rPr>
          <w:spacing w:val="-4"/>
        </w:rPr>
        <w:t xml:space="preserve"> </w:t>
      </w:r>
      <w:r>
        <w:t>эмоциональной</w:t>
      </w:r>
      <w:r>
        <w:rPr>
          <w:spacing w:val="-4"/>
        </w:rPr>
        <w:t xml:space="preserve"> </w:t>
      </w:r>
      <w:r>
        <w:t>сферы,</w:t>
      </w:r>
      <w:r>
        <w:rPr>
          <w:spacing w:val="-3"/>
        </w:rPr>
        <w:t xml:space="preserve"> </w:t>
      </w:r>
      <w:r>
        <w:t>быть уверенным в себе;</w:t>
      </w:r>
    </w:p>
    <w:p w14:paraId="5BEDA668">
      <w:pPr>
        <w:pStyle w:val="13"/>
        <w:spacing w:line="261" w:lineRule="auto"/>
        <w:ind w:right="141" w:firstLine="569"/>
      </w:pPr>
      <w:r>
        <w:t>саморегулирования, включающего самоконтроль, умение принимать ответственность</w:t>
      </w:r>
      <w:r>
        <w:rPr>
          <w:spacing w:val="-5"/>
        </w:rPr>
        <w:t xml:space="preserve"> </w:t>
      </w:r>
      <w:r>
        <w:t>за</w:t>
      </w:r>
      <w:r>
        <w:rPr>
          <w:spacing w:val="-8"/>
        </w:rPr>
        <w:t xml:space="preserve"> </w:t>
      </w:r>
      <w:r>
        <w:t>свое</w:t>
      </w:r>
      <w:r>
        <w:rPr>
          <w:spacing w:val="-8"/>
        </w:rPr>
        <w:t xml:space="preserve"> </w:t>
      </w:r>
      <w:r>
        <w:t>поведение,</w:t>
      </w:r>
      <w:r>
        <w:rPr>
          <w:spacing w:val="-4"/>
        </w:rPr>
        <w:t xml:space="preserve"> </w:t>
      </w:r>
      <w:r>
        <w:t>способность адаптироваться</w:t>
      </w:r>
      <w:r>
        <w:rPr>
          <w:spacing w:val="-5"/>
        </w:rPr>
        <w:t xml:space="preserve"> </w:t>
      </w:r>
      <w:r>
        <w:t>к</w:t>
      </w:r>
      <w:r>
        <w:rPr>
          <w:spacing w:val="-5"/>
        </w:rPr>
        <w:t xml:space="preserve"> </w:t>
      </w:r>
      <w:r>
        <w:t>эмоциональным изменениям и проявлять гибкость, быть открытым новому;</w:t>
      </w:r>
    </w:p>
    <w:p w14:paraId="6750B240">
      <w:pPr>
        <w:pStyle w:val="13"/>
        <w:spacing w:line="256" w:lineRule="auto"/>
        <w:ind w:right="154" w:firstLine="569"/>
      </w:pPr>
      <w:r>
        <w:t>внутренней</w:t>
      </w:r>
      <w:r>
        <w:rPr>
          <w:spacing w:val="40"/>
        </w:rPr>
        <w:t xml:space="preserve">  </w:t>
      </w:r>
      <w:r>
        <w:t>мотивации,</w:t>
      </w:r>
      <w:r>
        <w:rPr>
          <w:spacing w:val="40"/>
        </w:rPr>
        <w:t xml:space="preserve">  </w:t>
      </w:r>
      <w:r>
        <w:t>включающей</w:t>
      </w:r>
      <w:r>
        <w:rPr>
          <w:spacing w:val="40"/>
        </w:rPr>
        <w:t xml:space="preserve">  </w:t>
      </w:r>
      <w:r>
        <w:t>стремление</w:t>
      </w:r>
      <w:r>
        <w:rPr>
          <w:spacing w:val="40"/>
        </w:rPr>
        <w:t xml:space="preserve">  </w:t>
      </w:r>
      <w:r>
        <w:t>к</w:t>
      </w:r>
      <w:r>
        <w:rPr>
          <w:spacing w:val="40"/>
        </w:rPr>
        <w:t xml:space="preserve">  </w:t>
      </w:r>
      <w:r>
        <w:t>достижению</w:t>
      </w:r>
      <w:r>
        <w:rPr>
          <w:spacing w:val="40"/>
        </w:rPr>
        <w:t xml:space="preserve">  </w:t>
      </w:r>
      <w:r>
        <w:t xml:space="preserve">цели и успеху, оптимизм, инициативность, умение действовать, исходя из своих </w:t>
      </w:r>
      <w:r>
        <w:rPr>
          <w:spacing w:val="-2"/>
        </w:rPr>
        <w:t>возможностей;</w:t>
      </w:r>
    </w:p>
    <w:p w14:paraId="0D0E036E">
      <w:pPr>
        <w:pStyle w:val="13"/>
        <w:spacing w:line="256" w:lineRule="auto"/>
        <w:ind w:right="156" w:firstLine="569"/>
      </w:pPr>
      <w:r>
        <w:t>эмпатии, включающей способность понимать эмоциональное состояние других,</w:t>
      </w:r>
      <w:r>
        <w:rPr>
          <w:spacing w:val="40"/>
        </w:rPr>
        <w:t xml:space="preserve"> </w:t>
      </w:r>
      <w:r>
        <w:t>учитывать</w:t>
      </w:r>
      <w:r>
        <w:rPr>
          <w:spacing w:val="40"/>
        </w:rPr>
        <w:t xml:space="preserve"> </w:t>
      </w:r>
      <w:r>
        <w:t>его</w:t>
      </w:r>
      <w:r>
        <w:rPr>
          <w:spacing w:val="40"/>
        </w:rPr>
        <w:t xml:space="preserve"> </w:t>
      </w:r>
      <w:r>
        <w:t>при</w:t>
      </w:r>
      <w:r>
        <w:rPr>
          <w:spacing w:val="40"/>
        </w:rPr>
        <w:t xml:space="preserve"> </w:t>
      </w:r>
      <w:r>
        <w:t>осуществлении</w:t>
      </w:r>
      <w:r>
        <w:rPr>
          <w:spacing w:val="40"/>
        </w:rPr>
        <w:t xml:space="preserve"> </w:t>
      </w:r>
      <w:r>
        <w:t>общения,</w:t>
      </w:r>
      <w:r>
        <w:rPr>
          <w:spacing w:val="40"/>
        </w:rPr>
        <w:t xml:space="preserve"> </w:t>
      </w:r>
      <w:r>
        <w:t>способность</w:t>
      </w:r>
      <w:r>
        <w:rPr>
          <w:spacing w:val="40"/>
        </w:rPr>
        <w:t xml:space="preserve"> </w:t>
      </w:r>
      <w:r>
        <w:t>к</w:t>
      </w:r>
      <w:r>
        <w:rPr>
          <w:spacing w:val="40"/>
        </w:rPr>
        <w:t xml:space="preserve"> </w:t>
      </w:r>
      <w:r>
        <w:t>сочувствию и сопереживанию;</w:t>
      </w:r>
    </w:p>
    <w:p w14:paraId="654755DA">
      <w:pPr>
        <w:pStyle w:val="13"/>
        <w:spacing w:before="4" w:line="256" w:lineRule="auto"/>
        <w:ind w:right="154" w:firstLine="569"/>
      </w:pPr>
      <w:r>
        <w:t>социальных</w:t>
      </w:r>
      <w:r>
        <w:rPr>
          <w:spacing w:val="80"/>
        </w:rPr>
        <w:t xml:space="preserve"> </w:t>
      </w:r>
      <w:r>
        <w:t>навыков,</w:t>
      </w:r>
      <w:r>
        <w:rPr>
          <w:spacing w:val="80"/>
        </w:rPr>
        <w:t xml:space="preserve"> </w:t>
      </w:r>
      <w:r>
        <w:t>включающих</w:t>
      </w:r>
      <w:r>
        <w:rPr>
          <w:spacing w:val="80"/>
        </w:rPr>
        <w:t xml:space="preserve"> </w:t>
      </w:r>
      <w:r>
        <w:t>способность</w:t>
      </w:r>
      <w:r>
        <w:rPr>
          <w:spacing w:val="80"/>
        </w:rPr>
        <w:t xml:space="preserve"> </w:t>
      </w:r>
      <w:r>
        <w:t>выстраивать</w:t>
      </w:r>
      <w:r>
        <w:rPr>
          <w:spacing w:val="80"/>
        </w:rPr>
        <w:t xml:space="preserve"> </w:t>
      </w:r>
      <w:r>
        <w:t>отношения</w:t>
      </w:r>
      <w:r>
        <w:rPr>
          <w:spacing w:val="80"/>
        </w:rPr>
        <w:t xml:space="preserve"> </w:t>
      </w:r>
      <w:r>
        <w:t>с другими людьми, заботиться, проявлять интерес и разрешать конфликты.</w:t>
      </w:r>
    </w:p>
    <w:p w14:paraId="38A60CBA">
      <w:pPr>
        <w:pStyle w:val="13"/>
        <w:spacing w:line="256" w:lineRule="auto"/>
        <w:sectPr>
          <w:pgSz w:w="11910" w:h="16850"/>
          <w:pgMar w:top="1140" w:right="708" w:bottom="940" w:left="992" w:header="710" w:footer="755" w:gutter="0"/>
          <w:cols w:space="720" w:num="1"/>
        </w:sectPr>
      </w:pPr>
    </w:p>
    <w:p w14:paraId="2F01C8A2">
      <w:pPr>
        <w:pStyle w:val="3"/>
      </w:pPr>
      <w:bookmarkStart w:id="5" w:name="_bookmark6"/>
      <w:bookmarkEnd w:id="5"/>
      <w:r>
        <w:t>МЕТАПРЕДМЕТНЫЕ</w:t>
      </w:r>
      <w:r>
        <w:rPr>
          <w:spacing w:val="-10"/>
        </w:rPr>
        <w:t xml:space="preserve"> </w:t>
      </w:r>
      <w:r>
        <w:rPr>
          <w:spacing w:val="-2"/>
        </w:rPr>
        <w:t>РЕЗУЛЬТАТЫ</w:t>
      </w:r>
    </w:p>
    <w:p w14:paraId="1AEE2C52">
      <w:pPr>
        <w:pStyle w:val="2"/>
        <w:spacing w:before="176"/>
      </w:pPr>
      <w:r>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14:paraId="658BE121">
      <w:pPr>
        <w:pStyle w:val="4"/>
        <w:spacing w:before="46"/>
      </w:pPr>
      <w:r>
        <w:t>Базовые</w:t>
      </w:r>
      <w:r>
        <w:rPr>
          <w:spacing w:val="-13"/>
        </w:rPr>
        <w:t xml:space="preserve"> </w:t>
      </w:r>
      <w:r>
        <w:t>логические</w:t>
      </w:r>
      <w:r>
        <w:rPr>
          <w:spacing w:val="-13"/>
        </w:rPr>
        <w:t xml:space="preserve"> </w:t>
      </w:r>
      <w:r>
        <w:rPr>
          <w:spacing w:val="-2"/>
        </w:rPr>
        <w:t>действия:</w:t>
      </w:r>
    </w:p>
    <w:p w14:paraId="4F226D7E">
      <w:pPr>
        <w:pStyle w:val="13"/>
        <w:spacing w:before="38" w:line="268" w:lineRule="auto"/>
        <w:ind w:firstLine="569"/>
        <w:jc w:val="left"/>
      </w:pPr>
      <w:r>
        <w:t>самостоятельно формулировать</w:t>
      </w:r>
      <w:r>
        <w:rPr>
          <w:spacing w:val="26"/>
        </w:rPr>
        <w:t xml:space="preserve"> </w:t>
      </w:r>
      <w:r>
        <w:t>и</w:t>
      </w:r>
      <w:r>
        <w:rPr>
          <w:spacing w:val="26"/>
        </w:rPr>
        <w:t xml:space="preserve"> </w:t>
      </w:r>
      <w:r>
        <w:t>актуализировать</w:t>
      </w:r>
      <w:r>
        <w:rPr>
          <w:spacing w:val="26"/>
        </w:rPr>
        <w:t xml:space="preserve"> </w:t>
      </w:r>
      <w:r>
        <w:t>проблему,</w:t>
      </w:r>
      <w:r>
        <w:rPr>
          <w:spacing w:val="27"/>
        </w:rPr>
        <w:t xml:space="preserve"> </w:t>
      </w:r>
      <w:r>
        <w:t>рассматривать ее всесторонне;</w:t>
      </w:r>
    </w:p>
    <w:p w14:paraId="61B2D048">
      <w:pPr>
        <w:pStyle w:val="13"/>
        <w:tabs>
          <w:tab w:val="left" w:pos="2319"/>
          <w:tab w:val="left" w:pos="3160"/>
          <w:tab w:val="left" w:pos="5103"/>
          <w:tab w:val="left" w:pos="6384"/>
          <w:tab w:val="left" w:pos="7953"/>
          <w:tab w:val="left" w:pos="8384"/>
          <w:tab w:val="left" w:pos="9772"/>
        </w:tabs>
        <w:spacing w:before="6" w:line="268" w:lineRule="auto"/>
        <w:ind w:right="142" w:firstLine="569"/>
        <w:jc w:val="left"/>
      </w:pPr>
      <w:r>
        <w:rPr>
          <w:spacing w:val="-2"/>
        </w:rPr>
        <w:t>определять</w:t>
      </w:r>
      <w:r>
        <w:tab/>
      </w:r>
      <w:r>
        <w:rPr>
          <w:spacing w:val="-4"/>
        </w:rPr>
        <w:t>цели</w:t>
      </w:r>
      <w:r>
        <w:tab/>
      </w:r>
      <w:r>
        <w:rPr>
          <w:spacing w:val="-2"/>
        </w:rPr>
        <w:t>деятельности,</w:t>
      </w:r>
      <w:r>
        <w:tab/>
      </w:r>
      <w:r>
        <w:rPr>
          <w:spacing w:val="-2"/>
        </w:rPr>
        <w:t>задавать</w:t>
      </w:r>
      <w:r>
        <w:tab/>
      </w:r>
      <w:r>
        <w:rPr>
          <w:spacing w:val="-2"/>
        </w:rPr>
        <w:t>параметры</w:t>
      </w:r>
      <w:r>
        <w:tab/>
      </w:r>
      <w:r>
        <w:rPr>
          <w:spacing w:val="-10"/>
        </w:rPr>
        <w:t>и</w:t>
      </w:r>
      <w:r>
        <w:tab/>
      </w:r>
      <w:r>
        <w:rPr>
          <w:spacing w:val="-2"/>
        </w:rPr>
        <w:t>критерии</w:t>
      </w:r>
      <w:r>
        <w:tab/>
      </w:r>
      <w:r>
        <w:rPr>
          <w:spacing w:val="-6"/>
        </w:rPr>
        <w:t xml:space="preserve">их </w:t>
      </w:r>
      <w:r>
        <w:rPr>
          <w:spacing w:val="-2"/>
        </w:rPr>
        <w:t>достижения;</w:t>
      </w:r>
    </w:p>
    <w:p w14:paraId="4B9F7458">
      <w:pPr>
        <w:pStyle w:val="13"/>
        <w:spacing w:line="268" w:lineRule="auto"/>
        <w:ind w:firstLine="569"/>
        <w:jc w:val="left"/>
      </w:pP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рассматриваемых</w:t>
      </w:r>
      <w:r>
        <w:rPr>
          <w:spacing w:val="40"/>
        </w:rPr>
        <w:t xml:space="preserve"> </w:t>
      </w:r>
      <w:r>
        <w:t xml:space="preserve">физических </w:t>
      </w:r>
      <w:r>
        <w:rPr>
          <w:spacing w:val="-2"/>
        </w:rPr>
        <w:t>явлениях;</w:t>
      </w:r>
    </w:p>
    <w:p w14:paraId="3BD7E8B1">
      <w:pPr>
        <w:pStyle w:val="13"/>
        <w:tabs>
          <w:tab w:val="left" w:pos="2643"/>
          <w:tab w:val="left" w:pos="3419"/>
          <w:tab w:val="left" w:pos="4671"/>
          <w:tab w:val="left" w:pos="6088"/>
          <w:tab w:val="left" w:pos="6433"/>
          <w:tab w:val="left" w:pos="7500"/>
          <w:tab w:val="left" w:pos="8637"/>
        </w:tabs>
        <w:spacing w:line="268" w:lineRule="auto"/>
        <w:ind w:right="152" w:firstLine="569"/>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учетом</w:t>
      </w:r>
      <w:r>
        <w:tab/>
      </w:r>
      <w:r>
        <w:rPr>
          <w:spacing w:val="-2"/>
        </w:rPr>
        <w:t>анализа</w:t>
      </w:r>
      <w:r>
        <w:tab/>
      </w:r>
      <w:r>
        <w:rPr>
          <w:spacing w:val="-2"/>
        </w:rPr>
        <w:t xml:space="preserve">имеющихся </w:t>
      </w:r>
      <w:r>
        <w:t>материальных и нематериальных ресурсов;</w:t>
      </w:r>
    </w:p>
    <w:p w14:paraId="616348E3">
      <w:pPr>
        <w:pStyle w:val="13"/>
        <w:spacing w:line="268" w:lineRule="auto"/>
        <w:ind w:firstLine="569"/>
        <w:jc w:val="left"/>
      </w:pPr>
      <w:r>
        <w:t>вносить</w:t>
      </w:r>
      <w:r>
        <w:rPr>
          <w:spacing w:val="80"/>
        </w:rPr>
        <w:t xml:space="preserve"> </w:t>
      </w:r>
      <w:r>
        <w:t>коррективы</w:t>
      </w:r>
      <w:r>
        <w:rPr>
          <w:spacing w:val="80"/>
        </w:rPr>
        <w:t xml:space="preserve"> </w:t>
      </w:r>
      <w:r>
        <w:t>в</w:t>
      </w:r>
      <w:r>
        <w:rPr>
          <w:spacing w:val="40"/>
        </w:rPr>
        <w:t xml:space="preserve"> </w:t>
      </w:r>
      <w:r>
        <w:t>деятельность,</w:t>
      </w:r>
      <w:r>
        <w:rPr>
          <w:spacing w:val="80"/>
        </w:rPr>
        <w:t xml:space="preserve"> </w:t>
      </w:r>
      <w:r>
        <w:t>оценивать</w:t>
      </w:r>
      <w:r>
        <w:rPr>
          <w:spacing w:val="80"/>
        </w:rPr>
        <w:t xml:space="preserve"> </w:t>
      </w:r>
      <w:r>
        <w:t>соответствие</w:t>
      </w:r>
      <w:r>
        <w:rPr>
          <w:spacing w:val="80"/>
        </w:rPr>
        <w:t xml:space="preserve"> </w:t>
      </w:r>
      <w:r>
        <w:t>результатов целям, оценивать риски последствий деятельности;</w:t>
      </w:r>
    </w:p>
    <w:p w14:paraId="0173EA4D">
      <w:pPr>
        <w:pStyle w:val="13"/>
        <w:spacing w:before="4" w:line="268" w:lineRule="auto"/>
        <w:ind w:right="218" w:firstLine="569"/>
        <w:jc w:val="left"/>
      </w:pPr>
      <w:r>
        <w:t>координировать</w:t>
      </w:r>
      <w:r>
        <w:rPr>
          <w:spacing w:val="40"/>
        </w:rPr>
        <w:t xml:space="preserve"> </w:t>
      </w:r>
      <w:r>
        <w:t>и</w:t>
      </w:r>
      <w:r>
        <w:rPr>
          <w:spacing w:val="40"/>
        </w:rPr>
        <w:t xml:space="preserve"> </w:t>
      </w:r>
      <w:r>
        <w:t>выполнять</w:t>
      </w:r>
      <w:r>
        <w:rPr>
          <w:spacing w:val="40"/>
        </w:rPr>
        <w:t xml:space="preserve"> </w:t>
      </w:r>
      <w:r>
        <w:t>работу</w:t>
      </w:r>
      <w:r>
        <w:rPr>
          <w:spacing w:val="40"/>
        </w:rPr>
        <w:t xml:space="preserve"> </w:t>
      </w:r>
      <w:r>
        <w:t>в</w:t>
      </w:r>
      <w:r>
        <w:rPr>
          <w:spacing w:val="77"/>
        </w:rPr>
        <w:t xml:space="preserve"> </w:t>
      </w:r>
      <w:r>
        <w:t>условиях</w:t>
      </w:r>
      <w:r>
        <w:rPr>
          <w:spacing w:val="77"/>
        </w:rPr>
        <w:t xml:space="preserve"> </w:t>
      </w:r>
      <w:r>
        <w:t>реального,</w:t>
      </w:r>
      <w:r>
        <w:rPr>
          <w:spacing w:val="40"/>
        </w:rPr>
        <w:t xml:space="preserve"> </w:t>
      </w:r>
      <w:r>
        <w:t>виртуального</w:t>
      </w:r>
      <w:r>
        <w:rPr>
          <w:spacing w:val="40"/>
        </w:rPr>
        <w:t xml:space="preserve"> </w:t>
      </w:r>
      <w:r>
        <w:t>и комбинированного взаимодействия;</w:t>
      </w:r>
    </w:p>
    <w:p w14:paraId="2688A43F">
      <w:pPr>
        <w:pStyle w:val="13"/>
        <w:spacing w:line="321" w:lineRule="exact"/>
        <w:ind w:left="708"/>
        <w:jc w:val="left"/>
      </w:pPr>
      <w:r>
        <w:t>развивать</w:t>
      </w:r>
      <w:r>
        <w:rPr>
          <w:spacing w:val="-10"/>
        </w:rPr>
        <w:t xml:space="preserve"> </w:t>
      </w:r>
      <w:r>
        <w:t>креативное</w:t>
      </w:r>
      <w:r>
        <w:rPr>
          <w:spacing w:val="-9"/>
        </w:rPr>
        <w:t xml:space="preserve"> </w:t>
      </w:r>
      <w:r>
        <w:t>мышление</w:t>
      </w:r>
      <w:r>
        <w:rPr>
          <w:spacing w:val="-6"/>
        </w:rPr>
        <w:t xml:space="preserve"> </w:t>
      </w:r>
      <w:r>
        <w:t>при</w:t>
      </w:r>
      <w:r>
        <w:rPr>
          <w:spacing w:val="-7"/>
        </w:rPr>
        <w:t xml:space="preserve"> </w:t>
      </w:r>
      <w:r>
        <w:t>решении</w:t>
      </w:r>
      <w:r>
        <w:rPr>
          <w:spacing w:val="-7"/>
        </w:rPr>
        <w:t xml:space="preserve"> </w:t>
      </w:r>
      <w:r>
        <w:t>жизненных</w:t>
      </w:r>
      <w:r>
        <w:rPr>
          <w:spacing w:val="-11"/>
        </w:rPr>
        <w:t xml:space="preserve"> </w:t>
      </w:r>
      <w:r>
        <w:rPr>
          <w:spacing w:val="-2"/>
        </w:rPr>
        <w:t>проблем.</w:t>
      </w:r>
    </w:p>
    <w:p w14:paraId="36644C9A">
      <w:pPr>
        <w:pStyle w:val="4"/>
        <w:spacing w:before="154"/>
        <w:rPr>
          <w:b w:val="0"/>
        </w:rPr>
      </w:pPr>
      <w:r>
        <w:t>Базовые</w:t>
      </w:r>
      <w:r>
        <w:rPr>
          <w:spacing w:val="-16"/>
        </w:rPr>
        <w:t xml:space="preserve"> </w:t>
      </w:r>
      <w:r>
        <w:t>исследовательские</w:t>
      </w:r>
      <w:r>
        <w:rPr>
          <w:spacing w:val="-16"/>
        </w:rPr>
        <w:t xml:space="preserve"> </w:t>
      </w:r>
      <w:r>
        <w:rPr>
          <w:spacing w:val="-2"/>
        </w:rPr>
        <w:t>действия</w:t>
      </w:r>
      <w:r>
        <w:rPr>
          <w:b w:val="0"/>
          <w:spacing w:val="-2"/>
        </w:rPr>
        <w:t>:</w:t>
      </w:r>
    </w:p>
    <w:p w14:paraId="774EFE71">
      <w:pPr>
        <w:pStyle w:val="13"/>
        <w:spacing w:before="45" w:line="268" w:lineRule="auto"/>
        <w:ind w:right="149" w:firstLine="569"/>
      </w:pPr>
      <w:r>
        <w:t>владеть научной терминологией, ключевыми понятиями и методами физической науки;</w:t>
      </w:r>
    </w:p>
    <w:p w14:paraId="792D0A4B">
      <w:pPr>
        <w:pStyle w:val="13"/>
        <w:spacing w:line="268" w:lineRule="auto"/>
        <w:ind w:right="142" w:firstLine="569"/>
      </w:pPr>
      <w:r>
        <w:t>владеть</w:t>
      </w:r>
      <w:r>
        <w:rPr>
          <w:spacing w:val="80"/>
          <w:w w:val="150"/>
        </w:rPr>
        <w:t xml:space="preserve"> </w:t>
      </w:r>
      <w:r>
        <w:t>навыками</w:t>
      </w:r>
      <w:r>
        <w:rPr>
          <w:spacing w:val="80"/>
          <w:w w:val="150"/>
        </w:rPr>
        <w:t xml:space="preserve"> </w:t>
      </w:r>
      <w:r>
        <w:t>учебно-исследовательской</w:t>
      </w:r>
      <w:r>
        <w:rPr>
          <w:spacing w:val="80"/>
          <w:w w:val="150"/>
        </w:rPr>
        <w:t xml:space="preserve"> </w:t>
      </w:r>
      <w:r>
        <w:t>и</w:t>
      </w:r>
      <w:r>
        <w:rPr>
          <w:spacing w:val="80"/>
          <w:w w:val="150"/>
        </w:rPr>
        <w:t xml:space="preserve"> </w:t>
      </w:r>
      <w:r>
        <w:t>проектной</w:t>
      </w:r>
      <w:r>
        <w:rPr>
          <w:spacing w:val="80"/>
          <w:w w:val="150"/>
        </w:rPr>
        <w:t xml:space="preserve"> </w:t>
      </w:r>
      <w:r>
        <w:t>деятельности в области физики, способностью и готовностью к самостоятельному поиску методов</w:t>
      </w:r>
      <w:r>
        <w:rPr>
          <w:spacing w:val="-8"/>
        </w:rPr>
        <w:t xml:space="preserve"> </w:t>
      </w:r>
      <w:r>
        <w:t>решения</w:t>
      </w:r>
      <w:r>
        <w:rPr>
          <w:spacing w:val="-4"/>
        </w:rPr>
        <w:t xml:space="preserve"> </w:t>
      </w:r>
      <w:r>
        <w:t>задач</w:t>
      </w:r>
      <w:r>
        <w:rPr>
          <w:spacing w:val="-2"/>
        </w:rPr>
        <w:t xml:space="preserve"> </w:t>
      </w:r>
      <w:r>
        <w:t>физического</w:t>
      </w:r>
      <w:r>
        <w:rPr>
          <w:spacing w:val="-9"/>
        </w:rPr>
        <w:t xml:space="preserve"> </w:t>
      </w:r>
      <w:r>
        <w:t>содержания,</w:t>
      </w:r>
      <w:r>
        <w:rPr>
          <w:spacing w:val="-3"/>
        </w:rPr>
        <w:t xml:space="preserve"> </w:t>
      </w:r>
      <w:r>
        <w:t>применению</w:t>
      </w:r>
      <w:r>
        <w:rPr>
          <w:spacing w:val="-6"/>
        </w:rPr>
        <w:t xml:space="preserve"> </w:t>
      </w:r>
      <w:r>
        <w:t>различных</w:t>
      </w:r>
      <w:r>
        <w:rPr>
          <w:spacing w:val="-9"/>
        </w:rPr>
        <w:t xml:space="preserve"> </w:t>
      </w:r>
      <w:r>
        <w:t xml:space="preserve">методов </w:t>
      </w:r>
      <w:r>
        <w:rPr>
          <w:spacing w:val="-2"/>
        </w:rPr>
        <w:t>познания;</w:t>
      </w:r>
    </w:p>
    <w:p w14:paraId="1B48B14D">
      <w:pPr>
        <w:pStyle w:val="13"/>
        <w:spacing w:line="271" w:lineRule="auto"/>
        <w:ind w:right="151" w:firstLine="569"/>
      </w:pPr>
      <w:r>
        <w:t>владеть видами деятельности по получению нового знания, его интерпретации, преобразованию и применению в различных учебных ситуациях,</w:t>
      </w:r>
      <w:r>
        <w:rPr>
          <w:spacing w:val="40"/>
        </w:rPr>
        <w:t xml:space="preserve"> </w:t>
      </w:r>
      <w:r>
        <w:t>в том числе при создании учебных проектов в области физики;</w:t>
      </w:r>
    </w:p>
    <w:p w14:paraId="20D6CB20">
      <w:pPr>
        <w:pStyle w:val="13"/>
        <w:spacing w:line="268" w:lineRule="auto"/>
        <w:ind w:right="159" w:firstLine="569"/>
      </w:pPr>
      <w:r>
        <w:t>выявлять причинно-следственные</w:t>
      </w:r>
      <w:r>
        <w:rPr>
          <w:spacing w:val="-2"/>
        </w:rPr>
        <w:t xml:space="preserve"> </w:t>
      </w:r>
      <w:r>
        <w:t>связи и актуализировать задачу, выдвигать гипотезу</w:t>
      </w:r>
      <w:r>
        <w:rPr>
          <w:spacing w:val="-9"/>
        </w:rPr>
        <w:t xml:space="preserve"> </w:t>
      </w:r>
      <w:r>
        <w:t>ее</w:t>
      </w:r>
      <w:r>
        <w:rPr>
          <w:spacing w:val="-1"/>
        </w:rPr>
        <w:t xml:space="preserve"> </w:t>
      </w:r>
      <w:r>
        <w:t>решения, находить аргументы для доказательства</w:t>
      </w:r>
      <w:r>
        <w:rPr>
          <w:spacing w:val="-1"/>
        </w:rPr>
        <w:t xml:space="preserve"> </w:t>
      </w:r>
      <w:r>
        <w:t>своих утверждений, задавать параметры и критерии решения;</w:t>
      </w:r>
    </w:p>
    <w:p w14:paraId="7265A077">
      <w:pPr>
        <w:pStyle w:val="13"/>
        <w:spacing w:line="268" w:lineRule="auto"/>
        <w:ind w:right="147" w:firstLine="569"/>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20FBDFC">
      <w:pPr>
        <w:pStyle w:val="13"/>
        <w:spacing w:line="273" w:lineRule="auto"/>
        <w:ind w:right="162" w:firstLine="569"/>
      </w:pPr>
      <w:r>
        <w:t>ставить и формулировать собственные задачи в образовательной деятельности, в том числе при изучении физики;</w:t>
      </w:r>
    </w:p>
    <w:p w14:paraId="7D62D606">
      <w:pPr>
        <w:pStyle w:val="13"/>
        <w:spacing w:line="315" w:lineRule="exact"/>
        <w:ind w:left="708"/>
      </w:pPr>
      <w:r>
        <w:t>давать</w:t>
      </w:r>
      <w:r>
        <w:rPr>
          <w:spacing w:val="-6"/>
        </w:rPr>
        <w:t xml:space="preserve"> </w:t>
      </w:r>
      <w:r>
        <w:t>оценку</w:t>
      </w:r>
      <w:r>
        <w:rPr>
          <w:spacing w:val="-18"/>
        </w:rPr>
        <w:t xml:space="preserve"> </w:t>
      </w:r>
      <w:r>
        <w:t>новым</w:t>
      </w:r>
      <w:r>
        <w:rPr>
          <w:spacing w:val="-5"/>
        </w:rPr>
        <w:t xml:space="preserve"> </w:t>
      </w:r>
      <w:r>
        <w:t>ситуациям,</w:t>
      </w:r>
      <w:r>
        <w:rPr>
          <w:spacing w:val="-6"/>
        </w:rPr>
        <w:t xml:space="preserve"> </w:t>
      </w:r>
      <w:r>
        <w:t>оценивать</w:t>
      </w:r>
      <w:r>
        <w:rPr>
          <w:spacing w:val="-7"/>
        </w:rPr>
        <w:t xml:space="preserve"> </w:t>
      </w:r>
      <w:r>
        <w:t xml:space="preserve">приобретенный </w:t>
      </w:r>
      <w:r>
        <w:rPr>
          <w:spacing w:val="-2"/>
        </w:rPr>
        <w:t>опыт;</w:t>
      </w:r>
    </w:p>
    <w:p w14:paraId="0D264B52">
      <w:pPr>
        <w:pStyle w:val="13"/>
        <w:spacing w:before="30" w:line="268" w:lineRule="auto"/>
        <w:ind w:right="155" w:firstLine="569"/>
      </w:pPr>
      <w:r>
        <w:t xml:space="preserve">уметь переносить знания по физике в практическую область </w:t>
      </w:r>
      <w:r>
        <w:rPr>
          <w:spacing w:val="-2"/>
        </w:rPr>
        <w:t>жизнедеятельности;</w:t>
      </w:r>
    </w:p>
    <w:p w14:paraId="4FDD67EA">
      <w:pPr>
        <w:pStyle w:val="13"/>
        <w:spacing w:line="321" w:lineRule="exact"/>
        <w:ind w:left="708"/>
      </w:pPr>
      <w:r>
        <w:t>уметь</w:t>
      </w:r>
      <w:r>
        <w:rPr>
          <w:spacing w:val="-9"/>
        </w:rPr>
        <w:t xml:space="preserve"> </w:t>
      </w:r>
      <w:r>
        <w:t>интегрировать</w:t>
      </w:r>
      <w:r>
        <w:rPr>
          <w:spacing w:val="-6"/>
        </w:rPr>
        <w:t xml:space="preserve"> </w:t>
      </w:r>
      <w:r>
        <w:t>знания</w:t>
      </w:r>
      <w:r>
        <w:rPr>
          <w:spacing w:val="-6"/>
        </w:rPr>
        <w:t xml:space="preserve"> </w:t>
      </w:r>
      <w:r>
        <w:t>из</w:t>
      </w:r>
      <w:r>
        <w:rPr>
          <w:spacing w:val="-9"/>
        </w:rPr>
        <w:t xml:space="preserve"> </w:t>
      </w:r>
      <w:r>
        <w:t>разных</w:t>
      </w:r>
      <w:r>
        <w:rPr>
          <w:spacing w:val="-11"/>
        </w:rPr>
        <w:t xml:space="preserve"> </w:t>
      </w:r>
      <w:r>
        <w:t>предметных</w:t>
      </w:r>
      <w:r>
        <w:rPr>
          <w:spacing w:val="-10"/>
        </w:rPr>
        <w:t xml:space="preserve"> </w:t>
      </w:r>
      <w:r>
        <w:rPr>
          <w:spacing w:val="-2"/>
        </w:rPr>
        <w:t>областей;</w:t>
      </w:r>
    </w:p>
    <w:p w14:paraId="2A131342">
      <w:pPr>
        <w:pStyle w:val="13"/>
        <w:spacing w:before="38" w:line="268" w:lineRule="auto"/>
        <w:ind w:left="708" w:right="1107"/>
      </w:pPr>
      <w:r>
        <w:t>выдвигать</w:t>
      </w:r>
      <w:r>
        <w:rPr>
          <w:spacing w:val="-7"/>
        </w:rPr>
        <w:t xml:space="preserve"> </w:t>
      </w:r>
      <w:r>
        <w:t>новые</w:t>
      </w:r>
      <w:r>
        <w:rPr>
          <w:spacing w:val="-10"/>
        </w:rPr>
        <w:t xml:space="preserve"> </w:t>
      </w:r>
      <w:r>
        <w:t>идеи,</w:t>
      </w:r>
      <w:r>
        <w:rPr>
          <w:spacing w:val="-6"/>
        </w:rPr>
        <w:t xml:space="preserve"> </w:t>
      </w:r>
      <w:r>
        <w:t>предлагать</w:t>
      </w:r>
      <w:r>
        <w:rPr>
          <w:spacing w:val="-7"/>
        </w:rPr>
        <w:t xml:space="preserve"> </w:t>
      </w:r>
      <w:r>
        <w:t>оригинальные</w:t>
      </w:r>
      <w:r>
        <w:rPr>
          <w:spacing w:val="-10"/>
        </w:rPr>
        <w:t xml:space="preserve"> </w:t>
      </w:r>
      <w:r>
        <w:t>подходы</w:t>
      </w:r>
      <w:r>
        <w:rPr>
          <w:spacing w:val="-9"/>
        </w:rPr>
        <w:t xml:space="preserve"> </w:t>
      </w:r>
      <w:r>
        <w:t>и</w:t>
      </w:r>
      <w:r>
        <w:rPr>
          <w:spacing w:val="-7"/>
        </w:rPr>
        <w:t xml:space="preserve"> </w:t>
      </w:r>
      <w:r>
        <w:t>решения; ставить проблемы и задачи, допускающие альтернативные решения.</w:t>
      </w:r>
    </w:p>
    <w:p w14:paraId="337B04A6">
      <w:pPr>
        <w:pStyle w:val="13"/>
        <w:spacing w:line="268" w:lineRule="auto"/>
        <w:sectPr>
          <w:pgSz w:w="11910" w:h="16850"/>
          <w:pgMar w:top="1140" w:right="708" w:bottom="940" w:left="992" w:header="710" w:footer="755" w:gutter="0"/>
          <w:cols w:space="720" w:num="1"/>
        </w:sectPr>
      </w:pPr>
    </w:p>
    <w:p w14:paraId="2C20B57C">
      <w:pPr>
        <w:pStyle w:val="4"/>
        <w:jc w:val="both"/>
      </w:pPr>
      <w:r>
        <w:t>Работа</w:t>
      </w:r>
      <w:r>
        <w:rPr>
          <w:spacing w:val="-7"/>
        </w:rPr>
        <w:t xml:space="preserve"> </w:t>
      </w:r>
      <w:r>
        <w:t>с</w:t>
      </w:r>
      <w:r>
        <w:rPr>
          <w:spacing w:val="-4"/>
        </w:rPr>
        <w:t xml:space="preserve"> </w:t>
      </w:r>
      <w:r>
        <w:rPr>
          <w:spacing w:val="-2"/>
        </w:rPr>
        <w:t>информацией:</w:t>
      </w:r>
    </w:p>
    <w:p w14:paraId="421CCDF7">
      <w:pPr>
        <w:pStyle w:val="13"/>
        <w:spacing w:before="31" w:line="259" w:lineRule="auto"/>
        <w:ind w:right="149" w:firstLine="569"/>
      </w:pPr>
      <w:r>
        <w:t>владеть</w:t>
      </w:r>
      <w:r>
        <w:rPr>
          <w:spacing w:val="80"/>
        </w:rPr>
        <w:t xml:space="preserve">  </w:t>
      </w:r>
      <w:r>
        <w:t>навыками</w:t>
      </w:r>
      <w:r>
        <w:rPr>
          <w:spacing w:val="80"/>
        </w:rPr>
        <w:t xml:space="preserve">  </w:t>
      </w:r>
      <w:r>
        <w:t>получения</w:t>
      </w:r>
      <w:r>
        <w:rPr>
          <w:spacing w:val="80"/>
        </w:rPr>
        <w:t xml:space="preserve">  </w:t>
      </w:r>
      <w:r>
        <w:t>информации</w:t>
      </w:r>
      <w:r>
        <w:rPr>
          <w:spacing w:val="80"/>
        </w:rPr>
        <w:t xml:space="preserve">  </w:t>
      </w:r>
      <w:r>
        <w:t>физического</w:t>
      </w:r>
      <w:r>
        <w:rPr>
          <w:spacing w:val="79"/>
        </w:rPr>
        <w:t xml:space="preserve">  </w:t>
      </w:r>
      <w:r>
        <w:t xml:space="preserve">содержания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14:paraId="3C3772AB">
      <w:pPr>
        <w:pStyle w:val="13"/>
        <w:spacing w:line="321" w:lineRule="exact"/>
        <w:ind w:left="708"/>
      </w:pPr>
      <w:r>
        <w:t>оценивать</w:t>
      </w:r>
      <w:r>
        <w:rPr>
          <w:spacing w:val="-13"/>
        </w:rPr>
        <w:t xml:space="preserve"> </w:t>
      </w:r>
      <w:r>
        <w:t>достоверность</w:t>
      </w:r>
      <w:r>
        <w:rPr>
          <w:spacing w:val="-13"/>
        </w:rPr>
        <w:t xml:space="preserve"> </w:t>
      </w:r>
      <w:r>
        <w:rPr>
          <w:spacing w:val="-2"/>
        </w:rPr>
        <w:t>информации;</w:t>
      </w:r>
    </w:p>
    <w:p w14:paraId="53DE213A">
      <w:pPr>
        <w:pStyle w:val="13"/>
        <w:spacing w:before="31" w:line="259" w:lineRule="auto"/>
        <w:ind w:right="152" w:firstLine="569"/>
      </w:pPr>
      <w:r>
        <w:t>использовать</w:t>
      </w:r>
      <w:r>
        <w:rPr>
          <w:spacing w:val="40"/>
        </w:rPr>
        <w:t xml:space="preserve"> </w:t>
      </w:r>
      <w:r>
        <w:t>средства</w:t>
      </w:r>
      <w:r>
        <w:rPr>
          <w:spacing w:val="40"/>
        </w:rPr>
        <w:t xml:space="preserve"> </w:t>
      </w:r>
      <w:r>
        <w:t>информационных</w:t>
      </w:r>
      <w:r>
        <w:rPr>
          <w:spacing w:val="40"/>
        </w:rPr>
        <w:t xml:space="preserve"> </w:t>
      </w:r>
      <w:r>
        <w:t>и</w:t>
      </w:r>
      <w:r>
        <w:rPr>
          <w:spacing w:val="40"/>
        </w:rPr>
        <w:t xml:space="preserve"> </w:t>
      </w:r>
      <w:r>
        <w:t>коммуникационных</w:t>
      </w:r>
      <w:r>
        <w:rPr>
          <w:spacing w:val="40"/>
        </w:rPr>
        <w:t xml:space="preserve"> </w:t>
      </w:r>
      <w:r>
        <w:t>технологий в</w:t>
      </w:r>
      <w:r>
        <w:rPr>
          <w:spacing w:val="80"/>
        </w:rPr>
        <w:t xml:space="preserve">  </w:t>
      </w:r>
      <w:r>
        <w:t>решении</w:t>
      </w:r>
      <w:r>
        <w:rPr>
          <w:spacing w:val="80"/>
        </w:rPr>
        <w:t xml:space="preserve">  </w:t>
      </w:r>
      <w:r>
        <w:t>когнитивных,</w:t>
      </w:r>
      <w:r>
        <w:rPr>
          <w:spacing w:val="80"/>
        </w:rPr>
        <w:t xml:space="preserve">  </w:t>
      </w:r>
      <w:r>
        <w:t>коммуникативных</w:t>
      </w:r>
      <w:r>
        <w:rPr>
          <w:spacing w:val="80"/>
        </w:rPr>
        <w:t xml:space="preserve">  </w:t>
      </w:r>
      <w:r>
        <w:t>и</w:t>
      </w:r>
      <w:r>
        <w:rPr>
          <w:spacing w:val="80"/>
        </w:rPr>
        <w:t xml:space="preserve">  </w:t>
      </w:r>
      <w:r>
        <w:t>организационных</w:t>
      </w:r>
      <w:r>
        <w:rPr>
          <w:spacing w:val="80"/>
        </w:rPr>
        <w:t xml:space="preserve">  </w:t>
      </w:r>
      <w:r>
        <w:t>задач</w:t>
      </w:r>
      <w:r>
        <w:rPr>
          <w:spacing w:val="40"/>
        </w:rPr>
        <w:t xml:space="preserve"> </w:t>
      </w:r>
      <w:r>
        <w:t xml:space="preserve">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4E6A9D94">
      <w:pPr>
        <w:pStyle w:val="13"/>
        <w:spacing w:line="256" w:lineRule="auto"/>
        <w:ind w:right="150" w:firstLine="569"/>
      </w:pPr>
      <w:r>
        <w:t>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p w14:paraId="598864D4">
      <w:pPr>
        <w:pStyle w:val="13"/>
        <w:spacing w:before="47"/>
        <w:ind w:left="0"/>
        <w:jc w:val="left"/>
      </w:pPr>
    </w:p>
    <w:p w14:paraId="508491A4">
      <w:pPr>
        <w:pStyle w:val="2"/>
      </w:pPr>
      <w:r>
        <w:t>Коммуникативные</w:t>
      </w:r>
      <w:r>
        <w:rPr>
          <w:spacing w:val="59"/>
        </w:rPr>
        <w:t xml:space="preserve"> </w:t>
      </w:r>
      <w:r>
        <w:t>универсальные</w:t>
      </w:r>
      <w:r>
        <w:rPr>
          <w:spacing w:val="53"/>
        </w:rPr>
        <w:t xml:space="preserve"> </w:t>
      </w:r>
      <w:r>
        <w:t>учебные</w:t>
      </w:r>
      <w:r>
        <w:rPr>
          <w:spacing w:val="53"/>
        </w:rPr>
        <w:t xml:space="preserve"> </w:t>
      </w:r>
      <w:r>
        <w:rPr>
          <w:spacing w:val="-2"/>
        </w:rPr>
        <w:t>действия</w:t>
      </w:r>
    </w:p>
    <w:p w14:paraId="21AF13B3">
      <w:pPr>
        <w:pStyle w:val="4"/>
        <w:spacing w:before="32"/>
      </w:pPr>
      <w:r>
        <w:rPr>
          <w:spacing w:val="-2"/>
        </w:rPr>
        <w:t>Общение:</w:t>
      </w:r>
    </w:p>
    <w:p w14:paraId="20C13C6B">
      <w:pPr>
        <w:pStyle w:val="13"/>
        <w:spacing w:before="31" w:line="259" w:lineRule="auto"/>
        <w:ind w:left="708"/>
        <w:jc w:val="left"/>
      </w:pPr>
      <w:r>
        <w:t>осуществлять общение на уроках физики и во вне­урочной деятельности; распознавать предпосылки конфликтных ситуаций и смягчать конфликты; развернуто</w:t>
      </w:r>
      <w:r>
        <w:rPr>
          <w:spacing w:val="-15"/>
        </w:rPr>
        <w:t xml:space="preserve"> </w:t>
      </w:r>
      <w:r>
        <w:t>и</w:t>
      </w:r>
      <w:r>
        <w:rPr>
          <w:spacing w:val="-9"/>
        </w:rPr>
        <w:t xml:space="preserve"> </w:t>
      </w:r>
      <w:r>
        <w:t>логично</w:t>
      </w:r>
      <w:r>
        <w:rPr>
          <w:spacing w:val="-13"/>
        </w:rPr>
        <w:t xml:space="preserve"> </w:t>
      </w:r>
      <w:r>
        <w:t>излагать</w:t>
      </w:r>
      <w:r>
        <w:rPr>
          <w:spacing w:val="-9"/>
        </w:rPr>
        <w:t xml:space="preserve"> </w:t>
      </w:r>
      <w:r>
        <w:t>свою</w:t>
      </w:r>
      <w:r>
        <w:rPr>
          <w:spacing w:val="-10"/>
        </w:rPr>
        <w:t xml:space="preserve"> </w:t>
      </w:r>
      <w:r>
        <w:t>точку</w:t>
      </w:r>
      <w:r>
        <w:rPr>
          <w:spacing w:val="-18"/>
        </w:rPr>
        <w:t xml:space="preserve"> </w:t>
      </w:r>
      <w:r>
        <w:t>зрения</w:t>
      </w:r>
      <w:r>
        <w:rPr>
          <w:spacing w:val="-9"/>
        </w:rPr>
        <w:t xml:space="preserve"> </w:t>
      </w:r>
      <w:r>
        <w:t>с</w:t>
      </w:r>
      <w:r>
        <w:rPr>
          <w:spacing w:val="-6"/>
        </w:rPr>
        <w:t xml:space="preserve"> </w:t>
      </w:r>
      <w:r>
        <w:t>использованием</w:t>
      </w:r>
      <w:r>
        <w:rPr>
          <w:spacing w:val="-8"/>
        </w:rPr>
        <w:t xml:space="preserve"> </w:t>
      </w:r>
      <w:r>
        <w:t>языковых</w:t>
      </w:r>
    </w:p>
    <w:p w14:paraId="00EC68BB">
      <w:pPr>
        <w:pStyle w:val="13"/>
        <w:spacing w:before="1"/>
        <w:jc w:val="left"/>
      </w:pPr>
      <w:r>
        <w:rPr>
          <w:spacing w:val="-2"/>
        </w:rPr>
        <w:t>средств.</w:t>
      </w:r>
    </w:p>
    <w:p w14:paraId="54F86B66">
      <w:pPr>
        <w:pStyle w:val="13"/>
        <w:spacing w:before="70"/>
        <w:ind w:left="0"/>
        <w:jc w:val="left"/>
      </w:pPr>
    </w:p>
    <w:p w14:paraId="0B79B32B">
      <w:pPr>
        <w:pStyle w:val="2"/>
        <w:jc w:val="both"/>
      </w:pPr>
      <w:r>
        <w:t>Совместная</w:t>
      </w:r>
      <w:r>
        <w:rPr>
          <w:spacing w:val="41"/>
        </w:rPr>
        <w:t xml:space="preserve"> </w:t>
      </w:r>
      <w:r>
        <w:rPr>
          <w:spacing w:val="-2"/>
        </w:rPr>
        <w:t>деятельность:</w:t>
      </w:r>
    </w:p>
    <w:p w14:paraId="2B53D4A0">
      <w:pPr>
        <w:pStyle w:val="13"/>
        <w:spacing w:before="25" w:line="256" w:lineRule="auto"/>
        <w:ind w:left="708" w:right="151"/>
      </w:pPr>
      <w:r>
        <w:rPr>
          <w:spacing w:val="-2"/>
        </w:rPr>
        <w:t>понимать</w:t>
      </w:r>
      <w:r>
        <w:rPr>
          <w:spacing w:val="-4"/>
        </w:rPr>
        <w:t xml:space="preserve"> </w:t>
      </w:r>
      <w:r>
        <w:rPr>
          <w:spacing w:val="-2"/>
        </w:rPr>
        <w:t>и</w:t>
      </w:r>
      <w:r>
        <w:rPr>
          <w:spacing w:val="-12"/>
        </w:rPr>
        <w:t xml:space="preserve"> </w:t>
      </w:r>
      <w:r>
        <w:rPr>
          <w:spacing w:val="-2"/>
        </w:rPr>
        <w:t>использовать</w:t>
      </w:r>
      <w:r>
        <w:rPr>
          <w:spacing w:val="-4"/>
        </w:rPr>
        <w:t xml:space="preserve"> </w:t>
      </w:r>
      <w:r>
        <w:rPr>
          <w:spacing w:val="-2"/>
        </w:rPr>
        <w:t>преимущества</w:t>
      </w:r>
      <w:r>
        <w:rPr>
          <w:spacing w:val="-8"/>
        </w:rPr>
        <w:t xml:space="preserve"> </w:t>
      </w:r>
      <w:r>
        <w:rPr>
          <w:spacing w:val="-2"/>
        </w:rPr>
        <w:t>командной</w:t>
      </w:r>
      <w:r>
        <w:rPr>
          <w:spacing w:val="-4"/>
        </w:rPr>
        <w:t xml:space="preserve"> </w:t>
      </w:r>
      <w:r>
        <w:rPr>
          <w:spacing w:val="-2"/>
        </w:rPr>
        <w:t>и</w:t>
      </w:r>
      <w:r>
        <w:rPr>
          <w:spacing w:val="-4"/>
        </w:rPr>
        <w:t xml:space="preserve"> </w:t>
      </w:r>
      <w:r>
        <w:rPr>
          <w:spacing w:val="-2"/>
        </w:rPr>
        <w:t>индивидуальной</w:t>
      </w:r>
      <w:r>
        <w:rPr>
          <w:spacing w:val="-4"/>
        </w:rPr>
        <w:t xml:space="preserve"> </w:t>
      </w:r>
      <w:r>
        <w:rPr>
          <w:spacing w:val="-2"/>
        </w:rPr>
        <w:t xml:space="preserve">работы; </w:t>
      </w:r>
      <w:r>
        <w:t>выбирать</w:t>
      </w:r>
      <w:r>
        <w:rPr>
          <w:spacing w:val="-20"/>
        </w:rPr>
        <w:t xml:space="preserve"> </w:t>
      </w:r>
      <w:r>
        <w:t>тематику</w:t>
      </w:r>
      <w:r>
        <w:rPr>
          <w:spacing w:val="-17"/>
        </w:rPr>
        <w:t xml:space="preserve"> </w:t>
      </w:r>
      <w:r>
        <w:t>и</w:t>
      </w:r>
      <w:r>
        <w:rPr>
          <w:spacing w:val="-14"/>
        </w:rPr>
        <w:t xml:space="preserve"> </w:t>
      </w:r>
      <w:r>
        <w:t>методы</w:t>
      </w:r>
      <w:r>
        <w:rPr>
          <w:spacing w:val="-14"/>
        </w:rPr>
        <w:t xml:space="preserve"> </w:t>
      </w:r>
      <w:r>
        <w:t>совместных</w:t>
      </w:r>
      <w:r>
        <w:rPr>
          <w:spacing w:val="-16"/>
        </w:rPr>
        <w:t xml:space="preserve"> </w:t>
      </w:r>
      <w:r>
        <w:t>действий</w:t>
      </w:r>
      <w:r>
        <w:rPr>
          <w:spacing w:val="-12"/>
        </w:rPr>
        <w:t xml:space="preserve"> </w:t>
      </w:r>
      <w:r>
        <w:t>с</w:t>
      </w:r>
      <w:r>
        <w:rPr>
          <w:spacing w:val="-18"/>
        </w:rPr>
        <w:t xml:space="preserve"> </w:t>
      </w:r>
      <w:r>
        <w:t>учетом</w:t>
      </w:r>
      <w:r>
        <w:rPr>
          <w:spacing w:val="-11"/>
        </w:rPr>
        <w:t xml:space="preserve"> </w:t>
      </w:r>
      <w:r>
        <w:t>общих</w:t>
      </w:r>
      <w:r>
        <w:rPr>
          <w:spacing w:val="-14"/>
        </w:rPr>
        <w:t xml:space="preserve"> </w:t>
      </w:r>
      <w:r>
        <w:rPr>
          <w:spacing w:val="-2"/>
        </w:rPr>
        <w:t>интересов,</w:t>
      </w:r>
    </w:p>
    <w:p w14:paraId="0812F27C">
      <w:pPr>
        <w:pStyle w:val="13"/>
        <w:spacing w:before="2"/>
      </w:pPr>
      <w:r>
        <w:t>и</w:t>
      </w:r>
      <w:r>
        <w:rPr>
          <w:spacing w:val="-5"/>
        </w:rPr>
        <w:t xml:space="preserve"> </w:t>
      </w:r>
      <w:r>
        <w:t>возможностей</w:t>
      </w:r>
      <w:r>
        <w:rPr>
          <w:spacing w:val="-5"/>
        </w:rPr>
        <w:t xml:space="preserve"> </w:t>
      </w:r>
      <w:r>
        <w:t>каждого</w:t>
      </w:r>
      <w:r>
        <w:rPr>
          <w:spacing w:val="-9"/>
        </w:rPr>
        <w:t xml:space="preserve"> </w:t>
      </w:r>
      <w:r>
        <w:t>члена</w:t>
      </w:r>
      <w:r>
        <w:rPr>
          <w:spacing w:val="-7"/>
        </w:rPr>
        <w:t xml:space="preserve"> </w:t>
      </w:r>
      <w:r>
        <w:rPr>
          <w:spacing w:val="-2"/>
        </w:rPr>
        <w:t>коллектива;</w:t>
      </w:r>
    </w:p>
    <w:p w14:paraId="3F770611">
      <w:pPr>
        <w:pStyle w:val="13"/>
        <w:spacing w:before="24" w:line="259" w:lineRule="auto"/>
        <w:ind w:right="150" w:firstLine="569"/>
      </w:pPr>
      <w:r>
        <w:t>принимать цели совместной деятельности, организовывать и координировать действия</w:t>
      </w:r>
      <w:r>
        <w:rPr>
          <w:spacing w:val="-18"/>
        </w:rPr>
        <w:t xml:space="preserve"> </w:t>
      </w:r>
      <w:r>
        <w:t>по</w:t>
      </w:r>
      <w:r>
        <w:rPr>
          <w:spacing w:val="-17"/>
        </w:rPr>
        <w:t xml:space="preserve"> </w:t>
      </w:r>
      <w:r>
        <w:t>ее</w:t>
      </w:r>
      <w:r>
        <w:rPr>
          <w:spacing w:val="-18"/>
        </w:rPr>
        <w:t xml:space="preserve"> </w:t>
      </w:r>
      <w:r>
        <w:t>достижению:</w:t>
      </w:r>
      <w:r>
        <w:rPr>
          <w:spacing w:val="-16"/>
        </w:rPr>
        <w:t xml:space="preserve"> </w:t>
      </w:r>
      <w:r>
        <w:t>составлять</w:t>
      </w:r>
      <w:r>
        <w:rPr>
          <w:spacing w:val="-16"/>
        </w:rPr>
        <w:t xml:space="preserve"> </w:t>
      </w:r>
      <w:r>
        <w:t>план</w:t>
      </w:r>
      <w:r>
        <w:rPr>
          <w:spacing w:val="-16"/>
        </w:rPr>
        <w:t xml:space="preserve"> </w:t>
      </w:r>
      <w:r>
        <w:t>действий,</w:t>
      </w:r>
      <w:r>
        <w:rPr>
          <w:spacing w:val="-16"/>
        </w:rPr>
        <w:t xml:space="preserve"> </w:t>
      </w:r>
      <w:r>
        <w:t>распределять</w:t>
      </w:r>
      <w:r>
        <w:rPr>
          <w:spacing w:val="-16"/>
        </w:rPr>
        <w:t xml:space="preserve"> </w:t>
      </w:r>
      <w:r>
        <w:t>роли</w:t>
      </w:r>
      <w:r>
        <w:rPr>
          <w:spacing w:val="-16"/>
        </w:rPr>
        <w:t xml:space="preserve"> </w:t>
      </w:r>
      <w:r>
        <w:t>с</w:t>
      </w:r>
      <w:r>
        <w:rPr>
          <w:spacing w:val="-12"/>
        </w:rPr>
        <w:t xml:space="preserve"> </w:t>
      </w:r>
      <w:r>
        <w:t>учетом мнений участников, обсуждать результаты совместной работы;</w:t>
      </w:r>
    </w:p>
    <w:p w14:paraId="4C4A186E">
      <w:pPr>
        <w:pStyle w:val="13"/>
        <w:spacing w:before="1" w:line="264" w:lineRule="auto"/>
        <w:ind w:right="154" w:firstLine="569"/>
      </w:pPr>
      <w:r>
        <w:t>оценивать качество своего вклада и каждого участника команды в общий результат по разработанным критериям;</w:t>
      </w:r>
    </w:p>
    <w:p w14:paraId="0211D08F">
      <w:pPr>
        <w:pStyle w:val="13"/>
        <w:spacing w:line="259" w:lineRule="auto"/>
        <w:ind w:right="157" w:firstLine="569"/>
      </w:pPr>
      <w:r>
        <w:t>предлагать новые проекты, оценивать идеи с позиции новизны, оригинальности, практической значимости;</w:t>
      </w:r>
    </w:p>
    <w:p w14:paraId="22952EF0">
      <w:pPr>
        <w:pStyle w:val="13"/>
        <w:spacing w:line="264" w:lineRule="auto"/>
        <w:ind w:right="157" w:firstLine="569"/>
      </w:pPr>
      <w:r>
        <w:t>осуществлять позитивное стратегическое поведение в различных ситуациях, проявлять творчество и воображение, быть инициативным.</w:t>
      </w:r>
    </w:p>
    <w:p w14:paraId="3DE7B68C">
      <w:pPr>
        <w:pStyle w:val="13"/>
        <w:spacing w:before="66"/>
        <w:ind w:left="0"/>
        <w:jc w:val="left"/>
      </w:pPr>
    </w:p>
    <w:p w14:paraId="13E915CA">
      <w:pPr>
        <w:pStyle w:val="2"/>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14:paraId="7C9AB1A2">
      <w:pPr>
        <w:pStyle w:val="4"/>
        <w:spacing w:before="25"/>
      </w:pPr>
      <w:r>
        <w:rPr>
          <w:spacing w:val="-2"/>
        </w:rPr>
        <w:t>Самоорганизация:</w:t>
      </w:r>
    </w:p>
    <w:p w14:paraId="61370468">
      <w:pPr>
        <w:pStyle w:val="13"/>
        <w:spacing w:before="24" w:line="259" w:lineRule="auto"/>
        <w:ind w:right="152" w:firstLine="569"/>
      </w:pPr>
      <w:r>
        <w:t>самостоятельно</w:t>
      </w:r>
      <w:r>
        <w:rPr>
          <w:spacing w:val="-18"/>
        </w:rPr>
        <w:t xml:space="preserve"> </w:t>
      </w:r>
      <w:r>
        <w:t>осуществлять</w:t>
      </w:r>
      <w:r>
        <w:rPr>
          <w:spacing w:val="-17"/>
        </w:rPr>
        <w:t xml:space="preserve"> </w:t>
      </w:r>
      <w:r>
        <w:t>познавательную</w:t>
      </w:r>
      <w:r>
        <w:rPr>
          <w:spacing w:val="-18"/>
        </w:rPr>
        <w:t xml:space="preserve"> </w:t>
      </w:r>
      <w:r>
        <w:t>деятельность</w:t>
      </w:r>
      <w:r>
        <w:rPr>
          <w:spacing w:val="-17"/>
        </w:rPr>
        <w:t xml:space="preserve"> </w:t>
      </w:r>
      <w:r>
        <w:t>в</w:t>
      </w:r>
      <w:r>
        <w:rPr>
          <w:spacing w:val="-18"/>
        </w:rPr>
        <w:t xml:space="preserve"> </w:t>
      </w:r>
      <w:r>
        <w:t>области</w:t>
      </w:r>
      <w:r>
        <w:rPr>
          <w:spacing w:val="-17"/>
        </w:rPr>
        <w:t xml:space="preserve"> </w:t>
      </w:r>
      <w:r>
        <w:t>физики и астрономии, выявлять проблемы, ставить и формулировать собственные</w:t>
      </w:r>
      <w:r>
        <w:rPr>
          <w:spacing w:val="80"/>
          <w:w w:val="150"/>
        </w:rPr>
        <w:t xml:space="preserve"> </w:t>
      </w:r>
      <w:r>
        <w:rPr>
          <w:spacing w:val="-2"/>
        </w:rPr>
        <w:t>задачи;</w:t>
      </w:r>
    </w:p>
    <w:p w14:paraId="63624DD5">
      <w:pPr>
        <w:pStyle w:val="13"/>
        <w:spacing w:line="259" w:lineRule="auto"/>
        <w:sectPr>
          <w:pgSz w:w="11910" w:h="16850"/>
          <w:pgMar w:top="1140" w:right="708" w:bottom="940" w:left="992" w:header="710" w:footer="755" w:gutter="0"/>
          <w:cols w:space="720" w:num="1"/>
        </w:sectPr>
      </w:pPr>
    </w:p>
    <w:p w14:paraId="23BAA700">
      <w:pPr>
        <w:pStyle w:val="13"/>
        <w:spacing w:before="86" w:line="261" w:lineRule="auto"/>
        <w:ind w:right="154" w:firstLine="569"/>
      </w:pPr>
      <w:r>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2DAC80C1">
      <w:pPr>
        <w:pStyle w:val="13"/>
        <w:spacing w:line="314" w:lineRule="exact"/>
        <w:ind w:left="708"/>
      </w:pPr>
      <w:r>
        <w:t>давать</w:t>
      </w:r>
      <w:r>
        <w:rPr>
          <w:spacing w:val="-5"/>
        </w:rPr>
        <w:t xml:space="preserve"> </w:t>
      </w:r>
      <w:r>
        <w:t>оценку</w:t>
      </w:r>
      <w:r>
        <w:rPr>
          <w:spacing w:val="-16"/>
        </w:rPr>
        <w:t xml:space="preserve"> </w:t>
      </w:r>
      <w:r>
        <w:t>новым</w:t>
      </w:r>
      <w:r>
        <w:rPr>
          <w:spacing w:val="-3"/>
        </w:rPr>
        <w:t xml:space="preserve"> </w:t>
      </w:r>
      <w:r>
        <w:rPr>
          <w:spacing w:val="-2"/>
        </w:rPr>
        <w:t>ситуациям;</w:t>
      </w:r>
    </w:p>
    <w:p w14:paraId="54D11A1E">
      <w:pPr>
        <w:pStyle w:val="13"/>
        <w:spacing w:before="24"/>
        <w:ind w:left="708"/>
      </w:pPr>
      <w:r>
        <w:t>расширять</w:t>
      </w:r>
      <w:r>
        <w:rPr>
          <w:spacing w:val="-8"/>
        </w:rPr>
        <w:t xml:space="preserve"> </w:t>
      </w:r>
      <w:r>
        <w:t>рамки учебного</w:t>
      </w:r>
      <w:r>
        <w:rPr>
          <w:spacing w:val="-10"/>
        </w:rPr>
        <w:t xml:space="preserve"> </w:t>
      </w:r>
      <w:r>
        <w:t>предмета</w:t>
      </w:r>
      <w:r>
        <w:rPr>
          <w:spacing w:val="-9"/>
        </w:rPr>
        <w:t xml:space="preserve"> </w:t>
      </w:r>
      <w:r>
        <w:t>на</w:t>
      </w:r>
      <w:r>
        <w:rPr>
          <w:spacing w:val="-9"/>
        </w:rPr>
        <w:t xml:space="preserve"> </w:t>
      </w:r>
      <w:r>
        <w:t>основе</w:t>
      </w:r>
      <w:r>
        <w:rPr>
          <w:spacing w:val="-9"/>
        </w:rPr>
        <w:t xml:space="preserve"> </w:t>
      </w:r>
      <w:r>
        <w:t>личных</w:t>
      </w:r>
      <w:r>
        <w:rPr>
          <w:spacing w:val="-10"/>
        </w:rPr>
        <w:t xml:space="preserve"> </w:t>
      </w:r>
      <w:r>
        <w:rPr>
          <w:spacing w:val="-2"/>
        </w:rPr>
        <w:t>предпочтений;</w:t>
      </w:r>
    </w:p>
    <w:p w14:paraId="538C69F2">
      <w:pPr>
        <w:pStyle w:val="13"/>
        <w:spacing w:before="23" w:line="264" w:lineRule="auto"/>
        <w:ind w:right="161" w:firstLine="569"/>
      </w:pPr>
      <w:r>
        <w:t>делать</w:t>
      </w:r>
      <w:r>
        <w:rPr>
          <w:spacing w:val="-18"/>
        </w:rPr>
        <w:t xml:space="preserve"> </w:t>
      </w:r>
      <w:r>
        <w:t>осознанный</w:t>
      </w:r>
      <w:r>
        <w:rPr>
          <w:spacing w:val="-17"/>
        </w:rPr>
        <w:t xml:space="preserve"> </w:t>
      </w:r>
      <w:r>
        <w:t>выбор,</w:t>
      </w:r>
      <w:r>
        <w:rPr>
          <w:spacing w:val="-18"/>
        </w:rPr>
        <w:t xml:space="preserve"> </w:t>
      </w:r>
      <w:r>
        <w:t>аргументировать</w:t>
      </w:r>
      <w:r>
        <w:rPr>
          <w:spacing w:val="-17"/>
        </w:rPr>
        <w:t xml:space="preserve"> </w:t>
      </w:r>
      <w:r>
        <w:t>его,</w:t>
      </w:r>
      <w:r>
        <w:rPr>
          <w:spacing w:val="-18"/>
        </w:rPr>
        <w:t xml:space="preserve"> </w:t>
      </w:r>
      <w:r>
        <w:t>брать</w:t>
      </w:r>
      <w:r>
        <w:rPr>
          <w:spacing w:val="-17"/>
        </w:rPr>
        <w:t xml:space="preserve"> </w:t>
      </w:r>
      <w:r>
        <w:t>на</w:t>
      </w:r>
      <w:r>
        <w:rPr>
          <w:spacing w:val="-18"/>
        </w:rPr>
        <w:t xml:space="preserve"> </w:t>
      </w:r>
      <w:r>
        <w:t>себя</w:t>
      </w:r>
      <w:r>
        <w:rPr>
          <w:spacing w:val="-17"/>
        </w:rPr>
        <w:t xml:space="preserve"> </w:t>
      </w:r>
      <w:r>
        <w:t>ответственность за решение;</w:t>
      </w:r>
    </w:p>
    <w:p w14:paraId="1DE53756">
      <w:pPr>
        <w:pStyle w:val="13"/>
        <w:spacing w:line="313" w:lineRule="exact"/>
        <w:ind w:left="708"/>
      </w:pPr>
      <w:r>
        <w:t>оценивать</w:t>
      </w:r>
      <w:r>
        <w:rPr>
          <w:spacing w:val="-15"/>
        </w:rPr>
        <w:t xml:space="preserve"> </w:t>
      </w:r>
      <w:r>
        <w:t>приобретенный</w:t>
      </w:r>
      <w:r>
        <w:rPr>
          <w:spacing w:val="-15"/>
        </w:rPr>
        <w:t xml:space="preserve"> </w:t>
      </w:r>
      <w:r>
        <w:rPr>
          <w:spacing w:val="-4"/>
        </w:rPr>
        <w:t>опыт;</w:t>
      </w:r>
    </w:p>
    <w:p w14:paraId="7B4C623F">
      <w:pPr>
        <w:pStyle w:val="13"/>
        <w:spacing w:before="24" w:line="256" w:lineRule="auto"/>
        <w:ind w:right="157" w:firstLine="569"/>
      </w:pPr>
      <w:r>
        <w:t>способствовать формированию и проявлению эрудиции в области физики, постоянно повышать свой образовательный и культурный уровень.</w:t>
      </w:r>
    </w:p>
    <w:p w14:paraId="72D675B4">
      <w:pPr>
        <w:pStyle w:val="4"/>
        <w:spacing w:before="125"/>
      </w:pPr>
      <w:r>
        <w:rPr>
          <w:spacing w:val="-2"/>
        </w:rPr>
        <w:t>Самоконтроль:</w:t>
      </w:r>
    </w:p>
    <w:p w14:paraId="1857C036">
      <w:pPr>
        <w:pStyle w:val="13"/>
        <w:tabs>
          <w:tab w:val="left" w:pos="1693"/>
          <w:tab w:val="left" w:pos="2743"/>
          <w:tab w:val="left" w:pos="3743"/>
          <w:tab w:val="left" w:pos="5296"/>
          <w:tab w:val="left" w:pos="6454"/>
          <w:tab w:val="left" w:pos="8066"/>
          <w:tab w:val="left" w:pos="8411"/>
        </w:tabs>
        <w:spacing w:before="31" w:line="256" w:lineRule="auto"/>
        <w:ind w:right="156" w:firstLine="569"/>
        <w:jc w:val="left"/>
      </w:pPr>
      <w:r>
        <w:rPr>
          <w:spacing w:val="-2"/>
        </w:rPr>
        <w:t>давать</w:t>
      </w:r>
      <w:r>
        <w:tab/>
      </w:r>
      <w:r>
        <w:rPr>
          <w:spacing w:val="-2"/>
        </w:rPr>
        <w:t>оценку</w:t>
      </w:r>
      <w:r>
        <w:tab/>
      </w:r>
      <w:r>
        <w:rPr>
          <w:spacing w:val="-4"/>
        </w:rPr>
        <w:t>новым</w:t>
      </w:r>
      <w:r>
        <w:tab/>
      </w:r>
      <w:r>
        <w:rPr>
          <w:spacing w:val="-2"/>
        </w:rPr>
        <w:t>ситуациям,</w:t>
      </w:r>
      <w:r>
        <w:tab/>
      </w:r>
      <w:r>
        <w:rPr>
          <w:spacing w:val="-2"/>
        </w:rPr>
        <w:t>вносить</w:t>
      </w:r>
      <w:r>
        <w:tab/>
      </w:r>
      <w:r>
        <w:rPr>
          <w:spacing w:val="-2"/>
        </w:rPr>
        <w:t>коррективы</w:t>
      </w:r>
      <w:r>
        <w:tab/>
      </w:r>
      <w:r>
        <w:rPr>
          <w:spacing w:val="-10"/>
        </w:rPr>
        <w:t>в</w:t>
      </w:r>
      <w:r>
        <w:tab/>
      </w:r>
      <w:r>
        <w:rPr>
          <w:spacing w:val="-2"/>
        </w:rPr>
        <w:t xml:space="preserve">деятельность, </w:t>
      </w:r>
      <w:r>
        <w:t>оценивать соответствие результатов целям;</w:t>
      </w:r>
    </w:p>
    <w:p w14:paraId="6765863B">
      <w:pPr>
        <w:pStyle w:val="13"/>
        <w:spacing w:before="2" w:line="256" w:lineRule="auto"/>
        <w:ind w:firstLine="569"/>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 действий и мыслительных процессов, их результатов и оснований;</w:t>
      </w:r>
    </w:p>
    <w:p w14:paraId="469FE3D8">
      <w:pPr>
        <w:pStyle w:val="13"/>
        <w:spacing w:before="10" w:line="259" w:lineRule="auto"/>
        <w:ind w:right="149" w:firstLine="569"/>
        <w:jc w:val="left"/>
      </w:pPr>
      <w:r>
        <w:t>использовать</w:t>
      </w:r>
      <w:r>
        <w:rPr>
          <w:spacing w:val="80"/>
        </w:rPr>
        <w:t xml:space="preserve"> </w:t>
      </w:r>
      <w:r>
        <w:t>приемы</w:t>
      </w:r>
      <w:r>
        <w:rPr>
          <w:spacing w:val="80"/>
        </w:rPr>
        <w:t xml:space="preserve"> </w:t>
      </w:r>
      <w:r>
        <w:t>рефлексии</w:t>
      </w:r>
      <w:r>
        <w:rPr>
          <w:spacing w:val="80"/>
        </w:rPr>
        <w:t xml:space="preserve"> </w:t>
      </w:r>
      <w:r>
        <w:t>для</w:t>
      </w:r>
      <w:r>
        <w:rPr>
          <w:spacing w:val="80"/>
        </w:rPr>
        <w:t xml:space="preserve"> </w:t>
      </w:r>
      <w:r>
        <w:t>оценки</w:t>
      </w:r>
      <w:r>
        <w:rPr>
          <w:spacing w:val="80"/>
        </w:rPr>
        <w:t xml:space="preserve"> </w:t>
      </w:r>
      <w:r>
        <w:t>ситуации,</w:t>
      </w:r>
      <w:r>
        <w:rPr>
          <w:spacing w:val="80"/>
        </w:rPr>
        <w:t xml:space="preserve"> </w:t>
      </w:r>
      <w:r>
        <w:t>выбора</w:t>
      </w:r>
      <w:r>
        <w:rPr>
          <w:spacing w:val="80"/>
        </w:rPr>
        <w:t xml:space="preserve"> </w:t>
      </w:r>
      <w:r>
        <w:t xml:space="preserve">верного </w:t>
      </w:r>
      <w:r>
        <w:rPr>
          <w:spacing w:val="-2"/>
        </w:rPr>
        <w:t>решения;</w:t>
      </w:r>
    </w:p>
    <w:p w14:paraId="11F15A17">
      <w:pPr>
        <w:pStyle w:val="13"/>
        <w:spacing w:line="256" w:lineRule="auto"/>
        <w:ind w:left="708"/>
        <w:jc w:val="left"/>
      </w:pPr>
      <w:r>
        <w:t xml:space="preserve">оценивать риски и своевременно принимать решения по их снижению; </w:t>
      </w:r>
      <w:r>
        <w:rPr>
          <w:spacing w:val="-2"/>
        </w:rPr>
        <w:t>принимать мотивы</w:t>
      </w:r>
      <w:r>
        <w:rPr>
          <w:spacing w:val="-5"/>
        </w:rPr>
        <w:t xml:space="preserve"> </w:t>
      </w:r>
      <w:r>
        <w:rPr>
          <w:spacing w:val="-2"/>
        </w:rPr>
        <w:t>и</w:t>
      </w:r>
      <w:r>
        <w:rPr>
          <w:spacing w:val="-10"/>
        </w:rPr>
        <w:t xml:space="preserve"> </w:t>
      </w:r>
      <w:r>
        <w:rPr>
          <w:spacing w:val="-2"/>
        </w:rPr>
        <w:t>аргументы</w:t>
      </w:r>
      <w:r>
        <w:rPr>
          <w:spacing w:val="-6"/>
        </w:rPr>
        <w:t xml:space="preserve"> </w:t>
      </w:r>
      <w:r>
        <w:rPr>
          <w:spacing w:val="-2"/>
        </w:rPr>
        <w:t>других</w:t>
      </w:r>
      <w:r>
        <w:rPr>
          <w:spacing w:val="-8"/>
        </w:rPr>
        <w:t xml:space="preserve"> </w:t>
      </w:r>
      <w:r>
        <w:rPr>
          <w:spacing w:val="-2"/>
        </w:rPr>
        <w:t>при анализе</w:t>
      </w:r>
      <w:r>
        <w:rPr>
          <w:spacing w:val="-6"/>
        </w:rPr>
        <w:t xml:space="preserve"> </w:t>
      </w:r>
      <w:r>
        <w:rPr>
          <w:spacing w:val="-2"/>
        </w:rPr>
        <w:t>результатов</w:t>
      </w:r>
      <w:r>
        <w:rPr>
          <w:spacing w:val="-7"/>
        </w:rPr>
        <w:t xml:space="preserve"> </w:t>
      </w:r>
      <w:r>
        <w:rPr>
          <w:spacing w:val="-2"/>
        </w:rPr>
        <w:t>деятельности.</w:t>
      </w:r>
    </w:p>
    <w:p w14:paraId="4E3D6E49">
      <w:pPr>
        <w:pStyle w:val="4"/>
        <w:spacing w:before="121"/>
      </w:pPr>
      <w:r>
        <w:t>Принятие</w:t>
      </w:r>
      <w:r>
        <w:rPr>
          <w:spacing w:val="-8"/>
        </w:rPr>
        <w:t xml:space="preserve"> </w:t>
      </w:r>
      <w:r>
        <w:t>себя</w:t>
      </w:r>
      <w:r>
        <w:rPr>
          <w:spacing w:val="-5"/>
        </w:rPr>
        <w:t xml:space="preserve"> </w:t>
      </w:r>
      <w:r>
        <w:t>и</w:t>
      </w:r>
      <w:r>
        <w:rPr>
          <w:spacing w:val="-8"/>
        </w:rPr>
        <w:t xml:space="preserve"> </w:t>
      </w:r>
      <w:r>
        <w:rPr>
          <w:spacing w:val="-2"/>
        </w:rPr>
        <w:t>других:</w:t>
      </w:r>
    </w:p>
    <w:p w14:paraId="76DB2F5A">
      <w:pPr>
        <w:pStyle w:val="13"/>
        <w:spacing w:before="31"/>
        <w:ind w:left="708"/>
        <w:jc w:val="left"/>
      </w:pPr>
      <w:r>
        <w:t>принимать</w:t>
      </w:r>
      <w:r>
        <w:rPr>
          <w:spacing w:val="-8"/>
        </w:rPr>
        <w:t xml:space="preserve"> </w:t>
      </w:r>
      <w:r>
        <w:t>себя,</w:t>
      </w:r>
      <w:r>
        <w:rPr>
          <w:spacing w:val="-10"/>
        </w:rPr>
        <w:t xml:space="preserve"> </w:t>
      </w:r>
      <w:r>
        <w:t>понимая</w:t>
      </w:r>
      <w:r>
        <w:rPr>
          <w:spacing w:val="-5"/>
        </w:rPr>
        <w:t xml:space="preserve"> </w:t>
      </w:r>
      <w:r>
        <w:t>свои</w:t>
      </w:r>
      <w:r>
        <w:rPr>
          <w:spacing w:val="-5"/>
        </w:rPr>
        <w:t xml:space="preserve"> </w:t>
      </w:r>
      <w:r>
        <w:t>недостатки</w:t>
      </w:r>
      <w:r>
        <w:rPr>
          <w:spacing w:val="-5"/>
        </w:rPr>
        <w:t xml:space="preserve"> </w:t>
      </w:r>
      <w:r>
        <w:t>и</w:t>
      </w:r>
      <w:r>
        <w:rPr>
          <w:spacing w:val="-5"/>
        </w:rPr>
        <w:t xml:space="preserve"> </w:t>
      </w:r>
      <w:r>
        <w:rPr>
          <w:spacing w:val="-2"/>
        </w:rPr>
        <w:t>достоинства;</w:t>
      </w:r>
    </w:p>
    <w:p w14:paraId="7FB3FB37">
      <w:pPr>
        <w:pStyle w:val="13"/>
        <w:spacing w:before="24" w:line="259" w:lineRule="auto"/>
        <w:ind w:left="708" w:right="145"/>
        <w:jc w:val="left"/>
      </w:pPr>
      <w:r>
        <w:t>принимать</w:t>
      </w:r>
      <w:r>
        <w:rPr>
          <w:spacing w:val="-19"/>
        </w:rPr>
        <w:t xml:space="preserve"> </w:t>
      </w:r>
      <w:r>
        <w:t>мотивы</w:t>
      </w:r>
      <w:r>
        <w:rPr>
          <w:spacing w:val="-18"/>
        </w:rPr>
        <w:t xml:space="preserve"> </w:t>
      </w:r>
      <w:r>
        <w:t>и</w:t>
      </w:r>
      <w:r>
        <w:rPr>
          <w:spacing w:val="-17"/>
        </w:rPr>
        <w:t xml:space="preserve"> </w:t>
      </w:r>
      <w:r>
        <w:t>аргументы</w:t>
      </w:r>
      <w:r>
        <w:rPr>
          <w:spacing w:val="-18"/>
        </w:rPr>
        <w:t xml:space="preserve"> </w:t>
      </w:r>
      <w:r>
        <w:t>других</w:t>
      </w:r>
      <w:r>
        <w:rPr>
          <w:spacing w:val="-17"/>
        </w:rPr>
        <w:t xml:space="preserve"> </w:t>
      </w:r>
      <w:r>
        <w:t>при</w:t>
      </w:r>
      <w:r>
        <w:rPr>
          <w:spacing w:val="-18"/>
        </w:rPr>
        <w:t xml:space="preserve"> </w:t>
      </w:r>
      <w:r>
        <w:t>анализе</w:t>
      </w:r>
      <w:r>
        <w:rPr>
          <w:spacing w:val="-17"/>
        </w:rPr>
        <w:t xml:space="preserve"> </w:t>
      </w:r>
      <w:r>
        <w:t>результатов</w:t>
      </w:r>
      <w:r>
        <w:rPr>
          <w:spacing w:val="-18"/>
        </w:rPr>
        <w:t xml:space="preserve"> </w:t>
      </w:r>
      <w:r>
        <w:t>деятельности; признавать свое право и право других на ошибку.</w:t>
      </w:r>
    </w:p>
    <w:p w14:paraId="6E0E8371">
      <w:pPr>
        <w:pStyle w:val="13"/>
        <w:spacing w:before="19"/>
        <w:ind w:left="0"/>
        <w:jc w:val="left"/>
      </w:pPr>
    </w:p>
    <w:p w14:paraId="39DFF281">
      <w:pPr>
        <w:pStyle w:val="3"/>
        <w:spacing w:before="1"/>
        <w:ind w:left="708"/>
      </w:pPr>
      <w:bookmarkStart w:id="6" w:name="_bookmark7"/>
      <w:bookmarkEnd w:id="6"/>
      <w:r>
        <w:t>ПРЕДМЕТНЫЕ</w:t>
      </w:r>
      <w:r>
        <w:rPr>
          <w:spacing w:val="-7"/>
        </w:rPr>
        <w:t xml:space="preserve"> </w:t>
      </w:r>
      <w:r>
        <w:rPr>
          <w:spacing w:val="-2"/>
        </w:rPr>
        <w:t>РЕЗУЛЬТАТЫ</w:t>
      </w:r>
    </w:p>
    <w:p w14:paraId="51BD63AC">
      <w:pPr>
        <w:pStyle w:val="13"/>
        <w:spacing w:before="153"/>
        <w:ind w:left="708"/>
        <w:rPr>
          <w:b/>
        </w:rPr>
      </w:pPr>
      <w:r>
        <w:t>В</w:t>
      </w:r>
      <w:r>
        <w:rPr>
          <w:spacing w:val="55"/>
          <w:w w:val="150"/>
        </w:rPr>
        <w:t xml:space="preserve"> </w:t>
      </w:r>
      <w:r>
        <w:t>процессе</w:t>
      </w:r>
      <w:r>
        <w:rPr>
          <w:spacing w:val="55"/>
          <w:w w:val="150"/>
        </w:rPr>
        <w:t xml:space="preserve"> </w:t>
      </w:r>
      <w:r>
        <w:t>изучения</w:t>
      </w:r>
      <w:r>
        <w:rPr>
          <w:spacing w:val="57"/>
          <w:w w:val="150"/>
        </w:rPr>
        <w:t xml:space="preserve"> </w:t>
      </w:r>
      <w:r>
        <w:t>курса</w:t>
      </w:r>
      <w:r>
        <w:rPr>
          <w:spacing w:val="55"/>
          <w:w w:val="150"/>
        </w:rPr>
        <w:t xml:space="preserve"> </w:t>
      </w:r>
      <w:r>
        <w:t>курса</w:t>
      </w:r>
      <w:r>
        <w:rPr>
          <w:spacing w:val="55"/>
          <w:w w:val="150"/>
        </w:rPr>
        <w:t xml:space="preserve"> </w:t>
      </w:r>
      <w:r>
        <w:t>физики</w:t>
      </w:r>
      <w:r>
        <w:rPr>
          <w:spacing w:val="58"/>
          <w:w w:val="150"/>
        </w:rPr>
        <w:t xml:space="preserve"> </w:t>
      </w:r>
      <w:r>
        <w:t>базового</w:t>
      </w:r>
      <w:r>
        <w:rPr>
          <w:spacing w:val="60"/>
          <w:w w:val="150"/>
        </w:rPr>
        <w:t xml:space="preserve"> </w:t>
      </w:r>
      <w:r>
        <w:t>уровня</w:t>
      </w:r>
      <w:r>
        <w:rPr>
          <w:spacing w:val="57"/>
          <w:w w:val="150"/>
        </w:rPr>
        <w:t xml:space="preserve"> </w:t>
      </w:r>
      <w:r>
        <w:t>в</w:t>
      </w:r>
      <w:r>
        <w:rPr>
          <w:spacing w:val="68"/>
          <w:w w:val="150"/>
        </w:rPr>
        <w:t xml:space="preserve"> </w:t>
      </w:r>
      <w:r>
        <w:rPr>
          <w:b/>
        </w:rPr>
        <w:t>10</w:t>
      </w:r>
      <w:r>
        <w:rPr>
          <w:b/>
          <w:spacing w:val="60"/>
          <w:w w:val="150"/>
        </w:rPr>
        <w:t xml:space="preserve"> </w:t>
      </w:r>
      <w:r>
        <w:rPr>
          <w:b/>
          <w:spacing w:val="-2"/>
        </w:rPr>
        <w:t>классе</w:t>
      </w:r>
    </w:p>
    <w:p w14:paraId="6F47BB3A">
      <w:pPr>
        <w:pStyle w:val="13"/>
        <w:spacing w:before="24"/>
      </w:pPr>
      <w:r>
        <w:t>обучающийся</w:t>
      </w:r>
      <w:r>
        <w:rPr>
          <w:spacing w:val="-12"/>
        </w:rPr>
        <w:t xml:space="preserve"> </w:t>
      </w:r>
      <w:r>
        <w:rPr>
          <w:spacing w:val="-2"/>
        </w:rPr>
        <w:t>научится:</w:t>
      </w:r>
    </w:p>
    <w:p w14:paraId="6DAB981A">
      <w:pPr>
        <w:pStyle w:val="13"/>
        <w:spacing w:before="23" w:line="261" w:lineRule="auto"/>
        <w:ind w:right="157" w:firstLine="569"/>
      </w:pPr>
      <w:r>
        <w:t>демонстрировать на примерах роль и место физики в формировании современной</w:t>
      </w:r>
      <w:r>
        <w:rPr>
          <w:spacing w:val="67"/>
        </w:rPr>
        <w:t xml:space="preserve">  </w:t>
      </w:r>
      <w:r>
        <w:t>научной</w:t>
      </w:r>
      <w:r>
        <w:rPr>
          <w:spacing w:val="67"/>
        </w:rPr>
        <w:t xml:space="preserve">  </w:t>
      </w:r>
      <w:r>
        <w:t>картины</w:t>
      </w:r>
      <w:r>
        <w:rPr>
          <w:spacing w:val="66"/>
        </w:rPr>
        <w:t xml:space="preserve">  </w:t>
      </w:r>
      <w:r>
        <w:t>мира,</w:t>
      </w:r>
      <w:r>
        <w:rPr>
          <w:spacing w:val="67"/>
        </w:rPr>
        <w:t xml:space="preserve">  </w:t>
      </w:r>
      <w:r>
        <w:t>в</w:t>
      </w:r>
      <w:r>
        <w:rPr>
          <w:spacing w:val="68"/>
        </w:rPr>
        <w:t xml:space="preserve">  </w:t>
      </w:r>
      <w:r>
        <w:t>развитии</w:t>
      </w:r>
      <w:r>
        <w:rPr>
          <w:spacing w:val="67"/>
        </w:rPr>
        <w:t xml:space="preserve">  </w:t>
      </w:r>
      <w:r>
        <w:t>современной</w:t>
      </w:r>
      <w:r>
        <w:rPr>
          <w:spacing w:val="67"/>
        </w:rPr>
        <w:t xml:space="preserve">  </w:t>
      </w:r>
      <w:r>
        <w:t>техники и технологий, в практической деятельности людей;</w:t>
      </w:r>
    </w:p>
    <w:p w14:paraId="496E116E">
      <w:pPr>
        <w:pStyle w:val="13"/>
        <w:spacing w:line="259" w:lineRule="auto"/>
        <w:ind w:right="144" w:firstLine="569"/>
      </w:pPr>
      <w: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при решении физических задач;</w:t>
      </w:r>
    </w:p>
    <w:p w14:paraId="074F1554">
      <w:pPr>
        <w:pStyle w:val="13"/>
        <w:spacing w:line="254" w:lineRule="auto"/>
        <w:ind w:right="150" w:firstLine="569"/>
      </w:pPr>
      <w:r>
        <w:t>распознавать физические явления (процессы) и объяснять их на основе законов</w:t>
      </w:r>
      <w:r>
        <w:rPr>
          <w:spacing w:val="70"/>
        </w:rPr>
        <w:t xml:space="preserve">  </w:t>
      </w:r>
      <w:r>
        <w:t>механики,</w:t>
      </w:r>
      <w:r>
        <w:rPr>
          <w:spacing w:val="72"/>
        </w:rPr>
        <w:t xml:space="preserve">  </w:t>
      </w:r>
      <w:r>
        <w:t>молекулярно-кинетической</w:t>
      </w:r>
      <w:r>
        <w:rPr>
          <w:spacing w:val="72"/>
        </w:rPr>
        <w:t xml:space="preserve">  </w:t>
      </w:r>
      <w:r>
        <w:t>теории</w:t>
      </w:r>
      <w:r>
        <w:rPr>
          <w:spacing w:val="75"/>
        </w:rPr>
        <w:t xml:space="preserve">  </w:t>
      </w:r>
      <w:r>
        <w:t>строения</w:t>
      </w:r>
      <w:r>
        <w:rPr>
          <w:spacing w:val="72"/>
        </w:rPr>
        <w:t xml:space="preserve">  </w:t>
      </w:r>
      <w:r>
        <w:t>вещества и электродинамики: равномерное и равноускоренное прямолинейное движение, свободное</w:t>
      </w:r>
      <w:r>
        <w:rPr>
          <w:spacing w:val="40"/>
        </w:rPr>
        <w:t xml:space="preserve"> </w:t>
      </w:r>
      <w:r>
        <w:t>падение</w:t>
      </w:r>
      <w:r>
        <w:rPr>
          <w:spacing w:val="40"/>
        </w:rPr>
        <w:t xml:space="preserve"> </w:t>
      </w:r>
      <w:r>
        <w:t>тел,</w:t>
      </w:r>
      <w:r>
        <w:rPr>
          <w:spacing w:val="40"/>
        </w:rPr>
        <w:t xml:space="preserve"> </w:t>
      </w:r>
      <w:r>
        <w:t>движение</w:t>
      </w:r>
      <w:r>
        <w:rPr>
          <w:spacing w:val="40"/>
        </w:rPr>
        <w:t xml:space="preserve"> </w:t>
      </w:r>
      <w:r>
        <w:t>по</w:t>
      </w:r>
      <w:r>
        <w:rPr>
          <w:spacing w:val="40"/>
        </w:rPr>
        <w:t xml:space="preserve"> </w:t>
      </w:r>
      <w:r>
        <w:t>окружности,</w:t>
      </w:r>
      <w:r>
        <w:rPr>
          <w:spacing w:val="40"/>
        </w:rPr>
        <w:t xml:space="preserve"> </w:t>
      </w:r>
      <w:r>
        <w:t>инерция,</w:t>
      </w:r>
      <w:r>
        <w:rPr>
          <w:spacing w:val="40"/>
        </w:rPr>
        <w:t xml:space="preserve"> </w:t>
      </w:r>
      <w:r>
        <w:t>взаимодействие</w:t>
      </w:r>
      <w:r>
        <w:rPr>
          <w:spacing w:val="80"/>
          <w:w w:val="150"/>
        </w:rPr>
        <w:t xml:space="preserve"> </w:t>
      </w:r>
      <w:r>
        <w:t>тел, диффузия, броуновское движение, строение жидкостей и твердых тел, изменение</w:t>
      </w:r>
      <w:r>
        <w:rPr>
          <w:spacing w:val="80"/>
          <w:w w:val="150"/>
        </w:rPr>
        <w:t xml:space="preserve"> </w:t>
      </w:r>
      <w:r>
        <w:t>объема</w:t>
      </w:r>
      <w:r>
        <w:rPr>
          <w:spacing w:val="80"/>
          <w:w w:val="150"/>
        </w:rPr>
        <w:t xml:space="preserve"> </w:t>
      </w:r>
      <w:r>
        <w:t>тел</w:t>
      </w:r>
      <w:r>
        <w:rPr>
          <w:spacing w:val="80"/>
          <w:w w:val="150"/>
        </w:rPr>
        <w:t xml:space="preserve"> </w:t>
      </w:r>
      <w:r>
        <w:t>при</w:t>
      </w:r>
      <w:r>
        <w:rPr>
          <w:spacing w:val="80"/>
          <w:w w:val="150"/>
        </w:rPr>
        <w:t xml:space="preserve"> </w:t>
      </w:r>
      <w:r>
        <w:t>нагревании</w:t>
      </w:r>
      <w:r>
        <w:rPr>
          <w:spacing w:val="80"/>
          <w:w w:val="150"/>
        </w:rPr>
        <w:t xml:space="preserve"> </w:t>
      </w:r>
      <w:r>
        <w:t>(охлаждении),</w:t>
      </w:r>
      <w:r>
        <w:rPr>
          <w:spacing w:val="80"/>
          <w:w w:val="150"/>
        </w:rPr>
        <w:t xml:space="preserve"> </w:t>
      </w:r>
      <w:r>
        <w:t>тепловое</w:t>
      </w:r>
      <w:r>
        <w:rPr>
          <w:spacing w:val="80"/>
          <w:w w:val="150"/>
        </w:rPr>
        <w:t xml:space="preserve"> </w:t>
      </w:r>
      <w:r>
        <w:t>равновесие,</w:t>
      </w:r>
    </w:p>
    <w:p w14:paraId="2D79DF29">
      <w:pPr>
        <w:pStyle w:val="13"/>
        <w:spacing w:line="254" w:lineRule="auto"/>
        <w:sectPr>
          <w:pgSz w:w="11910" w:h="16850"/>
          <w:pgMar w:top="1140" w:right="708" w:bottom="940" w:left="992" w:header="710" w:footer="755" w:gutter="0"/>
          <w:cols w:space="720" w:num="1"/>
        </w:sectPr>
      </w:pPr>
    </w:p>
    <w:p w14:paraId="29ADF3F9">
      <w:pPr>
        <w:pStyle w:val="13"/>
        <w:spacing w:before="86" w:line="254" w:lineRule="auto"/>
        <w:ind w:right="150"/>
      </w:pPr>
      <w:r>
        <w:t>испарение,</w:t>
      </w:r>
      <w:r>
        <w:rPr>
          <w:spacing w:val="-1"/>
        </w:rPr>
        <w:t xml:space="preserve"> </w:t>
      </w:r>
      <w:r>
        <w:t>конденсация,</w:t>
      </w:r>
      <w:r>
        <w:rPr>
          <w:spacing w:val="-1"/>
        </w:rPr>
        <w:t xml:space="preserve"> </w:t>
      </w:r>
      <w:r>
        <w:t>плавление,</w:t>
      </w:r>
      <w:r>
        <w:rPr>
          <w:spacing w:val="-1"/>
        </w:rPr>
        <w:t xml:space="preserve"> </w:t>
      </w:r>
      <w:r>
        <w:t>кристаллизация,</w:t>
      </w:r>
      <w:r>
        <w:rPr>
          <w:spacing w:val="-1"/>
        </w:rPr>
        <w:t xml:space="preserve"> </w:t>
      </w:r>
      <w:r>
        <w:t>кипение,</w:t>
      </w:r>
      <w:r>
        <w:rPr>
          <w:spacing w:val="-1"/>
        </w:rPr>
        <w:t xml:space="preserve"> </w:t>
      </w:r>
      <w:r>
        <w:t>влажность</w:t>
      </w:r>
      <w:r>
        <w:rPr>
          <w:spacing w:val="-2"/>
        </w:rPr>
        <w:t xml:space="preserve"> </w:t>
      </w:r>
      <w:r>
        <w:t xml:space="preserve">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w:t>
      </w:r>
      <w:r>
        <w:rPr>
          <w:spacing w:val="-2"/>
        </w:rPr>
        <w:t>зарядов;</w:t>
      </w:r>
    </w:p>
    <w:p w14:paraId="1A5EC831">
      <w:pPr>
        <w:pStyle w:val="13"/>
        <w:spacing w:line="254" w:lineRule="auto"/>
        <w:ind w:right="154" w:firstLine="569"/>
      </w:pPr>
      <w: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30CF6ED2">
      <w:pPr>
        <w:pStyle w:val="13"/>
        <w:spacing w:line="254" w:lineRule="auto"/>
        <w:ind w:right="145" w:firstLine="569"/>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011EA02D">
      <w:pPr>
        <w:pStyle w:val="13"/>
        <w:spacing w:line="254" w:lineRule="auto"/>
        <w:ind w:right="142" w:firstLine="569"/>
      </w:pPr>
      <w: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w:t>
      </w:r>
      <w:r>
        <w:rPr>
          <w:spacing w:val="40"/>
        </w:rPr>
        <w:t xml:space="preserve"> </w:t>
      </w:r>
      <w:r>
        <w:t>поле,</w:t>
      </w:r>
      <w:r>
        <w:rPr>
          <w:spacing w:val="40"/>
        </w:rPr>
        <w:t xml:space="preserve"> </w:t>
      </w:r>
      <w:r>
        <w:t>напряженность</w:t>
      </w:r>
      <w:r>
        <w:rPr>
          <w:spacing w:val="40"/>
        </w:rPr>
        <w:t xml:space="preserve"> </w:t>
      </w:r>
      <w:r>
        <w:t>поля,</w:t>
      </w:r>
      <w:r>
        <w:rPr>
          <w:spacing w:val="40"/>
        </w:rPr>
        <w:t xml:space="preserve"> </w:t>
      </w:r>
      <w:r>
        <w:t>потенциал,</w:t>
      </w:r>
      <w:r>
        <w:rPr>
          <w:spacing w:val="40"/>
        </w:rPr>
        <w:t xml:space="preserve"> </w:t>
      </w:r>
      <w:r>
        <w:t>разность</w:t>
      </w:r>
      <w:r>
        <w:rPr>
          <w:spacing w:val="40"/>
        </w:rPr>
        <w:t xml:space="preserve"> </w:t>
      </w:r>
      <w:r>
        <w:t>потенциалов;</w:t>
      </w:r>
      <w:r>
        <w:rPr>
          <w:spacing w:val="80"/>
        </w:rPr>
        <w:t xml:space="preserve"> </w:t>
      </w:r>
      <w:r>
        <w:t>при</w:t>
      </w:r>
      <w:r>
        <w:rPr>
          <w:spacing w:val="-3"/>
        </w:rPr>
        <w:t xml:space="preserve"> </w:t>
      </w:r>
      <w:r>
        <w:t>описании</w:t>
      </w:r>
      <w:r>
        <w:rPr>
          <w:spacing w:val="-3"/>
        </w:rPr>
        <w:t xml:space="preserve"> </w:t>
      </w:r>
      <w:r>
        <w:t>правильно</w:t>
      </w:r>
      <w:r>
        <w:rPr>
          <w:spacing w:val="-7"/>
        </w:rPr>
        <w:t xml:space="preserve"> </w:t>
      </w:r>
      <w:r>
        <w:t>трактовать</w:t>
      </w:r>
      <w:r>
        <w:rPr>
          <w:spacing w:val="-3"/>
        </w:rPr>
        <w:t xml:space="preserve"> </w:t>
      </w:r>
      <w:r>
        <w:t>физический</w:t>
      </w:r>
      <w:r>
        <w:rPr>
          <w:spacing w:val="-3"/>
        </w:rPr>
        <w:t xml:space="preserve"> </w:t>
      </w:r>
      <w:r>
        <w:t>смысл</w:t>
      </w:r>
      <w:r>
        <w:rPr>
          <w:spacing w:val="-6"/>
        </w:rPr>
        <w:t xml:space="preserve"> </w:t>
      </w:r>
      <w:r>
        <w:t>используемых величин,</w:t>
      </w:r>
      <w:r>
        <w:rPr>
          <w:spacing w:val="-2"/>
        </w:rPr>
        <w:t xml:space="preserve"> </w:t>
      </w:r>
      <w:r>
        <w:t>их обозначения и единицы; указывать формулы, связывающие данную физическую величину с другими величинами;</w:t>
      </w:r>
    </w:p>
    <w:p w14:paraId="6FDC40E0">
      <w:pPr>
        <w:pStyle w:val="13"/>
        <w:spacing w:line="254" w:lineRule="auto"/>
        <w:ind w:right="149" w:firstLine="569"/>
      </w:pPr>
      <w:r>
        <w:t>анализировать</w:t>
      </w:r>
      <w:r>
        <w:rPr>
          <w:spacing w:val="-9"/>
        </w:rPr>
        <w:t xml:space="preserve"> </w:t>
      </w:r>
      <w:r>
        <w:t>физические</w:t>
      </w:r>
      <w:r>
        <w:rPr>
          <w:spacing w:val="-12"/>
        </w:rPr>
        <w:t xml:space="preserve"> </w:t>
      </w:r>
      <w:r>
        <w:t>процессы</w:t>
      </w:r>
      <w:r>
        <w:rPr>
          <w:spacing w:val="-11"/>
        </w:rPr>
        <w:t xml:space="preserve"> </w:t>
      </w:r>
      <w:r>
        <w:t>и</w:t>
      </w:r>
      <w:r>
        <w:rPr>
          <w:spacing w:val="-9"/>
        </w:rPr>
        <w:t xml:space="preserve"> </w:t>
      </w:r>
      <w:r>
        <w:t>явления,</w:t>
      </w:r>
      <w:r>
        <w:rPr>
          <w:spacing w:val="-8"/>
        </w:rPr>
        <w:t xml:space="preserve"> </w:t>
      </w:r>
      <w:r>
        <w:t>используя</w:t>
      </w:r>
      <w:r>
        <w:rPr>
          <w:spacing w:val="-9"/>
        </w:rPr>
        <w:t xml:space="preserve"> </w:t>
      </w:r>
      <w:r>
        <w:t>физические</w:t>
      </w:r>
      <w:r>
        <w:rPr>
          <w:spacing w:val="-12"/>
        </w:rPr>
        <w:t xml:space="preserve"> </w:t>
      </w:r>
      <w:r>
        <w:t>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6510DC8">
      <w:pPr>
        <w:pStyle w:val="13"/>
        <w:spacing w:line="252" w:lineRule="auto"/>
        <w:ind w:right="146" w:firstLine="569"/>
      </w:pPr>
      <w: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w:t>
      </w:r>
      <w:r>
        <w:rPr>
          <w:spacing w:val="-2"/>
        </w:rPr>
        <w:t>жизни;</w:t>
      </w:r>
    </w:p>
    <w:p w14:paraId="0C23676C">
      <w:pPr>
        <w:pStyle w:val="13"/>
        <w:spacing w:line="254" w:lineRule="auto"/>
        <w:ind w:right="152" w:firstLine="569"/>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w:t>
      </w:r>
      <w:r>
        <w:rPr>
          <w:spacing w:val="40"/>
        </w:rPr>
        <w:t xml:space="preserve">  </w:t>
      </w:r>
      <w:r>
        <w:t>и</w:t>
      </w:r>
      <w:r>
        <w:rPr>
          <w:spacing w:val="40"/>
        </w:rPr>
        <w:t xml:space="preserve">  </w:t>
      </w:r>
      <w:r>
        <w:t>гипотезу</w:t>
      </w:r>
      <w:r>
        <w:rPr>
          <w:spacing w:val="40"/>
        </w:rPr>
        <w:t xml:space="preserve">  </w:t>
      </w:r>
      <w:r>
        <w:t>учебного</w:t>
      </w:r>
      <w:r>
        <w:rPr>
          <w:spacing w:val="40"/>
        </w:rPr>
        <w:t xml:space="preserve">  </w:t>
      </w:r>
      <w:r>
        <w:t>эксперимента,</w:t>
      </w:r>
      <w:r>
        <w:rPr>
          <w:spacing w:val="40"/>
        </w:rPr>
        <w:t xml:space="preserve">  </w:t>
      </w:r>
      <w:r>
        <w:t>собирать</w:t>
      </w:r>
      <w:r>
        <w:rPr>
          <w:spacing w:val="40"/>
        </w:rPr>
        <w:t xml:space="preserve">  </w:t>
      </w:r>
      <w:r>
        <w:t>установку</w:t>
      </w:r>
      <w:r>
        <w:rPr>
          <w:spacing w:val="40"/>
        </w:rPr>
        <w:t xml:space="preserve"> </w:t>
      </w:r>
      <w:r>
        <w:t>из предложенного оборудования, проводить опыт и формулировать выводы;</w:t>
      </w:r>
    </w:p>
    <w:p w14:paraId="52C93FF9">
      <w:pPr>
        <w:pStyle w:val="13"/>
        <w:spacing w:line="254" w:lineRule="auto"/>
        <w:ind w:right="150" w:firstLine="569"/>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6D3CCC0">
      <w:pPr>
        <w:pStyle w:val="13"/>
        <w:spacing w:line="254" w:lineRule="auto"/>
        <w:sectPr>
          <w:pgSz w:w="11910" w:h="16850"/>
          <w:pgMar w:top="1140" w:right="708" w:bottom="940" w:left="992" w:header="710" w:footer="755" w:gutter="0"/>
          <w:cols w:space="720" w:num="1"/>
        </w:sectPr>
      </w:pPr>
    </w:p>
    <w:p w14:paraId="7DBC6C76">
      <w:pPr>
        <w:pStyle w:val="13"/>
        <w:spacing w:before="86" w:line="259" w:lineRule="auto"/>
        <w:ind w:right="160" w:firstLine="569"/>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912F2BE">
      <w:pPr>
        <w:pStyle w:val="13"/>
        <w:spacing w:line="259" w:lineRule="auto"/>
        <w:ind w:right="155" w:firstLine="569"/>
      </w:pPr>
      <w:r>
        <w:t>соблюдать</w:t>
      </w:r>
      <w:r>
        <w:rPr>
          <w:spacing w:val="-9"/>
        </w:rPr>
        <w:t xml:space="preserve"> </w:t>
      </w:r>
      <w:r>
        <w:t>правила</w:t>
      </w:r>
      <w:r>
        <w:rPr>
          <w:spacing w:val="-12"/>
        </w:rPr>
        <w:t xml:space="preserve"> </w:t>
      </w:r>
      <w:r>
        <w:t>безопасного</w:t>
      </w:r>
      <w:r>
        <w:rPr>
          <w:spacing w:val="-13"/>
        </w:rPr>
        <w:t xml:space="preserve"> </w:t>
      </w:r>
      <w:r>
        <w:t>труда</w:t>
      </w:r>
      <w:r>
        <w:rPr>
          <w:spacing w:val="-12"/>
        </w:rPr>
        <w:t xml:space="preserve"> </w:t>
      </w:r>
      <w:r>
        <w:t>при</w:t>
      </w:r>
      <w:r>
        <w:rPr>
          <w:spacing w:val="-9"/>
        </w:rPr>
        <w:t xml:space="preserve"> </w:t>
      </w:r>
      <w:r>
        <w:t>проведении</w:t>
      </w:r>
      <w:r>
        <w:rPr>
          <w:spacing w:val="-9"/>
        </w:rPr>
        <w:t xml:space="preserve"> </w:t>
      </w:r>
      <w:r>
        <w:t>исследований</w:t>
      </w:r>
      <w:r>
        <w:rPr>
          <w:spacing w:val="-9"/>
        </w:rPr>
        <w:t xml:space="preserve"> </w:t>
      </w:r>
      <w:r>
        <w:t>в</w:t>
      </w:r>
      <w:r>
        <w:rPr>
          <w:spacing w:val="-12"/>
        </w:rPr>
        <w:t xml:space="preserve"> </w:t>
      </w:r>
      <w:r>
        <w:t>рамках учебного</w:t>
      </w:r>
      <w:r>
        <w:rPr>
          <w:spacing w:val="80"/>
        </w:rPr>
        <w:t xml:space="preserve"> </w:t>
      </w:r>
      <w:r>
        <w:t>эксперимента,</w:t>
      </w:r>
      <w:r>
        <w:rPr>
          <w:spacing w:val="80"/>
        </w:rPr>
        <w:t xml:space="preserve"> </w:t>
      </w:r>
      <w:r>
        <w:t>учебно-исследовательской</w:t>
      </w:r>
      <w:r>
        <w:rPr>
          <w:spacing w:val="80"/>
        </w:rPr>
        <w:t xml:space="preserve"> </w:t>
      </w:r>
      <w:r>
        <w:t>и</w:t>
      </w:r>
      <w:r>
        <w:rPr>
          <w:spacing w:val="80"/>
        </w:rPr>
        <w:t xml:space="preserve"> </w:t>
      </w:r>
      <w:r>
        <w:t>проектной</w:t>
      </w:r>
      <w:r>
        <w:rPr>
          <w:spacing w:val="80"/>
        </w:rPr>
        <w:t xml:space="preserve"> </w:t>
      </w:r>
      <w:r>
        <w:t>деятельности</w:t>
      </w:r>
      <w:r>
        <w:rPr>
          <w:spacing w:val="40"/>
        </w:rPr>
        <w:t xml:space="preserve"> </w:t>
      </w:r>
      <w:r>
        <w:t>с использованием измерительных устройств и лабораторного оборудования;</w:t>
      </w:r>
    </w:p>
    <w:p w14:paraId="496D9D54">
      <w:pPr>
        <w:pStyle w:val="13"/>
        <w:spacing w:before="8" w:line="268" w:lineRule="auto"/>
        <w:ind w:right="147" w:firstLine="569"/>
      </w:pPr>
      <w: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w:t>
      </w:r>
      <w:r>
        <w:rPr>
          <w:spacing w:val="-3"/>
        </w:rPr>
        <w:t xml:space="preserve"> </w:t>
      </w:r>
      <w:r>
        <w:t>ее</w:t>
      </w:r>
      <w:r>
        <w:rPr>
          <w:spacing w:val="-6"/>
        </w:rPr>
        <w:t xml:space="preserve"> </w:t>
      </w:r>
      <w:r>
        <w:t>решения,</w:t>
      </w:r>
      <w:r>
        <w:rPr>
          <w:spacing w:val="-2"/>
        </w:rPr>
        <w:t xml:space="preserve"> </w:t>
      </w:r>
      <w:r>
        <w:t>проводить</w:t>
      </w:r>
      <w:r>
        <w:rPr>
          <w:spacing w:val="-3"/>
        </w:rPr>
        <w:t xml:space="preserve"> </w:t>
      </w:r>
      <w:r>
        <w:t>расчеты</w:t>
      </w:r>
      <w:r>
        <w:rPr>
          <w:spacing w:val="-6"/>
        </w:rPr>
        <w:t xml:space="preserve"> </w:t>
      </w:r>
      <w:r>
        <w:t>и</w:t>
      </w:r>
      <w:r>
        <w:rPr>
          <w:spacing w:val="-3"/>
        </w:rPr>
        <w:t xml:space="preserve"> </w:t>
      </w:r>
      <w:r>
        <w:t>оценивать реальность полученного значения физической величины;</w:t>
      </w:r>
    </w:p>
    <w:p w14:paraId="380D21A0">
      <w:pPr>
        <w:pStyle w:val="13"/>
        <w:spacing w:before="5" w:line="268" w:lineRule="auto"/>
        <w:ind w:right="159" w:firstLine="569"/>
      </w:pPr>
      <w:r>
        <w:t>решать качественные задачи: выстраивать логически непротиворечивую цепочку</w:t>
      </w:r>
      <w:r>
        <w:rPr>
          <w:spacing w:val="40"/>
        </w:rPr>
        <w:t xml:space="preserve"> </w:t>
      </w:r>
      <w:r>
        <w:t>рассуждений</w:t>
      </w:r>
      <w:r>
        <w:rPr>
          <w:spacing w:val="80"/>
        </w:rPr>
        <w:t xml:space="preserve"> </w:t>
      </w:r>
      <w:r>
        <w:t>с</w:t>
      </w:r>
      <w:r>
        <w:rPr>
          <w:spacing w:val="80"/>
        </w:rPr>
        <w:t xml:space="preserve"> </w:t>
      </w:r>
      <w:r>
        <w:t>использованием</w:t>
      </w:r>
      <w:r>
        <w:rPr>
          <w:spacing w:val="80"/>
        </w:rPr>
        <w:t xml:space="preserve"> </w:t>
      </w:r>
      <w:r>
        <w:t>изученных</w:t>
      </w:r>
      <w:r>
        <w:rPr>
          <w:spacing w:val="40"/>
        </w:rPr>
        <w:t xml:space="preserve"> </w:t>
      </w:r>
      <w:r>
        <w:t>законов,</w:t>
      </w:r>
      <w:r>
        <w:rPr>
          <w:spacing w:val="80"/>
        </w:rPr>
        <w:t xml:space="preserve"> </w:t>
      </w:r>
      <w:r>
        <w:t>закономерностей и физических явлений;</w:t>
      </w:r>
    </w:p>
    <w:p w14:paraId="4ED145E1">
      <w:pPr>
        <w:pStyle w:val="13"/>
        <w:spacing w:line="268" w:lineRule="auto"/>
        <w:ind w:right="162" w:firstLine="569"/>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w:t>
      </w:r>
      <w:r>
        <w:rPr>
          <w:spacing w:val="-18"/>
        </w:rPr>
        <w:t xml:space="preserve"> </w:t>
      </w:r>
      <w:r>
        <w:t>и</w:t>
      </w:r>
      <w:r>
        <w:rPr>
          <w:spacing w:val="-17"/>
        </w:rPr>
        <w:t xml:space="preserve"> </w:t>
      </w:r>
      <w:r>
        <w:t>научно-популярной</w:t>
      </w:r>
      <w:r>
        <w:rPr>
          <w:spacing w:val="-18"/>
        </w:rPr>
        <w:t xml:space="preserve"> </w:t>
      </w:r>
      <w:r>
        <w:t>информации,</w:t>
      </w:r>
      <w:r>
        <w:rPr>
          <w:spacing w:val="-17"/>
        </w:rPr>
        <w:t xml:space="preserve"> </w:t>
      </w:r>
      <w:r>
        <w:t>полученной</w:t>
      </w:r>
      <w:r>
        <w:rPr>
          <w:spacing w:val="-18"/>
        </w:rPr>
        <w:t xml:space="preserve"> </w:t>
      </w:r>
      <w:r>
        <w:t>из</w:t>
      </w:r>
      <w:r>
        <w:rPr>
          <w:spacing w:val="-17"/>
        </w:rPr>
        <w:t xml:space="preserve"> </w:t>
      </w:r>
      <w:r>
        <w:t>различных</w:t>
      </w:r>
      <w:r>
        <w:rPr>
          <w:spacing w:val="-18"/>
        </w:rPr>
        <w:t xml:space="preserve"> </w:t>
      </w:r>
      <w:r>
        <w:t>источников, критически анализировать получаемую информацию;</w:t>
      </w:r>
    </w:p>
    <w:p w14:paraId="284C7DD2">
      <w:pPr>
        <w:pStyle w:val="13"/>
        <w:spacing w:line="271" w:lineRule="auto"/>
        <w:ind w:right="145" w:firstLine="569"/>
      </w:pPr>
      <w:r>
        <w:t>приводить</w:t>
      </w:r>
      <w:r>
        <w:rPr>
          <w:spacing w:val="80"/>
          <w:w w:val="150"/>
        </w:rPr>
        <w:t xml:space="preserve"> </w:t>
      </w:r>
      <w:r>
        <w:t>примеры</w:t>
      </w:r>
      <w:r>
        <w:rPr>
          <w:spacing w:val="80"/>
          <w:w w:val="150"/>
        </w:rPr>
        <w:t xml:space="preserve"> </w:t>
      </w:r>
      <w:r>
        <w:t>вклада</w:t>
      </w:r>
      <w:r>
        <w:rPr>
          <w:spacing w:val="80"/>
          <w:w w:val="150"/>
        </w:rPr>
        <w:t xml:space="preserve"> </w:t>
      </w:r>
      <w:r>
        <w:t>российских</w:t>
      </w:r>
      <w:r>
        <w:rPr>
          <w:spacing w:val="80"/>
          <w:w w:val="150"/>
        </w:rPr>
        <w:t xml:space="preserve"> </w:t>
      </w:r>
      <w:r>
        <w:t>и</w:t>
      </w:r>
      <w:r>
        <w:rPr>
          <w:spacing w:val="80"/>
          <w:w w:val="150"/>
        </w:rPr>
        <w:t xml:space="preserve"> </w:t>
      </w:r>
      <w:r>
        <w:t>зарубежных</w:t>
      </w:r>
      <w:r>
        <w:rPr>
          <w:spacing w:val="80"/>
          <w:w w:val="150"/>
        </w:rPr>
        <w:t xml:space="preserve"> </w:t>
      </w:r>
      <w:r>
        <w:t>ученых-физиков</w:t>
      </w:r>
      <w:r>
        <w:rPr>
          <w:spacing w:val="40"/>
        </w:rPr>
        <w:t xml:space="preserve"> </w:t>
      </w:r>
      <w:r>
        <w:t>в</w:t>
      </w:r>
      <w:r>
        <w:rPr>
          <w:spacing w:val="-4"/>
        </w:rPr>
        <w:t xml:space="preserve"> </w:t>
      </w:r>
      <w:r>
        <w:t>развитие</w:t>
      </w:r>
      <w:r>
        <w:rPr>
          <w:spacing w:val="-3"/>
        </w:rPr>
        <w:t xml:space="preserve"> </w:t>
      </w:r>
      <w:r>
        <w:t>науки, объяснение</w:t>
      </w:r>
      <w:r>
        <w:rPr>
          <w:spacing w:val="-3"/>
        </w:rPr>
        <w:t xml:space="preserve"> </w:t>
      </w:r>
      <w:r>
        <w:t>процессов</w:t>
      </w:r>
      <w:r>
        <w:rPr>
          <w:spacing w:val="-4"/>
        </w:rPr>
        <w:t xml:space="preserve"> </w:t>
      </w:r>
      <w:r>
        <w:t>окружающего</w:t>
      </w:r>
      <w:r>
        <w:rPr>
          <w:spacing w:val="-5"/>
        </w:rPr>
        <w:t xml:space="preserve"> </w:t>
      </w:r>
      <w:r>
        <w:t>мира, в</w:t>
      </w:r>
      <w:r>
        <w:rPr>
          <w:spacing w:val="-4"/>
        </w:rPr>
        <w:t xml:space="preserve"> </w:t>
      </w:r>
      <w:r>
        <w:t>развитие</w:t>
      </w:r>
      <w:r>
        <w:rPr>
          <w:spacing w:val="-3"/>
        </w:rPr>
        <w:t xml:space="preserve"> </w:t>
      </w:r>
      <w:r>
        <w:t xml:space="preserve">техники и </w:t>
      </w:r>
      <w:r>
        <w:rPr>
          <w:spacing w:val="-2"/>
        </w:rPr>
        <w:t>технологий;</w:t>
      </w:r>
    </w:p>
    <w:p w14:paraId="3C5321D6">
      <w:pPr>
        <w:pStyle w:val="13"/>
        <w:spacing w:line="268" w:lineRule="auto"/>
        <w:ind w:right="149" w:firstLine="569"/>
      </w:pPr>
      <w:r>
        <w:t>использовать</w:t>
      </w:r>
      <w:r>
        <w:rPr>
          <w:spacing w:val="80"/>
        </w:rPr>
        <w:t xml:space="preserve"> </w:t>
      </w:r>
      <w:r>
        <w:t>теоретические</w:t>
      </w:r>
      <w:r>
        <w:rPr>
          <w:spacing w:val="80"/>
        </w:rPr>
        <w:t xml:space="preserve"> </w:t>
      </w:r>
      <w:r>
        <w:t>знания</w:t>
      </w:r>
      <w:r>
        <w:rPr>
          <w:spacing w:val="80"/>
        </w:rPr>
        <w:t xml:space="preserve"> </w:t>
      </w:r>
      <w:r>
        <w:t>по</w:t>
      </w:r>
      <w:r>
        <w:rPr>
          <w:spacing w:val="80"/>
        </w:rPr>
        <w:t xml:space="preserve"> </w:t>
      </w:r>
      <w:r>
        <w:t>физике</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7F67616">
      <w:pPr>
        <w:pStyle w:val="13"/>
        <w:spacing w:line="271" w:lineRule="auto"/>
        <w:ind w:right="158" w:firstLine="569"/>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w:t>
      </w:r>
      <w:r>
        <w:rPr>
          <w:spacing w:val="-2"/>
        </w:rPr>
        <w:t xml:space="preserve"> </w:t>
      </w:r>
      <w:r>
        <w:t>нестандартных</w:t>
      </w:r>
      <w:r>
        <w:rPr>
          <w:spacing w:val="-3"/>
        </w:rPr>
        <w:t xml:space="preserve"> </w:t>
      </w:r>
      <w:r>
        <w:t>ситуациях, оценивать вклад каждого</w:t>
      </w:r>
      <w:r>
        <w:rPr>
          <w:spacing w:val="-2"/>
        </w:rPr>
        <w:t xml:space="preserve"> </w:t>
      </w:r>
      <w:r>
        <w:t>из</w:t>
      </w:r>
      <w:r>
        <w:rPr>
          <w:spacing w:val="-2"/>
        </w:rPr>
        <w:t xml:space="preserve"> </w:t>
      </w:r>
      <w:r>
        <w:t>участников группы в решение рассматриваемой проблемы.</w:t>
      </w:r>
    </w:p>
    <w:p w14:paraId="051F9705">
      <w:pPr>
        <w:pStyle w:val="13"/>
        <w:spacing w:before="22"/>
        <w:ind w:left="0"/>
        <w:jc w:val="left"/>
      </w:pPr>
    </w:p>
    <w:p w14:paraId="4D4F36D4">
      <w:pPr>
        <w:pStyle w:val="13"/>
        <w:spacing w:line="268" w:lineRule="auto"/>
        <w:ind w:right="142" w:firstLine="569"/>
      </w:pPr>
      <w:r>
        <w:t>В</w:t>
      </w:r>
      <w:r>
        <w:rPr>
          <w:spacing w:val="-7"/>
        </w:rPr>
        <w:t xml:space="preserve"> </w:t>
      </w:r>
      <w:r>
        <w:t>процессе</w:t>
      </w:r>
      <w:r>
        <w:rPr>
          <w:spacing w:val="-7"/>
        </w:rPr>
        <w:t xml:space="preserve"> </w:t>
      </w:r>
      <w:r>
        <w:t>изучения</w:t>
      </w:r>
      <w:r>
        <w:rPr>
          <w:spacing w:val="-6"/>
        </w:rPr>
        <w:t xml:space="preserve"> </w:t>
      </w:r>
      <w:r>
        <w:t>курса</w:t>
      </w:r>
      <w:r>
        <w:rPr>
          <w:spacing w:val="-9"/>
        </w:rPr>
        <w:t xml:space="preserve"> </w:t>
      </w:r>
      <w:r>
        <w:t>физики</w:t>
      </w:r>
      <w:r>
        <w:rPr>
          <w:spacing w:val="-2"/>
        </w:rPr>
        <w:t xml:space="preserve"> </w:t>
      </w:r>
      <w:r>
        <w:t>базового</w:t>
      </w:r>
      <w:r>
        <w:rPr>
          <w:spacing w:val="-4"/>
        </w:rPr>
        <w:t xml:space="preserve"> </w:t>
      </w:r>
      <w:r>
        <w:t>уровня</w:t>
      </w:r>
      <w:r>
        <w:rPr>
          <w:spacing w:val="-6"/>
        </w:rPr>
        <w:t xml:space="preserve"> </w:t>
      </w:r>
      <w:r>
        <w:t>в</w:t>
      </w:r>
      <w:r>
        <w:rPr>
          <w:spacing w:val="-7"/>
        </w:rPr>
        <w:t xml:space="preserve"> </w:t>
      </w:r>
      <w:r>
        <w:rPr>
          <w:b/>
        </w:rPr>
        <w:t>11</w:t>
      </w:r>
      <w:r>
        <w:rPr>
          <w:b/>
          <w:spacing w:val="-11"/>
        </w:rPr>
        <w:t xml:space="preserve"> </w:t>
      </w:r>
      <w:r>
        <w:rPr>
          <w:b/>
        </w:rPr>
        <w:t>классе</w:t>
      </w:r>
      <w:r>
        <w:rPr>
          <w:b/>
          <w:spacing w:val="-7"/>
        </w:rPr>
        <w:t xml:space="preserve"> </w:t>
      </w:r>
      <w:r>
        <w:t xml:space="preserve">обучающийся </w:t>
      </w:r>
      <w:r>
        <w:rPr>
          <w:spacing w:val="-2"/>
        </w:rPr>
        <w:t>научится:</w:t>
      </w:r>
    </w:p>
    <w:p w14:paraId="617CA349">
      <w:pPr>
        <w:pStyle w:val="13"/>
        <w:spacing w:line="268" w:lineRule="auto"/>
        <w:ind w:right="155" w:firstLine="569"/>
      </w:pPr>
      <w:r>
        <w:t>демонстрировать на примерах роль и место физики в формировании современной</w:t>
      </w:r>
      <w:r>
        <w:rPr>
          <w:spacing w:val="67"/>
        </w:rPr>
        <w:t xml:space="preserve">  </w:t>
      </w:r>
      <w:r>
        <w:t>научной</w:t>
      </w:r>
      <w:r>
        <w:rPr>
          <w:spacing w:val="67"/>
        </w:rPr>
        <w:t xml:space="preserve">  </w:t>
      </w:r>
      <w:r>
        <w:t>картины</w:t>
      </w:r>
      <w:r>
        <w:rPr>
          <w:spacing w:val="66"/>
        </w:rPr>
        <w:t xml:space="preserve">  </w:t>
      </w:r>
      <w:r>
        <w:t>мира,</w:t>
      </w:r>
      <w:r>
        <w:rPr>
          <w:spacing w:val="67"/>
        </w:rPr>
        <w:t xml:space="preserve">  </w:t>
      </w:r>
      <w:r>
        <w:t>в</w:t>
      </w:r>
      <w:r>
        <w:rPr>
          <w:spacing w:val="68"/>
        </w:rPr>
        <w:t xml:space="preserve">  </w:t>
      </w:r>
      <w:r>
        <w:t>развитии</w:t>
      </w:r>
      <w:r>
        <w:rPr>
          <w:spacing w:val="67"/>
        </w:rPr>
        <w:t xml:space="preserve">  </w:t>
      </w:r>
      <w:r>
        <w:t>современной</w:t>
      </w:r>
      <w:r>
        <w:rPr>
          <w:spacing w:val="67"/>
        </w:rPr>
        <w:t xml:space="preserve">  </w:t>
      </w:r>
      <w:r>
        <w:t>техники и технологий, в практической деятельности людей, целостность и единство физической картины мира;</w:t>
      </w:r>
    </w:p>
    <w:p w14:paraId="420B679D">
      <w:pPr>
        <w:pStyle w:val="13"/>
        <w:spacing w:before="4" w:line="268" w:lineRule="auto"/>
        <w:ind w:right="140" w:firstLine="569"/>
      </w:pPr>
      <w: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5CB7875E">
      <w:pPr>
        <w:pStyle w:val="13"/>
        <w:spacing w:line="268" w:lineRule="auto"/>
        <w:sectPr>
          <w:pgSz w:w="11910" w:h="16850"/>
          <w:pgMar w:top="1140" w:right="708" w:bottom="940" w:left="992" w:header="710" w:footer="755" w:gutter="0"/>
          <w:cols w:space="720" w:num="1"/>
        </w:sectPr>
      </w:pPr>
    </w:p>
    <w:p w14:paraId="1721FCCC">
      <w:pPr>
        <w:pStyle w:val="13"/>
        <w:spacing w:before="93" w:line="268" w:lineRule="auto"/>
        <w:ind w:right="143" w:firstLine="569"/>
      </w:pPr>
      <w: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w:t>
      </w:r>
      <w:r>
        <w:rPr>
          <w:spacing w:val="40"/>
        </w:rPr>
        <w:t xml:space="preserve"> </w:t>
      </w:r>
      <w:r>
        <w:t>электромагнитная</w:t>
      </w:r>
      <w:r>
        <w:rPr>
          <w:spacing w:val="40"/>
        </w:rPr>
        <w:t xml:space="preserve"> </w:t>
      </w:r>
      <w:r>
        <w:t>индукция,</w:t>
      </w:r>
      <w:r>
        <w:rPr>
          <w:spacing w:val="40"/>
        </w:rPr>
        <w:t xml:space="preserve"> </w:t>
      </w:r>
      <w:r>
        <w:t>действие</w:t>
      </w:r>
      <w:r>
        <w:rPr>
          <w:spacing w:val="37"/>
        </w:rPr>
        <w:t xml:space="preserve"> </w:t>
      </w:r>
      <w:r>
        <w:t>магнитного</w:t>
      </w:r>
      <w:r>
        <w:rPr>
          <w:spacing w:val="36"/>
        </w:rPr>
        <w:t xml:space="preserve"> </w:t>
      </w:r>
      <w:r>
        <w:t>поля</w:t>
      </w:r>
      <w:r>
        <w:rPr>
          <w:spacing w:val="40"/>
        </w:rPr>
        <w:t xml:space="preserve"> </w:t>
      </w:r>
      <w:r>
        <w:t>на</w:t>
      </w:r>
      <w:r>
        <w:rPr>
          <w:spacing w:val="37"/>
        </w:rPr>
        <w:t xml:space="preserve"> </w:t>
      </w:r>
      <w:r>
        <w:t>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6A595CB6">
      <w:pPr>
        <w:pStyle w:val="13"/>
        <w:spacing w:line="259" w:lineRule="auto"/>
        <w:ind w:right="148" w:firstLine="569"/>
      </w:pPr>
      <w: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w:t>
      </w:r>
      <w:r>
        <w:rPr>
          <w:spacing w:val="-13"/>
        </w:rPr>
        <w:t xml:space="preserve"> </w:t>
      </w:r>
      <w:r>
        <w:t>электродвижущая</w:t>
      </w:r>
      <w:r>
        <w:rPr>
          <w:spacing w:val="-14"/>
        </w:rPr>
        <w:t xml:space="preserve"> </w:t>
      </w:r>
      <w:r>
        <w:t>сила,</w:t>
      </w:r>
      <w:r>
        <w:rPr>
          <w:spacing w:val="-13"/>
        </w:rPr>
        <w:t xml:space="preserve"> </w:t>
      </w:r>
      <w:r>
        <w:t>работа</w:t>
      </w:r>
      <w:r>
        <w:rPr>
          <w:spacing w:val="-16"/>
        </w:rPr>
        <w:t xml:space="preserve"> </w:t>
      </w:r>
      <w:r>
        <w:t>тока,</w:t>
      </w:r>
      <w:r>
        <w:rPr>
          <w:spacing w:val="-13"/>
        </w:rPr>
        <w:t xml:space="preserve"> </w:t>
      </w:r>
      <w:r>
        <w:t>индукция</w:t>
      </w:r>
      <w:r>
        <w:rPr>
          <w:spacing w:val="-14"/>
        </w:rPr>
        <w:t xml:space="preserve"> </w:t>
      </w:r>
      <w:r>
        <w:t>магнитного</w:t>
      </w:r>
      <w:r>
        <w:rPr>
          <w:spacing w:val="-17"/>
        </w:rPr>
        <w:t xml:space="preserve"> </w:t>
      </w:r>
      <w:r>
        <w:t>поля,</w:t>
      </w:r>
      <w:r>
        <w:rPr>
          <w:spacing w:val="-13"/>
        </w:rPr>
        <w:t xml:space="preserve"> </w:t>
      </w:r>
      <w:r>
        <w:t>сила Ампера,</w:t>
      </w:r>
      <w:r>
        <w:rPr>
          <w:spacing w:val="64"/>
        </w:rPr>
        <w:t xml:space="preserve">  </w:t>
      </w:r>
      <w:r>
        <w:t>сила</w:t>
      </w:r>
      <w:r>
        <w:rPr>
          <w:spacing w:val="62"/>
        </w:rPr>
        <w:t xml:space="preserve">  </w:t>
      </w:r>
      <w:r>
        <w:t>Лоренца,</w:t>
      </w:r>
      <w:r>
        <w:rPr>
          <w:spacing w:val="64"/>
        </w:rPr>
        <w:t xml:space="preserve">  </w:t>
      </w:r>
      <w:r>
        <w:t>индуктивность</w:t>
      </w:r>
      <w:r>
        <w:rPr>
          <w:spacing w:val="64"/>
        </w:rPr>
        <w:t xml:space="preserve">  </w:t>
      </w:r>
      <w:r>
        <w:t>катушки,</w:t>
      </w:r>
      <w:r>
        <w:rPr>
          <w:spacing w:val="64"/>
        </w:rPr>
        <w:t xml:space="preserve">  </w:t>
      </w:r>
      <w:r>
        <w:t>энергия</w:t>
      </w:r>
      <w:r>
        <w:rPr>
          <w:spacing w:val="63"/>
        </w:rPr>
        <w:t xml:space="preserve">  </w:t>
      </w:r>
      <w:r>
        <w:t>электрического и</w:t>
      </w:r>
      <w:r>
        <w:rPr>
          <w:spacing w:val="-8"/>
        </w:rPr>
        <w:t xml:space="preserve"> </w:t>
      </w:r>
      <w:r>
        <w:t>магнитного</w:t>
      </w:r>
      <w:r>
        <w:rPr>
          <w:spacing w:val="-12"/>
        </w:rPr>
        <w:t xml:space="preserve"> </w:t>
      </w:r>
      <w:r>
        <w:t>полей,</w:t>
      </w:r>
      <w:r>
        <w:rPr>
          <w:spacing w:val="-7"/>
        </w:rPr>
        <w:t xml:space="preserve"> </w:t>
      </w:r>
      <w:r>
        <w:t>период</w:t>
      </w:r>
      <w:r>
        <w:rPr>
          <w:spacing w:val="-8"/>
        </w:rPr>
        <w:t xml:space="preserve"> </w:t>
      </w:r>
      <w:r>
        <w:t>и</w:t>
      </w:r>
      <w:r>
        <w:rPr>
          <w:spacing w:val="-8"/>
        </w:rPr>
        <w:t xml:space="preserve"> </w:t>
      </w:r>
      <w:r>
        <w:t>частота</w:t>
      </w:r>
      <w:r>
        <w:rPr>
          <w:spacing w:val="-11"/>
        </w:rPr>
        <w:t xml:space="preserve"> </w:t>
      </w:r>
      <w:r>
        <w:t>колебаний в</w:t>
      </w:r>
      <w:r>
        <w:rPr>
          <w:spacing w:val="-11"/>
        </w:rPr>
        <w:t xml:space="preserve"> </w:t>
      </w:r>
      <w:r>
        <w:t>колебательном</w:t>
      </w:r>
      <w:r>
        <w:rPr>
          <w:spacing w:val="-7"/>
        </w:rPr>
        <w:t xml:space="preserve"> </w:t>
      </w:r>
      <w:r>
        <w:t>контуре,</w:t>
      </w:r>
      <w:r>
        <w:rPr>
          <w:spacing w:val="-7"/>
        </w:rPr>
        <w:t xml:space="preserve"> </w:t>
      </w:r>
      <w:r>
        <w:t>заряд</w:t>
      </w:r>
      <w:r>
        <w:rPr>
          <w:spacing w:val="-7"/>
        </w:rPr>
        <w:t xml:space="preserve"> </w:t>
      </w:r>
      <w:r>
        <w:t>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B95E8AC">
      <w:pPr>
        <w:pStyle w:val="13"/>
        <w:spacing w:line="259" w:lineRule="auto"/>
        <w:ind w:right="148" w:firstLine="569"/>
      </w:pPr>
      <w:r>
        <w:t>описывать изученные квантовые явления и процессы, используя физические величины:</w:t>
      </w:r>
      <w:r>
        <w:rPr>
          <w:spacing w:val="-5"/>
        </w:rPr>
        <w:t xml:space="preserve"> </w:t>
      </w:r>
      <w:r>
        <w:t>скорость</w:t>
      </w:r>
      <w:r>
        <w:rPr>
          <w:spacing w:val="-5"/>
        </w:rPr>
        <w:t xml:space="preserve"> </w:t>
      </w:r>
      <w:r>
        <w:t>электромагнитных</w:t>
      </w:r>
      <w:r>
        <w:rPr>
          <w:spacing w:val="-9"/>
        </w:rPr>
        <w:t xml:space="preserve"> </w:t>
      </w:r>
      <w:r>
        <w:t>волн,</w:t>
      </w:r>
      <w:r>
        <w:rPr>
          <w:spacing w:val="-4"/>
        </w:rPr>
        <w:t xml:space="preserve"> </w:t>
      </w:r>
      <w:r>
        <w:t>длина</w:t>
      </w:r>
      <w:r>
        <w:rPr>
          <w:spacing w:val="-7"/>
        </w:rPr>
        <w:t xml:space="preserve"> </w:t>
      </w:r>
      <w:r>
        <w:t>волны</w:t>
      </w:r>
      <w:r>
        <w:rPr>
          <w:spacing w:val="-6"/>
        </w:rPr>
        <w:t xml:space="preserve"> </w:t>
      </w:r>
      <w:r>
        <w:t>и</w:t>
      </w:r>
      <w:r>
        <w:rPr>
          <w:spacing w:val="-11"/>
        </w:rPr>
        <w:t xml:space="preserve"> </w:t>
      </w:r>
      <w:r>
        <w:t>частота</w:t>
      </w:r>
      <w:r>
        <w:rPr>
          <w:spacing w:val="-7"/>
        </w:rPr>
        <w:t xml:space="preserve"> </w:t>
      </w:r>
      <w:r>
        <w:t>света,</w:t>
      </w:r>
      <w:r>
        <w:rPr>
          <w:spacing w:val="-4"/>
        </w:rPr>
        <w:t xml:space="preserve"> </w:t>
      </w:r>
      <w:r>
        <w:t>энергия и</w:t>
      </w:r>
      <w:r>
        <w:rPr>
          <w:spacing w:val="-12"/>
        </w:rPr>
        <w:t xml:space="preserve"> </w:t>
      </w:r>
      <w:r>
        <w:t>импульс</w:t>
      </w:r>
      <w:r>
        <w:rPr>
          <w:spacing w:val="-14"/>
        </w:rPr>
        <w:t xml:space="preserve"> </w:t>
      </w:r>
      <w:r>
        <w:t>фотона,</w:t>
      </w:r>
      <w:r>
        <w:rPr>
          <w:spacing w:val="-11"/>
        </w:rPr>
        <w:t xml:space="preserve"> </w:t>
      </w:r>
      <w:r>
        <w:t>период</w:t>
      </w:r>
      <w:r>
        <w:rPr>
          <w:spacing w:val="-12"/>
        </w:rPr>
        <w:t xml:space="preserve"> </w:t>
      </w:r>
      <w:r>
        <w:t>полураспада,</w:t>
      </w:r>
      <w:r>
        <w:rPr>
          <w:spacing w:val="-11"/>
        </w:rPr>
        <w:t xml:space="preserve"> </w:t>
      </w:r>
      <w:r>
        <w:t>энергия</w:t>
      </w:r>
      <w:r>
        <w:rPr>
          <w:spacing w:val="-12"/>
        </w:rPr>
        <w:t xml:space="preserve"> </w:t>
      </w:r>
      <w:r>
        <w:t>связи</w:t>
      </w:r>
      <w:r>
        <w:rPr>
          <w:spacing w:val="-12"/>
        </w:rPr>
        <w:t xml:space="preserve"> </w:t>
      </w:r>
      <w:r>
        <w:t>атомных</w:t>
      </w:r>
      <w:r>
        <w:rPr>
          <w:spacing w:val="-15"/>
        </w:rPr>
        <w:t xml:space="preserve"> </w:t>
      </w:r>
      <w:r>
        <w:t>ядер,</w:t>
      </w:r>
      <w:r>
        <w:rPr>
          <w:spacing w:val="-11"/>
        </w:rPr>
        <w:t xml:space="preserve"> </w:t>
      </w:r>
      <w:r>
        <w:t>при</w:t>
      </w:r>
      <w:r>
        <w:rPr>
          <w:spacing w:val="-12"/>
        </w:rPr>
        <w:t xml:space="preserve"> </w:t>
      </w:r>
      <w:r>
        <w:t>описании правильно трактовать физический смысл используемых величин, их обозначения и</w:t>
      </w:r>
      <w:r>
        <w:rPr>
          <w:spacing w:val="80"/>
        </w:rPr>
        <w:t xml:space="preserve"> </w:t>
      </w:r>
      <w:r>
        <w:t>единицы,</w:t>
      </w:r>
      <w:r>
        <w:rPr>
          <w:spacing w:val="80"/>
        </w:rPr>
        <w:t xml:space="preserve"> </w:t>
      </w:r>
      <w:r>
        <w:t>указывать</w:t>
      </w:r>
      <w:r>
        <w:rPr>
          <w:spacing w:val="80"/>
        </w:rPr>
        <w:t xml:space="preserve"> </w:t>
      </w:r>
      <w:r>
        <w:t>формулы,</w:t>
      </w:r>
      <w:r>
        <w:rPr>
          <w:spacing w:val="80"/>
        </w:rPr>
        <w:t xml:space="preserve"> </w:t>
      </w:r>
      <w:r>
        <w:t>связывающие</w:t>
      </w:r>
      <w:r>
        <w:rPr>
          <w:spacing w:val="79"/>
        </w:rPr>
        <w:t xml:space="preserve"> </w:t>
      </w:r>
      <w:r>
        <w:t>данную</w:t>
      </w:r>
      <w:r>
        <w:rPr>
          <w:spacing w:val="80"/>
        </w:rPr>
        <w:t xml:space="preserve"> </w:t>
      </w:r>
      <w:r>
        <w:t>физическую</w:t>
      </w:r>
      <w:r>
        <w:rPr>
          <w:spacing w:val="80"/>
        </w:rPr>
        <w:t xml:space="preserve"> </w:t>
      </w:r>
      <w:r>
        <w:t>величину с другими величинами, вычислять значение физической величины;</w:t>
      </w:r>
    </w:p>
    <w:p w14:paraId="14A73610">
      <w:pPr>
        <w:pStyle w:val="13"/>
        <w:spacing w:line="259" w:lineRule="auto"/>
        <w:ind w:right="149" w:firstLine="569"/>
      </w:pPr>
      <w:r>
        <w:t>анализировать</w:t>
      </w:r>
      <w:r>
        <w:rPr>
          <w:spacing w:val="-9"/>
        </w:rPr>
        <w:t xml:space="preserve"> </w:t>
      </w:r>
      <w:r>
        <w:t>физические</w:t>
      </w:r>
      <w:r>
        <w:rPr>
          <w:spacing w:val="-12"/>
        </w:rPr>
        <w:t xml:space="preserve"> </w:t>
      </w:r>
      <w:r>
        <w:t>процессы</w:t>
      </w:r>
      <w:r>
        <w:rPr>
          <w:spacing w:val="-11"/>
        </w:rPr>
        <w:t xml:space="preserve"> </w:t>
      </w:r>
      <w:r>
        <w:t>и</w:t>
      </w:r>
      <w:r>
        <w:rPr>
          <w:spacing w:val="-9"/>
        </w:rPr>
        <w:t xml:space="preserve"> </w:t>
      </w:r>
      <w:r>
        <w:t>явления,</w:t>
      </w:r>
      <w:r>
        <w:rPr>
          <w:spacing w:val="-8"/>
        </w:rPr>
        <w:t xml:space="preserve"> </w:t>
      </w:r>
      <w:r>
        <w:t>используя</w:t>
      </w:r>
      <w:r>
        <w:rPr>
          <w:spacing w:val="-9"/>
        </w:rPr>
        <w:t xml:space="preserve"> </w:t>
      </w:r>
      <w:r>
        <w:t>физические</w:t>
      </w:r>
      <w:r>
        <w:rPr>
          <w:spacing w:val="-12"/>
        </w:rPr>
        <w:t xml:space="preserve"> </w:t>
      </w:r>
      <w:r>
        <w:t>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w:t>
      </w:r>
      <w:r>
        <w:rPr>
          <w:spacing w:val="-18"/>
        </w:rPr>
        <w:t xml:space="preserve"> </w:t>
      </w:r>
      <w:r>
        <w:t>сохранения</w:t>
      </w:r>
      <w:r>
        <w:rPr>
          <w:spacing w:val="-17"/>
        </w:rPr>
        <w:t xml:space="preserve"> </w:t>
      </w:r>
      <w:r>
        <w:t>массового</w:t>
      </w:r>
      <w:r>
        <w:rPr>
          <w:spacing w:val="-18"/>
        </w:rPr>
        <w:t xml:space="preserve"> </w:t>
      </w:r>
      <w:r>
        <w:t>числа,</w:t>
      </w:r>
      <w:r>
        <w:rPr>
          <w:spacing w:val="-17"/>
        </w:rPr>
        <w:t xml:space="preserve"> </w:t>
      </w:r>
      <w:r>
        <w:t>постулаты</w:t>
      </w:r>
      <w:r>
        <w:rPr>
          <w:spacing w:val="-18"/>
        </w:rPr>
        <w:t xml:space="preserve"> </w:t>
      </w:r>
      <w:r>
        <w:t>Бора,</w:t>
      </w:r>
      <w:r>
        <w:rPr>
          <w:spacing w:val="-17"/>
        </w:rPr>
        <w:t xml:space="preserve"> </w:t>
      </w:r>
      <w:r>
        <w:t>закон</w:t>
      </w:r>
      <w:r>
        <w:rPr>
          <w:spacing w:val="-10"/>
        </w:rPr>
        <w:t xml:space="preserve"> </w:t>
      </w:r>
      <w:r>
        <w:t>радиоактивного</w:t>
      </w:r>
      <w:r>
        <w:rPr>
          <w:spacing w:val="-14"/>
        </w:rPr>
        <w:t xml:space="preserve"> </w:t>
      </w:r>
      <w:r>
        <w:t>распада, при этом различать словесную формулировку закона, его математическое выражение и условия (границы, области) применимости;</w:t>
      </w:r>
    </w:p>
    <w:p w14:paraId="2FE25C4B">
      <w:pPr>
        <w:pStyle w:val="13"/>
        <w:spacing w:line="256" w:lineRule="auto"/>
        <w:ind w:right="160" w:firstLine="569"/>
      </w:pPr>
      <w:r>
        <w:t>определять</w:t>
      </w:r>
      <w:r>
        <w:rPr>
          <w:spacing w:val="80"/>
        </w:rPr>
        <w:t xml:space="preserve"> </w:t>
      </w:r>
      <w:r>
        <w:t>направление</w:t>
      </w:r>
      <w:r>
        <w:rPr>
          <w:spacing w:val="80"/>
        </w:rPr>
        <w:t xml:space="preserve"> </w:t>
      </w:r>
      <w:r>
        <w:t>вектора</w:t>
      </w:r>
      <w:r>
        <w:rPr>
          <w:spacing w:val="80"/>
        </w:rPr>
        <w:t xml:space="preserve"> </w:t>
      </w:r>
      <w:r>
        <w:t>индукции</w:t>
      </w:r>
      <w:r>
        <w:rPr>
          <w:spacing w:val="80"/>
        </w:rPr>
        <w:t xml:space="preserve"> </w:t>
      </w:r>
      <w:r>
        <w:t>магнитного</w:t>
      </w:r>
      <w:r>
        <w:rPr>
          <w:spacing w:val="80"/>
        </w:rPr>
        <w:t xml:space="preserve"> </w:t>
      </w:r>
      <w:r>
        <w:t>поля</w:t>
      </w:r>
      <w:r>
        <w:rPr>
          <w:spacing w:val="80"/>
        </w:rPr>
        <w:t xml:space="preserve"> </w:t>
      </w:r>
      <w:r>
        <w:t>проводника</w:t>
      </w:r>
      <w:r>
        <w:rPr>
          <w:spacing w:val="40"/>
        </w:rPr>
        <w:t xml:space="preserve"> </w:t>
      </w:r>
      <w:r>
        <w:t>с током, силы Ампера и силы Лоренца;</w:t>
      </w:r>
    </w:p>
    <w:p w14:paraId="0BA228CD">
      <w:pPr>
        <w:pStyle w:val="13"/>
        <w:spacing w:line="264" w:lineRule="auto"/>
        <w:ind w:right="147" w:firstLine="569"/>
      </w:pPr>
      <w:r>
        <w:t xml:space="preserve">строить и описывать изображение, создаваемое плоским зеркалом, тонкой </w:t>
      </w:r>
      <w:r>
        <w:rPr>
          <w:spacing w:val="-2"/>
        </w:rPr>
        <w:t>линзой;</w:t>
      </w:r>
    </w:p>
    <w:p w14:paraId="1C68CEA5">
      <w:pPr>
        <w:pStyle w:val="13"/>
        <w:spacing w:line="256" w:lineRule="auto"/>
        <w:ind w:right="160" w:firstLine="569"/>
      </w:pPr>
      <w:r>
        <w:t>выполнять эксперименты по исследованию физических явлений и процессов с</w:t>
      </w:r>
      <w:r>
        <w:rPr>
          <w:spacing w:val="74"/>
        </w:rPr>
        <w:t xml:space="preserve"> </w:t>
      </w:r>
      <w:r>
        <w:t>использованием</w:t>
      </w:r>
      <w:r>
        <w:rPr>
          <w:spacing w:val="77"/>
        </w:rPr>
        <w:t xml:space="preserve"> </w:t>
      </w:r>
      <w:r>
        <w:t>прямых,</w:t>
      </w:r>
      <w:r>
        <w:rPr>
          <w:spacing w:val="77"/>
        </w:rPr>
        <w:t xml:space="preserve"> </w:t>
      </w:r>
      <w:r>
        <w:t>и</w:t>
      </w:r>
      <w:r>
        <w:rPr>
          <w:spacing w:val="76"/>
        </w:rPr>
        <w:t xml:space="preserve"> </w:t>
      </w:r>
      <w:r>
        <w:t>косвенных</w:t>
      </w:r>
      <w:r>
        <w:rPr>
          <w:spacing w:val="73"/>
        </w:rPr>
        <w:t xml:space="preserve"> </w:t>
      </w:r>
      <w:r>
        <w:t>измерений:</w:t>
      </w:r>
      <w:r>
        <w:rPr>
          <w:spacing w:val="76"/>
        </w:rPr>
        <w:t xml:space="preserve"> </w:t>
      </w:r>
      <w:r>
        <w:t>при</w:t>
      </w:r>
      <w:r>
        <w:rPr>
          <w:spacing w:val="76"/>
        </w:rPr>
        <w:t xml:space="preserve"> </w:t>
      </w:r>
      <w:r>
        <w:t>этом</w:t>
      </w:r>
      <w:r>
        <w:rPr>
          <w:spacing w:val="77"/>
        </w:rPr>
        <w:t xml:space="preserve"> </w:t>
      </w:r>
      <w:r>
        <w:t>формулировать</w:t>
      </w:r>
    </w:p>
    <w:p w14:paraId="7345394E">
      <w:pPr>
        <w:pStyle w:val="13"/>
        <w:spacing w:line="256" w:lineRule="auto"/>
        <w:sectPr>
          <w:pgSz w:w="11910" w:h="16850"/>
          <w:pgMar w:top="1140" w:right="708" w:bottom="940" w:left="992" w:header="710" w:footer="755" w:gutter="0"/>
          <w:cols w:space="720" w:num="1"/>
        </w:sectPr>
      </w:pPr>
    </w:p>
    <w:p w14:paraId="04922C3D">
      <w:pPr>
        <w:pStyle w:val="13"/>
        <w:spacing w:before="86" w:line="259" w:lineRule="auto"/>
        <w:ind w:right="152"/>
      </w:pPr>
      <w:r>
        <w:t>проблему/задачу</w:t>
      </w:r>
      <w:r>
        <w:rPr>
          <w:spacing w:val="40"/>
        </w:rPr>
        <w:t xml:space="preserve">  </w:t>
      </w:r>
      <w:r>
        <w:t>и</w:t>
      </w:r>
      <w:r>
        <w:rPr>
          <w:spacing w:val="40"/>
        </w:rPr>
        <w:t xml:space="preserve">  </w:t>
      </w:r>
      <w:r>
        <w:t>гипотезу</w:t>
      </w:r>
      <w:r>
        <w:rPr>
          <w:spacing w:val="40"/>
        </w:rPr>
        <w:t xml:space="preserve">  </w:t>
      </w:r>
      <w:r>
        <w:t>учебного</w:t>
      </w:r>
      <w:r>
        <w:rPr>
          <w:spacing w:val="40"/>
        </w:rPr>
        <w:t xml:space="preserve">  </w:t>
      </w:r>
      <w:r>
        <w:t>эксперимента,</w:t>
      </w:r>
      <w:r>
        <w:rPr>
          <w:spacing w:val="40"/>
        </w:rPr>
        <w:t xml:space="preserve">  </w:t>
      </w:r>
      <w:r>
        <w:t>собирать</w:t>
      </w:r>
      <w:r>
        <w:rPr>
          <w:spacing w:val="40"/>
        </w:rPr>
        <w:t xml:space="preserve">  </w:t>
      </w:r>
      <w:r>
        <w:t>установку</w:t>
      </w:r>
      <w:r>
        <w:rPr>
          <w:spacing w:val="40"/>
        </w:rPr>
        <w:t xml:space="preserve"> </w:t>
      </w:r>
      <w:r>
        <w:t>из предложенного оборудования, проводить опыт и формулировать выводы;</w:t>
      </w:r>
    </w:p>
    <w:p w14:paraId="1580EDA5">
      <w:pPr>
        <w:pStyle w:val="13"/>
        <w:spacing w:before="3" w:line="256" w:lineRule="auto"/>
        <w:ind w:right="150" w:firstLine="569"/>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91B1E3B">
      <w:pPr>
        <w:pStyle w:val="13"/>
        <w:spacing w:before="4" w:line="259" w:lineRule="auto"/>
        <w:ind w:right="149" w:firstLine="569"/>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13E69CC">
      <w:pPr>
        <w:pStyle w:val="13"/>
        <w:spacing w:line="261" w:lineRule="auto"/>
        <w:ind w:right="153" w:firstLine="569"/>
      </w:pPr>
      <w:r>
        <w:t>соблюдать</w:t>
      </w:r>
      <w:r>
        <w:rPr>
          <w:spacing w:val="-9"/>
        </w:rPr>
        <w:t xml:space="preserve"> </w:t>
      </w:r>
      <w:r>
        <w:t>правила</w:t>
      </w:r>
      <w:r>
        <w:rPr>
          <w:spacing w:val="-12"/>
        </w:rPr>
        <w:t xml:space="preserve"> </w:t>
      </w:r>
      <w:r>
        <w:t>безопасного</w:t>
      </w:r>
      <w:r>
        <w:rPr>
          <w:spacing w:val="-13"/>
        </w:rPr>
        <w:t xml:space="preserve"> </w:t>
      </w:r>
      <w:r>
        <w:t>труда</w:t>
      </w:r>
      <w:r>
        <w:rPr>
          <w:spacing w:val="-12"/>
        </w:rPr>
        <w:t xml:space="preserve"> </w:t>
      </w:r>
      <w:r>
        <w:t>при</w:t>
      </w:r>
      <w:r>
        <w:rPr>
          <w:spacing w:val="-9"/>
        </w:rPr>
        <w:t xml:space="preserve"> </w:t>
      </w:r>
      <w:r>
        <w:t>проведении</w:t>
      </w:r>
      <w:r>
        <w:rPr>
          <w:spacing w:val="-9"/>
        </w:rPr>
        <w:t xml:space="preserve"> </w:t>
      </w:r>
      <w:r>
        <w:t>исследований</w:t>
      </w:r>
      <w:r>
        <w:rPr>
          <w:spacing w:val="-9"/>
        </w:rPr>
        <w:t xml:space="preserve"> </w:t>
      </w:r>
      <w:r>
        <w:t>в</w:t>
      </w:r>
      <w:r>
        <w:rPr>
          <w:spacing w:val="-12"/>
        </w:rPr>
        <w:t xml:space="preserve"> </w:t>
      </w:r>
      <w:r>
        <w:t>рамках учебного</w:t>
      </w:r>
      <w:r>
        <w:rPr>
          <w:spacing w:val="80"/>
        </w:rPr>
        <w:t xml:space="preserve"> </w:t>
      </w:r>
      <w:r>
        <w:t>эксперимента,</w:t>
      </w:r>
      <w:r>
        <w:rPr>
          <w:spacing w:val="80"/>
        </w:rPr>
        <w:t xml:space="preserve"> </w:t>
      </w:r>
      <w:r>
        <w:t>учебно-исследовательской</w:t>
      </w:r>
      <w:r>
        <w:rPr>
          <w:spacing w:val="80"/>
        </w:rPr>
        <w:t xml:space="preserve"> </w:t>
      </w:r>
      <w:r>
        <w:t>и</w:t>
      </w:r>
      <w:r>
        <w:rPr>
          <w:spacing w:val="80"/>
        </w:rPr>
        <w:t xml:space="preserve"> </w:t>
      </w:r>
      <w:r>
        <w:t>проектной</w:t>
      </w:r>
      <w:r>
        <w:rPr>
          <w:spacing w:val="80"/>
        </w:rPr>
        <w:t xml:space="preserve"> </w:t>
      </w:r>
      <w:r>
        <w:t>деятельности</w:t>
      </w:r>
      <w:r>
        <w:rPr>
          <w:spacing w:val="40"/>
        </w:rPr>
        <w:t xml:space="preserve"> </w:t>
      </w:r>
      <w:r>
        <w:t>с использованием измерительных устройств и лабораторного оборудования;</w:t>
      </w:r>
    </w:p>
    <w:p w14:paraId="52B852F5">
      <w:pPr>
        <w:pStyle w:val="13"/>
        <w:spacing w:line="259" w:lineRule="auto"/>
        <w:ind w:right="149" w:firstLine="569"/>
      </w:pPr>
      <w: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w:t>
      </w:r>
      <w:r>
        <w:rPr>
          <w:spacing w:val="-12"/>
        </w:rPr>
        <w:t xml:space="preserve"> </w:t>
      </w:r>
      <w:r>
        <w:t>модель,</w:t>
      </w:r>
      <w:r>
        <w:rPr>
          <w:spacing w:val="-10"/>
        </w:rPr>
        <w:t xml:space="preserve"> </w:t>
      </w:r>
      <w:r>
        <w:t>выделять</w:t>
      </w:r>
      <w:r>
        <w:rPr>
          <w:spacing w:val="-10"/>
        </w:rPr>
        <w:t xml:space="preserve"> </w:t>
      </w:r>
      <w:r>
        <w:t>физические</w:t>
      </w:r>
      <w:r>
        <w:rPr>
          <w:spacing w:val="-14"/>
        </w:rPr>
        <w:t xml:space="preserve"> </w:t>
      </w:r>
      <w:r>
        <w:t>величины</w:t>
      </w:r>
      <w:r>
        <w:rPr>
          <w:spacing w:val="-13"/>
        </w:rPr>
        <w:t xml:space="preserve"> </w:t>
      </w:r>
      <w:r>
        <w:t>и</w:t>
      </w:r>
      <w:r>
        <w:rPr>
          <w:spacing w:val="-11"/>
        </w:rPr>
        <w:t xml:space="preserve"> </w:t>
      </w:r>
      <w:r>
        <w:t>формулы,</w:t>
      </w:r>
      <w:r>
        <w:rPr>
          <w:spacing w:val="-10"/>
        </w:rPr>
        <w:t xml:space="preserve"> </w:t>
      </w:r>
      <w:r>
        <w:t>необходимые</w:t>
      </w:r>
      <w:r>
        <w:rPr>
          <w:spacing w:val="-14"/>
        </w:rPr>
        <w:t xml:space="preserve"> </w:t>
      </w:r>
      <w:r>
        <w:t>для ее решения, проводить расчеты и оценивать реальность полученного значения физической величины;</w:t>
      </w:r>
    </w:p>
    <w:p w14:paraId="43DCC09D">
      <w:pPr>
        <w:pStyle w:val="13"/>
        <w:spacing w:line="259" w:lineRule="auto"/>
        <w:ind w:right="149" w:firstLine="569"/>
      </w:pPr>
      <w:r>
        <w:t>решать качественные задачи: выстраивать логически непротиворечивую цепочку</w:t>
      </w:r>
      <w:r>
        <w:rPr>
          <w:spacing w:val="40"/>
        </w:rPr>
        <w:t xml:space="preserve"> </w:t>
      </w:r>
      <w:r>
        <w:t>рассуждений</w:t>
      </w:r>
      <w:r>
        <w:rPr>
          <w:spacing w:val="80"/>
        </w:rPr>
        <w:t xml:space="preserve"> </w:t>
      </w:r>
      <w:r>
        <w:t>с</w:t>
      </w:r>
      <w:r>
        <w:rPr>
          <w:spacing w:val="80"/>
        </w:rPr>
        <w:t xml:space="preserve"> </w:t>
      </w:r>
      <w:r>
        <w:t>использованием</w:t>
      </w:r>
      <w:r>
        <w:rPr>
          <w:spacing w:val="80"/>
        </w:rPr>
        <w:t xml:space="preserve"> </w:t>
      </w:r>
      <w:r>
        <w:t>изученных</w:t>
      </w:r>
      <w:r>
        <w:rPr>
          <w:spacing w:val="80"/>
        </w:rPr>
        <w:t xml:space="preserve"> </w:t>
      </w:r>
      <w:r>
        <w:t>законов,</w:t>
      </w:r>
      <w:r>
        <w:rPr>
          <w:spacing w:val="80"/>
        </w:rPr>
        <w:t xml:space="preserve"> </w:t>
      </w:r>
      <w:r>
        <w:t>закономерностей и физических явлений;</w:t>
      </w:r>
    </w:p>
    <w:p w14:paraId="41E009CD">
      <w:pPr>
        <w:pStyle w:val="13"/>
        <w:spacing w:line="259" w:lineRule="auto"/>
        <w:ind w:right="158" w:firstLine="569"/>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w:t>
      </w:r>
      <w:r>
        <w:rPr>
          <w:spacing w:val="-18"/>
        </w:rPr>
        <w:t xml:space="preserve"> </w:t>
      </w:r>
      <w:r>
        <w:t>и</w:t>
      </w:r>
      <w:r>
        <w:rPr>
          <w:spacing w:val="-17"/>
        </w:rPr>
        <w:t xml:space="preserve"> </w:t>
      </w:r>
      <w:r>
        <w:t>научно-популярной</w:t>
      </w:r>
      <w:r>
        <w:rPr>
          <w:spacing w:val="-18"/>
        </w:rPr>
        <w:t xml:space="preserve"> </w:t>
      </w:r>
      <w:r>
        <w:t>информации,</w:t>
      </w:r>
      <w:r>
        <w:rPr>
          <w:spacing w:val="-17"/>
        </w:rPr>
        <w:t xml:space="preserve"> </w:t>
      </w:r>
      <w:r>
        <w:t>полученной</w:t>
      </w:r>
      <w:r>
        <w:rPr>
          <w:spacing w:val="-18"/>
        </w:rPr>
        <w:t xml:space="preserve"> </w:t>
      </w:r>
      <w:r>
        <w:t>из</w:t>
      </w:r>
      <w:r>
        <w:rPr>
          <w:spacing w:val="-17"/>
        </w:rPr>
        <w:t xml:space="preserve"> </w:t>
      </w:r>
      <w:r>
        <w:t>различных</w:t>
      </w:r>
      <w:r>
        <w:rPr>
          <w:spacing w:val="-18"/>
        </w:rPr>
        <w:t xml:space="preserve"> </w:t>
      </w:r>
      <w:r>
        <w:t>источников, критически анализировать получаемую информацию;</w:t>
      </w:r>
    </w:p>
    <w:p w14:paraId="00F331D4">
      <w:pPr>
        <w:pStyle w:val="13"/>
        <w:spacing w:line="264" w:lineRule="auto"/>
        <w:ind w:right="157" w:firstLine="569"/>
      </w:pPr>
      <w:r>
        <w:t>объяснять принципы действия машин, приборов и технических устройств, различать условия их безопасного использования в повседневной жизни;</w:t>
      </w:r>
    </w:p>
    <w:p w14:paraId="6BCAC5A9">
      <w:pPr>
        <w:pStyle w:val="13"/>
        <w:spacing w:line="256" w:lineRule="auto"/>
        <w:ind w:right="145" w:firstLine="569"/>
      </w:pPr>
      <w:r>
        <w:t>приводить</w:t>
      </w:r>
      <w:r>
        <w:rPr>
          <w:spacing w:val="80"/>
          <w:w w:val="150"/>
        </w:rPr>
        <w:t xml:space="preserve"> </w:t>
      </w:r>
      <w:r>
        <w:t>примеры</w:t>
      </w:r>
      <w:r>
        <w:rPr>
          <w:spacing w:val="80"/>
          <w:w w:val="150"/>
        </w:rPr>
        <w:t xml:space="preserve"> </w:t>
      </w:r>
      <w:r>
        <w:t>вклада</w:t>
      </w:r>
      <w:r>
        <w:rPr>
          <w:spacing w:val="80"/>
          <w:w w:val="150"/>
        </w:rPr>
        <w:t xml:space="preserve"> </w:t>
      </w:r>
      <w:r>
        <w:t>российских</w:t>
      </w:r>
      <w:r>
        <w:rPr>
          <w:spacing w:val="80"/>
          <w:w w:val="150"/>
        </w:rPr>
        <w:t xml:space="preserve"> </w:t>
      </w:r>
      <w:r>
        <w:t>и</w:t>
      </w:r>
      <w:r>
        <w:rPr>
          <w:spacing w:val="80"/>
          <w:w w:val="150"/>
        </w:rPr>
        <w:t xml:space="preserve"> </w:t>
      </w:r>
      <w:r>
        <w:t>зарубежных</w:t>
      </w:r>
      <w:r>
        <w:rPr>
          <w:spacing w:val="80"/>
          <w:w w:val="150"/>
        </w:rPr>
        <w:t xml:space="preserve"> </w:t>
      </w:r>
      <w:r>
        <w:t>ученых-физиков</w:t>
      </w:r>
      <w:r>
        <w:rPr>
          <w:spacing w:val="40"/>
        </w:rPr>
        <w:t xml:space="preserve"> </w:t>
      </w:r>
      <w:r>
        <w:t>в</w:t>
      </w:r>
      <w:r>
        <w:rPr>
          <w:spacing w:val="-4"/>
        </w:rPr>
        <w:t xml:space="preserve"> </w:t>
      </w:r>
      <w:r>
        <w:t>развитие</w:t>
      </w:r>
      <w:r>
        <w:rPr>
          <w:spacing w:val="-3"/>
        </w:rPr>
        <w:t xml:space="preserve"> </w:t>
      </w:r>
      <w:r>
        <w:t>науки, в объяснение</w:t>
      </w:r>
      <w:r>
        <w:rPr>
          <w:spacing w:val="-3"/>
        </w:rPr>
        <w:t xml:space="preserve"> </w:t>
      </w:r>
      <w:r>
        <w:t>процессов окружающего мира, в</w:t>
      </w:r>
      <w:r>
        <w:rPr>
          <w:spacing w:val="-4"/>
        </w:rPr>
        <w:t xml:space="preserve"> </w:t>
      </w:r>
      <w:r>
        <w:t>развитие</w:t>
      </w:r>
      <w:r>
        <w:rPr>
          <w:spacing w:val="-3"/>
        </w:rPr>
        <w:t xml:space="preserve"> </w:t>
      </w:r>
      <w:r>
        <w:t>техники и технологий;</w:t>
      </w:r>
    </w:p>
    <w:p w14:paraId="28A07555">
      <w:pPr>
        <w:pStyle w:val="13"/>
        <w:spacing w:line="256" w:lineRule="auto"/>
        <w:ind w:right="144" w:firstLine="569"/>
      </w:pPr>
      <w:r>
        <w:t>использовать</w:t>
      </w:r>
      <w:r>
        <w:rPr>
          <w:spacing w:val="80"/>
        </w:rPr>
        <w:t xml:space="preserve"> </w:t>
      </w:r>
      <w:r>
        <w:t>теоретические</w:t>
      </w:r>
      <w:r>
        <w:rPr>
          <w:spacing w:val="80"/>
        </w:rPr>
        <w:t xml:space="preserve"> </w:t>
      </w:r>
      <w:r>
        <w:t>знания</w:t>
      </w:r>
      <w:r>
        <w:rPr>
          <w:spacing w:val="80"/>
        </w:rPr>
        <w:t xml:space="preserve"> </w:t>
      </w:r>
      <w:r>
        <w:t>по</w:t>
      </w:r>
      <w:r>
        <w:rPr>
          <w:spacing w:val="80"/>
        </w:rPr>
        <w:t xml:space="preserve"> </w:t>
      </w:r>
      <w:r>
        <w:t>физике</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7B823A3">
      <w:pPr>
        <w:pStyle w:val="13"/>
        <w:spacing w:before="2" w:line="256" w:lineRule="auto"/>
        <w:ind w:right="141" w:firstLine="569"/>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w:t>
      </w:r>
      <w:r>
        <w:rPr>
          <w:spacing w:val="-1"/>
        </w:rPr>
        <w:t xml:space="preserve"> </w:t>
      </w:r>
      <w:r>
        <w:t>ситуациях, оценивать вклад каждого из участников группы в решение рассматриваемой проблемы.</w:t>
      </w:r>
    </w:p>
    <w:p w14:paraId="2777D3C2">
      <w:pPr>
        <w:pStyle w:val="13"/>
        <w:spacing w:line="256" w:lineRule="auto"/>
        <w:sectPr>
          <w:pgSz w:w="11910" w:h="16850"/>
          <w:pgMar w:top="1140" w:right="708" w:bottom="940" w:left="992" w:header="710" w:footer="755" w:gutter="0"/>
          <w:cols w:space="720" w:num="1"/>
        </w:sectPr>
      </w:pPr>
    </w:p>
    <w:p w14:paraId="45B05843">
      <w:pPr>
        <w:ind w:left="120"/>
        <w:jc w:val="center"/>
        <w:rPr>
          <w:b/>
          <w:color w:val="000000"/>
          <w:sz w:val="24"/>
          <w:szCs w:val="24"/>
        </w:rPr>
      </w:pPr>
      <w:bookmarkStart w:id="7" w:name="_bookmark10"/>
      <w:bookmarkEnd w:id="7"/>
    </w:p>
    <w:p w14:paraId="57358FF1">
      <w:pPr>
        <w:ind w:left="120"/>
        <w:jc w:val="center"/>
        <w:rPr>
          <w:sz w:val="24"/>
          <w:szCs w:val="24"/>
        </w:rPr>
      </w:pPr>
      <w:r>
        <w:rPr>
          <w:b/>
          <w:color w:val="000000"/>
          <w:sz w:val="24"/>
          <w:szCs w:val="24"/>
        </w:rPr>
        <w:t>Тематическое планирование по курсу «Физика», 10-11 класс</w:t>
      </w:r>
    </w:p>
    <w:p w14:paraId="72BCD518">
      <w:pPr>
        <w:ind w:left="120"/>
        <w:rPr>
          <w:sz w:val="24"/>
          <w:szCs w:val="24"/>
        </w:rPr>
      </w:pPr>
      <w:r>
        <w:rPr>
          <w:b/>
          <w:color w:val="000000"/>
          <w:sz w:val="24"/>
          <w:szCs w:val="24"/>
        </w:rPr>
        <w:t xml:space="preserve"> 10 КЛАСС </w:t>
      </w:r>
    </w:p>
    <w:tbl>
      <w:tblPr>
        <w:tblStyle w:val="7"/>
        <w:tblW w:w="9901"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1"/>
        <w:gridCol w:w="5751"/>
        <w:gridCol w:w="3419"/>
      </w:tblGrid>
      <w:tr w14:paraId="2526A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8" w:hRule="atLeast"/>
          <w:tblCellSpacing w:w="0" w:type="dxa"/>
        </w:trPr>
        <w:tc>
          <w:tcPr>
            <w:tcW w:w="731" w:type="dxa"/>
            <w:tcMar>
              <w:top w:w="50" w:type="dxa"/>
              <w:left w:w="100" w:type="dxa"/>
            </w:tcMar>
            <w:vAlign w:val="center"/>
          </w:tcPr>
          <w:p w14:paraId="57785266">
            <w:pPr>
              <w:ind w:left="135"/>
              <w:jc w:val="center"/>
              <w:rPr>
                <w:sz w:val="20"/>
                <w:szCs w:val="20"/>
              </w:rPr>
            </w:pPr>
            <w:r>
              <w:rPr>
                <w:b/>
                <w:color w:val="000000"/>
                <w:sz w:val="20"/>
                <w:szCs w:val="20"/>
              </w:rPr>
              <w:t>№ п/п</w:t>
            </w:r>
          </w:p>
          <w:p w14:paraId="41A04354">
            <w:pPr>
              <w:ind w:left="135"/>
              <w:jc w:val="center"/>
              <w:rPr>
                <w:sz w:val="24"/>
                <w:szCs w:val="24"/>
              </w:rPr>
            </w:pPr>
          </w:p>
        </w:tc>
        <w:tc>
          <w:tcPr>
            <w:tcW w:w="5751" w:type="dxa"/>
            <w:tcMar>
              <w:top w:w="50" w:type="dxa"/>
              <w:left w:w="100" w:type="dxa"/>
            </w:tcMar>
            <w:vAlign w:val="center"/>
          </w:tcPr>
          <w:p w14:paraId="469071DC">
            <w:pPr>
              <w:ind w:left="135"/>
              <w:jc w:val="center"/>
              <w:rPr>
                <w:sz w:val="24"/>
                <w:szCs w:val="24"/>
              </w:rPr>
            </w:pPr>
            <w:r>
              <w:rPr>
                <w:b/>
                <w:color w:val="000000"/>
                <w:sz w:val="24"/>
                <w:szCs w:val="24"/>
              </w:rPr>
              <w:t>Тема урока</w:t>
            </w:r>
          </w:p>
          <w:p w14:paraId="7488EFC4">
            <w:pPr>
              <w:ind w:left="135"/>
              <w:jc w:val="center"/>
              <w:rPr>
                <w:sz w:val="24"/>
                <w:szCs w:val="24"/>
              </w:rPr>
            </w:pPr>
          </w:p>
        </w:tc>
        <w:tc>
          <w:tcPr>
            <w:tcW w:w="3419" w:type="dxa"/>
            <w:tcMar>
              <w:top w:w="50" w:type="dxa"/>
              <w:left w:w="100" w:type="dxa"/>
            </w:tcMar>
            <w:vAlign w:val="center"/>
          </w:tcPr>
          <w:p w14:paraId="05DDF4ED">
            <w:pPr>
              <w:ind w:left="135" w:right="483"/>
              <w:jc w:val="center"/>
              <w:rPr>
                <w:sz w:val="24"/>
                <w:szCs w:val="24"/>
              </w:rPr>
            </w:pPr>
            <w:r>
              <w:rPr>
                <w:b/>
                <w:color w:val="000000"/>
                <w:sz w:val="24"/>
                <w:szCs w:val="24"/>
              </w:rPr>
              <w:t>Электронные цифровые образовательные ресурсы</w:t>
            </w:r>
          </w:p>
          <w:p w14:paraId="4C86F24E">
            <w:pPr>
              <w:ind w:left="135"/>
              <w:jc w:val="center"/>
              <w:rPr>
                <w:sz w:val="24"/>
                <w:szCs w:val="24"/>
              </w:rPr>
            </w:pPr>
          </w:p>
        </w:tc>
      </w:tr>
      <w:tr w14:paraId="54B9B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02FA32AA">
            <w:pPr>
              <w:jc w:val="center"/>
              <w:rPr>
                <w:sz w:val="24"/>
                <w:szCs w:val="24"/>
              </w:rPr>
            </w:pPr>
            <w:r>
              <w:rPr>
                <w:color w:val="000000"/>
                <w:sz w:val="24"/>
                <w:szCs w:val="24"/>
              </w:rPr>
              <w:t>1</w:t>
            </w:r>
          </w:p>
        </w:tc>
        <w:tc>
          <w:tcPr>
            <w:tcW w:w="5751" w:type="dxa"/>
            <w:tcMar>
              <w:top w:w="50" w:type="dxa"/>
              <w:left w:w="100" w:type="dxa"/>
            </w:tcMar>
            <w:vAlign w:val="center"/>
          </w:tcPr>
          <w:p w14:paraId="65DC21AF">
            <w:pPr>
              <w:ind w:left="135"/>
              <w:rPr>
                <w:sz w:val="24"/>
                <w:szCs w:val="24"/>
              </w:rPr>
            </w:pPr>
            <w:r>
              <w:rPr>
                <w:color w:val="000000"/>
                <w:sz w:val="24"/>
                <w:szCs w:val="24"/>
              </w:rPr>
              <w:t>Физика — наука о природе. Научные методы познания окружающего мира</w:t>
            </w:r>
          </w:p>
        </w:tc>
        <w:tc>
          <w:tcPr>
            <w:tcW w:w="3419" w:type="dxa"/>
            <w:tcMar>
              <w:top w:w="50" w:type="dxa"/>
              <w:left w:w="100" w:type="dxa"/>
            </w:tcMar>
            <w:vAlign w:val="center"/>
          </w:tcPr>
          <w:p w14:paraId="1FAFD448">
            <w:pPr>
              <w:ind w:left="135"/>
              <w:rPr>
                <w:sz w:val="24"/>
                <w:szCs w:val="24"/>
              </w:rPr>
            </w:pPr>
            <w:r>
              <w:rPr>
                <w:color w:val="000000"/>
                <w:sz w:val="24"/>
                <w:szCs w:val="24"/>
              </w:rPr>
              <w:t xml:space="preserve">Библиотека ЦОК </w:t>
            </w:r>
            <w:r>
              <w:fldChar w:fldCharType="begin"/>
            </w:r>
            <w:r>
              <w:instrText xml:space="preserve"> HYPERLINK "https://m.edsoo.ru/ff0c32e2" \h </w:instrText>
            </w:r>
            <w:r>
              <w:fldChar w:fldCharType="separate"/>
            </w:r>
            <w:r>
              <w:rPr>
                <w:color w:val="0000FF"/>
                <w:sz w:val="24"/>
                <w:szCs w:val="24"/>
                <w:u w:val="single"/>
              </w:rPr>
              <w:t>https://m.edsoo.ru/ff0c32e2</w:t>
            </w:r>
            <w:r>
              <w:rPr>
                <w:color w:val="0000FF"/>
                <w:sz w:val="24"/>
                <w:szCs w:val="24"/>
                <w:u w:val="single"/>
              </w:rPr>
              <w:fldChar w:fldCharType="end"/>
            </w:r>
          </w:p>
        </w:tc>
      </w:tr>
      <w:tr w14:paraId="05489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25B3BAB7">
            <w:pPr>
              <w:jc w:val="center"/>
              <w:rPr>
                <w:sz w:val="24"/>
                <w:szCs w:val="24"/>
              </w:rPr>
            </w:pPr>
            <w:r>
              <w:rPr>
                <w:color w:val="000000"/>
                <w:sz w:val="24"/>
                <w:szCs w:val="24"/>
              </w:rPr>
              <w:t>2</w:t>
            </w:r>
          </w:p>
        </w:tc>
        <w:tc>
          <w:tcPr>
            <w:tcW w:w="5751" w:type="dxa"/>
            <w:tcMar>
              <w:top w:w="50" w:type="dxa"/>
              <w:left w:w="100" w:type="dxa"/>
            </w:tcMar>
            <w:vAlign w:val="center"/>
          </w:tcPr>
          <w:p w14:paraId="2B09A86A">
            <w:pPr>
              <w:ind w:left="135"/>
              <w:rPr>
                <w:sz w:val="24"/>
                <w:szCs w:val="24"/>
              </w:rPr>
            </w:pPr>
            <w:r>
              <w:rPr>
                <w:color w:val="000000"/>
                <w:sz w:val="24"/>
                <w:szCs w:val="24"/>
              </w:rPr>
              <w:t>Роль и место физики в формировании современной научной картины мира, в практической деятельности людей</w:t>
            </w:r>
          </w:p>
        </w:tc>
        <w:tc>
          <w:tcPr>
            <w:tcW w:w="3419" w:type="dxa"/>
            <w:tcMar>
              <w:top w:w="50" w:type="dxa"/>
              <w:left w:w="100" w:type="dxa"/>
            </w:tcMar>
            <w:vAlign w:val="center"/>
          </w:tcPr>
          <w:p w14:paraId="1379215E">
            <w:pPr>
              <w:ind w:left="135"/>
              <w:rPr>
                <w:sz w:val="24"/>
                <w:szCs w:val="24"/>
              </w:rPr>
            </w:pPr>
            <w:r>
              <w:rPr>
                <w:color w:val="000000"/>
                <w:sz w:val="24"/>
                <w:szCs w:val="24"/>
              </w:rPr>
              <w:t xml:space="preserve">Библиотека ЦОК </w:t>
            </w:r>
            <w:r>
              <w:fldChar w:fldCharType="begin"/>
            </w:r>
            <w:r>
              <w:instrText xml:space="preserve"> HYPERLINK "https://m.edsoo.ru/ff0c33e6" \h </w:instrText>
            </w:r>
            <w:r>
              <w:fldChar w:fldCharType="separate"/>
            </w:r>
            <w:r>
              <w:rPr>
                <w:color w:val="0000FF"/>
                <w:sz w:val="24"/>
                <w:szCs w:val="24"/>
                <w:u w:val="single"/>
              </w:rPr>
              <w:t>https://m.edsoo.ru/ff0c33e6</w:t>
            </w:r>
            <w:r>
              <w:rPr>
                <w:color w:val="0000FF"/>
                <w:sz w:val="24"/>
                <w:szCs w:val="24"/>
                <w:u w:val="single"/>
              </w:rPr>
              <w:fldChar w:fldCharType="end"/>
            </w:r>
          </w:p>
        </w:tc>
      </w:tr>
      <w:tr w14:paraId="6B051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061138D7">
            <w:pPr>
              <w:jc w:val="center"/>
              <w:rPr>
                <w:sz w:val="24"/>
                <w:szCs w:val="24"/>
              </w:rPr>
            </w:pPr>
            <w:r>
              <w:rPr>
                <w:color w:val="000000"/>
                <w:sz w:val="24"/>
                <w:szCs w:val="24"/>
              </w:rPr>
              <w:t>3</w:t>
            </w:r>
          </w:p>
        </w:tc>
        <w:tc>
          <w:tcPr>
            <w:tcW w:w="5751" w:type="dxa"/>
            <w:tcMar>
              <w:top w:w="50" w:type="dxa"/>
              <w:left w:w="100" w:type="dxa"/>
            </w:tcMar>
            <w:vAlign w:val="center"/>
          </w:tcPr>
          <w:p w14:paraId="149344B1">
            <w:pPr>
              <w:ind w:left="135"/>
              <w:rPr>
                <w:sz w:val="24"/>
                <w:szCs w:val="24"/>
              </w:rPr>
            </w:pPr>
            <w:r>
              <w:rPr>
                <w:color w:val="000000"/>
                <w:sz w:val="24"/>
                <w:szCs w:val="24"/>
              </w:rPr>
              <w:t>Механическое движение. Относительность механического движения. Перемещение, скорость, ускорение</w:t>
            </w:r>
          </w:p>
        </w:tc>
        <w:tc>
          <w:tcPr>
            <w:tcW w:w="3419" w:type="dxa"/>
            <w:tcMar>
              <w:top w:w="50" w:type="dxa"/>
              <w:left w:w="100" w:type="dxa"/>
            </w:tcMar>
            <w:vAlign w:val="center"/>
          </w:tcPr>
          <w:p w14:paraId="2CFC9508">
            <w:pPr>
              <w:ind w:left="135"/>
              <w:rPr>
                <w:sz w:val="24"/>
                <w:szCs w:val="24"/>
              </w:rPr>
            </w:pPr>
            <w:r>
              <w:rPr>
                <w:color w:val="000000"/>
                <w:sz w:val="24"/>
                <w:szCs w:val="24"/>
              </w:rPr>
              <w:t xml:space="preserve">Библиотека ЦОК </w:t>
            </w:r>
            <w:r>
              <w:fldChar w:fldCharType="begin"/>
            </w:r>
            <w:r>
              <w:instrText xml:space="preserve"> HYPERLINK "https://m.edsoo.ru/ff0c3508" \h </w:instrText>
            </w:r>
            <w:r>
              <w:fldChar w:fldCharType="separate"/>
            </w:r>
            <w:r>
              <w:rPr>
                <w:color w:val="0000FF"/>
                <w:sz w:val="24"/>
                <w:szCs w:val="24"/>
                <w:u w:val="single"/>
              </w:rPr>
              <w:t>https://m.edsoo.ru/ff0c3508</w:t>
            </w:r>
            <w:r>
              <w:rPr>
                <w:color w:val="0000FF"/>
                <w:sz w:val="24"/>
                <w:szCs w:val="24"/>
                <w:u w:val="single"/>
              </w:rPr>
              <w:fldChar w:fldCharType="end"/>
            </w:r>
          </w:p>
        </w:tc>
      </w:tr>
      <w:tr w14:paraId="388FA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1A358113">
            <w:pPr>
              <w:jc w:val="center"/>
              <w:rPr>
                <w:sz w:val="24"/>
                <w:szCs w:val="24"/>
              </w:rPr>
            </w:pPr>
            <w:r>
              <w:rPr>
                <w:color w:val="000000"/>
                <w:sz w:val="24"/>
                <w:szCs w:val="24"/>
              </w:rPr>
              <w:t>4</w:t>
            </w:r>
          </w:p>
        </w:tc>
        <w:tc>
          <w:tcPr>
            <w:tcW w:w="5751" w:type="dxa"/>
            <w:tcMar>
              <w:top w:w="50" w:type="dxa"/>
              <w:left w:w="100" w:type="dxa"/>
            </w:tcMar>
            <w:vAlign w:val="center"/>
          </w:tcPr>
          <w:p w14:paraId="14F4B000">
            <w:pPr>
              <w:ind w:left="135"/>
              <w:rPr>
                <w:sz w:val="24"/>
                <w:szCs w:val="24"/>
              </w:rPr>
            </w:pPr>
            <w:r>
              <w:rPr>
                <w:color w:val="000000"/>
                <w:sz w:val="24"/>
                <w:szCs w:val="24"/>
              </w:rPr>
              <w:t>Равномерное прямолинейное движение</w:t>
            </w:r>
          </w:p>
        </w:tc>
        <w:tc>
          <w:tcPr>
            <w:tcW w:w="3419" w:type="dxa"/>
            <w:tcMar>
              <w:top w:w="50" w:type="dxa"/>
              <w:left w:w="100" w:type="dxa"/>
            </w:tcMar>
            <w:vAlign w:val="center"/>
          </w:tcPr>
          <w:p w14:paraId="2A1DB059">
            <w:pPr>
              <w:ind w:left="135"/>
              <w:rPr>
                <w:sz w:val="24"/>
                <w:szCs w:val="24"/>
              </w:rPr>
            </w:pPr>
            <w:r>
              <w:rPr>
                <w:color w:val="000000"/>
                <w:sz w:val="24"/>
                <w:szCs w:val="24"/>
              </w:rPr>
              <w:t xml:space="preserve">Библиотека ЦОК </w:t>
            </w:r>
            <w:r>
              <w:fldChar w:fldCharType="begin"/>
            </w:r>
            <w:r>
              <w:instrText xml:space="preserve"> HYPERLINK "https://m.edsoo.ru/ff0c3620" \h </w:instrText>
            </w:r>
            <w:r>
              <w:fldChar w:fldCharType="separate"/>
            </w:r>
            <w:r>
              <w:rPr>
                <w:color w:val="0000FF"/>
                <w:sz w:val="24"/>
                <w:szCs w:val="24"/>
                <w:u w:val="single"/>
              </w:rPr>
              <w:t>https://m.edsoo.ru/ff0c3620</w:t>
            </w:r>
            <w:r>
              <w:rPr>
                <w:color w:val="0000FF"/>
                <w:sz w:val="24"/>
                <w:szCs w:val="24"/>
                <w:u w:val="single"/>
              </w:rPr>
              <w:fldChar w:fldCharType="end"/>
            </w:r>
          </w:p>
        </w:tc>
      </w:tr>
      <w:tr w14:paraId="7A42E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69E38228">
            <w:pPr>
              <w:jc w:val="center"/>
              <w:rPr>
                <w:sz w:val="24"/>
                <w:szCs w:val="24"/>
              </w:rPr>
            </w:pPr>
            <w:r>
              <w:rPr>
                <w:color w:val="000000"/>
                <w:sz w:val="24"/>
                <w:szCs w:val="24"/>
              </w:rPr>
              <w:t>5</w:t>
            </w:r>
          </w:p>
        </w:tc>
        <w:tc>
          <w:tcPr>
            <w:tcW w:w="5751" w:type="dxa"/>
            <w:tcMar>
              <w:top w:w="50" w:type="dxa"/>
              <w:left w:w="100" w:type="dxa"/>
            </w:tcMar>
            <w:vAlign w:val="center"/>
          </w:tcPr>
          <w:p w14:paraId="07FD5624">
            <w:pPr>
              <w:ind w:left="135"/>
              <w:rPr>
                <w:sz w:val="24"/>
                <w:szCs w:val="24"/>
              </w:rPr>
            </w:pPr>
            <w:r>
              <w:rPr>
                <w:color w:val="000000"/>
                <w:sz w:val="24"/>
                <w:szCs w:val="24"/>
              </w:rPr>
              <w:t>Равноускоренное прямолинейное движение</w:t>
            </w:r>
          </w:p>
        </w:tc>
        <w:tc>
          <w:tcPr>
            <w:tcW w:w="3419" w:type="dxa"/>
            <w:tcMar>
              <w:top w:w="50" w:type="dxa"/>
              <w:left w:w="100" w:type="dxa"/>
            </w:tcMar>
            <w:vAlign w:val="center"/>
          </w:tcPr>
          <w:p w14:paraId="7AD8FB94">
            <w:pPr>
              <w:ind w:left="135"/>
              <w:rPr>
                <w:sz w:val="24"/>
                <w:szCs w:val="24"/>
              </w:rPr>
            </w:pPr>
            <w:r>
              <w:rPr>
                <w:color w:val="000000"/>
                <w:sz w:val="24"/>
                <w:szCs w:val="24"/>
              </w:rPr>
              <w:t xml:space="preserve">Библиотека ЦОК </w:t>
            </w:r>
            <w:r>
              <w:fldChar w:fldCharType="begin"/>
            </w:r>
            <w:r>
              <w:instrText xml:space="preserve"> HYPERLINK "https://m.edsoo.ru/ff0c372e" \h </w:instrText>
            </w:r>
            <w:r>
              <w:fldChar w:fldCharType="separate"/>
            </w:r>
            <w:r>
              <w:rPr>
                <w:color w:val="0000FF"/>
                <w:sz w:val="24"/>
                <w:szCs w:val="24"/>
                <w:u w:val="single"/>
              </w:rPr>
              <w:t>https://m.edsoo.ru/ff0c372e</w:t>
            </w:r>
            <w:r>
              <w:rPr>
                <w:color w:val="0000FF"/>
                <w:sz w:val="24"/>
                <w:szCs w:val="24"/>
                <w:u w:val="single"/>
              </w:rPr>
              <w:fldChar w:fldCharType="end"/>
            </w:r>
          </w:p>
        </w:tc>
      </w:tr>
      <w:tr w14:paraId="30B04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441AC7F">
            <w:pPr>
              <w:jc w:val="center"/>
              <w:rPr>
                <w:sz w:val="24"/>
                <w:szCs w:val="24"/>
              </w:rPr>
            </w:pPr>
            <w:r>
              <w:rPr>
                <w:color w:val="000000"/>
                <w:sz w:val="24"/>
                <w:szCs w:val="24"/>
              </w:rPr>
              <w:t>6</w:t>
            </w:r>
          </w:p>
        </w:tc>
        <w:tc>
          <w:tcPr>
            <w:tcW w:w="5751" w:type="dxa"/>
            <w:tcMar>
              <w:top w:w="50" w:type="dxa"/>
              <w:left w:w="100" w:type="dxa"/>
            </w:tcMar>
            <w:vAlign w:val="center"/>
          </w:tcPr>
          <w:p w14:paraId="16B3147A">
            <w:pPr>
              <w:ind w:left="135"/>
              <w:rPr>
                <w:sz w:val="24"/>
                <w:szCs w:val="24"/>
              </w:rPr>
            </w:pPr>
            <w:r>
              <w:rPr>
                <w:color w:val="000000"/>
                <w:sz w:val="24"/>
                <w:szCs w:val="24"/>
              </w:rPr>
              <w:t>Свободное падение. Ускорение свободного падения</w:t>
            </w:r>
          </w:p>
        </w:tc>
        <w:tc>
          <w:tcPr>
            <w:tcW w:w="3419" w:type="dxa"/>
            <w:tcMar>
              <w:top w:w="50" w:type="dxa"/>
              <w:left w:w="100" w:type="dxa"/>
            </w:tcMar>
            <w:vAlign w:val="center"/>
          </w:tcPr>
          <w:p w14:paraId="7668D307">
            <w:pPr>
              <w:ind w:left="135"/>
              <w:rPr>
                <w:sz w:val="24"/>
                <w:szCs w:val="24"/>
              </w:rPr>
            </w:pPr>
            <w:r>
              <w:rPr>
                <w:color w:val="000000"/>
                <w:sz w:val="24"/>
                <w:szCs w:val="24"/>
              </w:rPr>
              <w:t xml:space="preserve">Библиотека ЦОК </w:t>
            </w:r>
            <w:r>
              <w:fldChar w:fldCharType="begin"/>
            </w:r>
            <w:r>
              <w:instrText xml:space="preserve"> HYPERLINK "https://m.edsoo.ru/ff0c39cc" \h </w:instrText>
            </w:r>
            <w:r>
              <w:fldChar w:fldCharType="separate"/>
            </w:r>
            <w:r>
              <w:rPr>
                <w:color w:val="0000FF"/>
                <w:sz w:val="24"/>
                <w:szCs w:val="24"/>
                <w:u w:val="single"/>
              </w:rPr>
              <w:t>https://m.edsoo.ru/ff0c39cc</w:t>
            </w:r>
            <w:r>
              <w:rPr>
                <w:color w:val="0000FF"/>
                <w:sz w:val="24"/>
                <w:szCs w:val="24"/>
                <w:u w:val="single"/>
              </w:rPr>
              <w:fldChar w:fldCharType="end"/>
            </w:r>
          </w:p>
        </w:tc>
      </w:tr>
      <w:tr w14:paraId="6271D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EE74085">
            <w:pPr>
              <w:jc w:val="center"/>
              <w:rPr>
                <w:sz w:val="24"/>
                <w:szCs w:val="24"/>
              </w:rPr>
            </w:pPr>
            <w:r>
              <w:rPr>
                <w:color w:val="000000"/>
                <w:sz w:val="24"/>
                <w:szCs w:val="24"/>
              </w:rPr>
              <w:t>7</w:t>
            </w:r>
          </w:p>
        </w:tc>
        <w:tc>
          <w:tcPr>
            <w:tcW w:w="5751" w:type="dxa"/>
            <w:tcMar>
              <w:top w:w="50" w:type="dxa"/>
              <w:left w:w="100" w:type="dxa"/>
            </w:tcMar>
            <w:vAlign w:val="center"/>
          </w:tcPr>
          <w:p w14:paraId="68B10CE8">
            <w:pPr>
              <w:ind w:left="135"/>
              <w:rPr>
                <w:sz w:val="24"/>
                <w:szCs w:val="24"/>
              </w:rPr>
            </w:pPr>
            <w:r>
              <w:rPr>
                <w:color w:val="000000"/>
                <w:sz w:val="24"/>
                <w:szCs w:val="24"/>
              </w:rPr>
              <w:t>Криволинейное движение. Движение материальной точки по окружности</w:t>
            </w:r>
          </w:p>
        </w:tc>
        <w:tc>
          <w:tcPr>
            <w:tcW w:w="3419" w:type="dxa"/>
            <w:tcMar>
              <w:top w:w="50" w:type="dxa"/>
              <w:left w:w="100" w:type="dxa"/>
            </w:tcMar>
            <w:vAlign w:val="center"/>
          </w:tcPr>
          <w:p w14:paraId="4A7F728B">
            <w:pPr>
              <w:ind w:left="135"/>
              <w:rPr>
                <w:sz w:val="24"/>
                <w:szCs w:val="24"/>
              </w:rPr>
            </w:pPr>
            <w:r>
              <w:rPr>
                <w:color w:val="000000"/>
                <w:sz w:val="24"/>
                <w:szCs w:val="24"/>
              </w:rPr>
              <w:t xml:space="preserve">Библиотека ЦОК </w:t>
            </w:r>
            <w:r>
              <w:fldChar w:fldCharType="begin"/>
            </w:r>
            <w:r>
              <w:instrText xml:space="preserve"> HYPERLINK "https://m.edsoo.ru/ff0c3ada" \h </w:instrText>
            </w:r>
            <w:r>
              <w:fldChar w:fldCharType="separate"/>
            </w:r>
            <w:r>
              <w:rPr>
                <w:color w:val="0000FF"/>
                <w:sz w:val="24"/>
                <w:szCs w:val="24"/>
                <w:u w:val="single"/>
              </w:rPr>
              <w:t>https://m.edsoo.ru/ff0c3ada</w:t>
            </w:r>
            <w:r>
              <w:rPr>
                <w:color w:val="0000FF"/>
                <w:sz w:val="24"/>
                <w:szCs w:val="24"/>
                <w:u w:val="single"/>
              </w:rPr>
              <w:fldChar w:fldCharType="end"/>
            </w:r>
          </w:p>
        </w:tc>
      </w:tr>
      <w:tr w14:paraId="0DA23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57DDD5ED">
            <w:pPr>
              <w:jc w:val="center"/>
              <w:rPr>
                <w:sz w:val="24"/>
                <w:szCs w:val="24"/>
              </w:rPr>
            </w:pPr>
            <w:r>
              <w:rPr>
                <w:color w:val="000000"/>
                <w:sz w:val="24"/>
                <w:szCs w:val="24"/>
              </w:rPr>
              <w:t>8</w:t>
            </w:r>
          </w:p>
        </w:tc>
        <w:tc>
          <w:tcPr>
            <w:tcW w:w="5751" w:type="dxa"/>
            <w:tcMar>
              <w:top w:w="50" w:type="dxa"/>
              <w:left w:w="100" w:type="dxa"/>
            </w:tcMar>
            <w:vAlign w:val="center"/>
          </w:tcPr>
          <w:p w14:paraId="322F08FB">
            <w:pPr>
              <w:ind w:left="135"/>
              <w:rPr>
                <w:sz w:val="24"/>
                <w:szCs w:val="24"/>
              </w:rPr>
            </w:pPr>
            <w:r>
              <w:rPr>
                <w:color w:val="000000"/>
                <w:sz w:val="24"/>
                <w:szCs w:val="24"/>
              </w:rPr>
              <w:t>Принцип относительности Галилея. Инерциальные системы отсчета. Первый закон Ньютона</w:t>
            </w:r>
          </w:p>
        </w:tc>
        <w:tc>
          <w:tcPr>
            <w:tcW w:w="3419" w:type="dxa"/>
            <w:tcMar>
              <w:top w:w="50" w:type="dxa"/>
              <w:left w:w="100" w:type="dxa"/>
            </w:tcMar>
            <w:vAlign w:val="center"/>
          </w:tcPr>
          <w:p w14:paraId="5DFBEBDE">
            <w:pPr>
              <w:ind w:left="135"/>
              <w:rPr>
                <w:sz w:val="24"/>
                <w:szCs w:val="24"/>
              </w:rPr>
            </w:pPr>
            <w:r>
              <w:rPr>
                <w:color w:val="000000"/>
                <w:sz w:val="24"/>
                <w:szCs w:val="24"/>
              </w:rPr>
              <w:t xml:space="preserve">Библиотека ЦОК </w:t>
            </w:r>
            <w:r>
              <w:fldChar w:fldCharType="begin"/>
            </w:r>
            <w:r>
              <w:instrText xml:space="preserve"> HYPERLINK "https://m.edsoo.ru/ff0c3be8" \h </w:instrText>
            </w:r>
            <w:r>
              <w:fldChar w:fldCharType="separate"/>
            </w:r>
            <w:r>
              <w:rPr>
                <w:color w:val="0000FF"/>
                <w:sz w:val="24"/>
                <w:szCs w:val="24"/>
                <w:u w:val="single"/>
              </w:rPr>
              <w:t>https://m.edsoo.ru/ff0c3be8</w:t>
            </w:r>
            <w:r>
              <w:rPr>
                <w:color w:val="0000FF"/>
                <w:sz w:val="24"/>
                <w:szCs w:val="24"/>
                <w:u w:val="single"/>
              </w:rPr>
              <w:fldChar w:fldCharType="end"/>
            </w:r>
          </w:p>
        </w:tc>
      </w:tr>
      <w:tr w14:paraId="2CDBE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0DEB385">
            <w:pPr>
              <w:jc w:val="center"/>
              <w:rPr>
                <w:sz w:val="24"/>
                <w:szCs w:val="24"/>
              </w:rPr>
            </w:pPr>
            <w:r>
              <w:rPr>
                <w:color w:val="000000"/>
                <w:sz w:val="24"/>
                <w:szCs w:val="24"/>
              </w:rPr>
              <w:t>9</w:t>
            </w:r>
          </w:p>
        </w:tc>
        <w:tc>
          <w:tcPr>
            <w:tcW w:w="5751" w:type="dxa"/>
            <w:tcMar>
              <w:top w:w="50" w:type="dxa"/>
              <w:left w:w="100" w:type="dxa"/>
            </w:tcMar>
            <w:vAlign w:val="center"/>
          </w:tcPr>
          <w:p w14:paraId="3AA22481">
            <w:pPr>
              <w:ind w:left="135"/>
              <w:rPr>
                <w:sz w:val="24"/>
                <w:szCs w:val="24"/>
              </w:rPr>
            </w:pPr>
            <w:r>
              <w:rPr>
                <w:color w:val="000000"/>
                <w:sz w:val="24"/>
                <w:szCs w:val="24"/>
              </w:rPr>
              <w:t>Масса тела. Сила. Принцип суперпозиции сил. Второй закон Ньютона для материальной точки</w:t>
            </w:r>
          </w:p>
        </w:tc>
        <w:tc>
          <w:tcPr>
            <w:tcW w:w="3419" w:type="dxa"/>
            <w:tcMar>
              <w:top w:w="50" w:type="dxa"/>
              <w:left w:w="100" w:type="dxa"/>
            </w:tcMar>
            <w:vAlign w:val="center"/>
          </w:tcPr>
          <w:p w14:paraId="21277CA3">
            <w:pPr>
              <w:ind w:left="135"/>
              <w:rPr>
                <w:sz w:val="24"/>
                <w:szCs w:val="24"/>
              </w:rPr>
            </w:pPr>
            <w:r>
              <w:rPr>
                <w:color w:val="000000"/>
                <w:sz w:val="24"/>
                <w:szCs w:val="24"/>
              </w:rPr>
              <w:t xml:space="preserve">Библиотека ЦОК </w:t>
            </w:r>
            <w:r>
              <w:fldChar w:fldCharType="begin"/>
            </w:r>
            <w:r>
              <w:instrText xml:space="preserve"> HYPERLINK "https://m.edsoo.ru/ff0c3be8" \h </w:instrText>
            </w:r>
            <w:r>
              <w:fldChar w:fldCharType="separate"/>
            </w:r>
            <w:r>
              <w:rPr>
                <w:color w:val="0000FF"/>
                <w:sz w:val="24"/>
                <w:szCs w:val="24"/>
                <w:u w:val="single"/>
              </w:rPr>
              <w:t>https://m.edsoo.ru/ff0c3be8</w:t>
            </w:r>
            <w:r>
              <w:rPr>
                <w:color w:val="0000FF"/>
                <w:sz w:val="24"/>
                <w:szCs w:val="24"/>
                <w:u w:val="single"/>
              </w:rPr>
              <w:fldChar w:fldCharType="end"/>
            </w:r>
          </w:p>
        </w:tc>
      </w:tr>
      <w:tr w14:paraId="62FBF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5161F292">
            <w:pPr>
              <w:jc w:val="center"/>
              <w:rPr>
                <w:sz w:val="24"/>
                <w:szCs w:val="24"/>
              </w:rPr>
            </w:pPr>
            <w:r>
              <w:rPr>
                <w:color w:val="000000"/>
                <w:sz w:val="24"/>
                <w:szCs w:val="24"/>
              </w:rPr>
              <w:t>10</w:t>
            </w:r>
          </w:p>
        </w:tc>
        <w:tc>
          <w:tcPr>
            <w:tcW w:w="5751" w:type="dxa"/>
            <w:tcMar>
              <w:top w:w="50" w:type="dxa"/>
              <w:left w:w="100" w:type="dxa"/>
            </w:tcMar>
            <w:vAlign w:val="center"/>
          </w:tcPr>
          <w:p w14:paraId="3CB8B76B">
            <w:pPr>
              <w:ind w:left="135"/>
              <w:rPr>
                <w:sz w:val="24"/>
                <w:szCs w:val="24"/>
              </w:rPr>
            </w:pPr>
            <w:r>
              <w:rPr>
                <w:color w:val="000000"/>
                <w:sz w:val="24"/>
                <w:szCs w:val="24"/>
              </w:rPr>
              <w:t>Третий закон Ньютона для материальных точек</w:t>
            </w:r>
          </w:p>
        </w:tc>
        <w:tc>
          <w:tcPr>
            <w:tcW w:w="3419" w:type="dxa"/>
            <w:tcMar>
              <w:top w:w="50" w:type="dxa"/>
              <w:left w:w="100" w:type="dxa"/>
            </w:tcMar>
            <w:vAlign w:val="center"/>
          </w:tcPr>
          <w:p w14:paraId="462E4145">
            <w:pPr>
              <w:ind w:left="135"/>
              <w:rPr>
                <w:sz w:val="24"/>
                <w:szCs w:val="24"/>
              </w:rPr>
            </w:pPr>
            <w:r>
              <w:rPr>
                <w:color w:val="000000"/>
                <w:sz w:val="24"/>
                <w:szCs w:val="24"/>
              </w:rPr>
              <w:t xml:space="preserve">Библиотека ЦОК </w:t>
            </w:r>
            <w:r>
              <w:fldChar w:fldCharType="begin"/>
            </w:r>
            <w:r>
              <w:instrText xml:space="preserve"> HYPERLINK "https://m.edsoo.ru/ff0c3be8" \h </w:instrText>
            </w:r>
            <w:r>
              <w:fldChar w:fldCharType="separate"/>
            </w:r>
            <w:r>
              <w:rPr>
                <w:color w:val="0000FF"/>
                <w:sz w:val="24"/>
                <w:szCs w:val="24"/>
                <w:u w:val="single"/>
              </w:rPr>
              <w:t>https://m.edsoo.ru/ff0c3be8</w:t>
            </w:r>
            <w:r>
              <w:rPr>
                <w:color w:val="0000FF"/>
                <w:sz w:val="24"/>
                <w:szCs w:val="24"/>
                <w:u w:val="single"/>
              </w:rPr>
              <w:fldChar w:fldCharType="end"/>
            </w:r>
          </w:p>
        </w:tc>
      </w:tr>
      <w:tr w14:paraId="63C8B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22488446">
            <w:pPr>
              <w:jc w:val="center"/>
              <w:rPr>
                <w:sz w:val="24"/>
                <w:szCs w:val="24"/>
              </w:rPr>
            </w:pPr>
            <w:r>
              <w:rPr>
                <w:color w:val="000000"/>
                <w:sz w:val="24"/>
                <w:szCs w:val="24"/>
              </w:rPr>
              <w:t>11</w:t>
            </w:r>
          </w:p>
        </w:tc>
        <w:tc>
          <w:tcPr>
            <w:tcW w:w="5751" w:type="dxa"/>
            <w:tcMar>
              <w:top w:w="50" w:type="dxa"/>
              <w:left w:w="100" w:type="dxa"/>
            </w:tcMar>
            <w:vAlign w:val="center"/>
          </w:tcPr>
          <w:p w14:paraId="218DAC54">
            <w:pPr>
              <w:ind w:left="135"/>
              <w:rPr>
                <w:sz w:val="24"/>
                <w:szCs w:val="24"/>
              </w:rPr>
            </w:pPr>
            <w:r>
              <w:rPr>
                <w:color w:val="000000"/>
                <w:sz w:val="24"/>
                <w:szCs w:val="24"/>
              </w:rPr>
              <w:t>Закон всемирного тяготения. Сила тяжести. Первая космическая скорость</w:t>
            </w:r>
          </w:p>
        </w:tc>
        <w:tc>
          <w:tcPr>
            <w:tcW w:w="3419" w:type="dxa"/>
            <w:tcMar>
              <w:top w:w="50" w:type="dxa"/>
              <w:left w:w="100" w:type="dxa"/>
            </w:tcMar>
            <w:vAlign w:val="center"/>
          </w:tcPr>
          <w:p w14:paraId="26866296">
            <w:pPr>
              <w:ind w:left="135"/>
              <w:rPr>
                <w:sz w:val="24"/>
                <w:szCs w:val="24"/>
              </w:rPr>
            </w:pPr>
            <w:r>
              <w:rPr>
                <w:color w:val="000000"/>
                <w:sz w:val="24"/>
                <w:szCs w:val="24"/>
              </w:rPr>
              <w:t xml:space="preserve">Библиотека ЦОК </w:t>
            </w:r>
            <w:r>
              <w:fldChar w:fldCharType="begin"/>
            </w:r>
            <w:r>
              <w:instrText xml:space="preserve"> HYPERLINK "https://m.edsoo.ru/ff0c3d00" \h </w:instrText>
            </w:r>
            <w:r>
              <w:fldChar w:fldCharType="separate"/>
            </w:r>
            <w:r>
              <w:rPr>
                <w:color w:val="0000FF"/>
                <w:sz w:val="24"/>
                <w:szCs w:val="24"/>
                <w:u w:val="single"/>
              </w:rPr>
              <w:t>https://m.edsoo.ru/ff0c3d00</w:t>
            </w:r>
            <w:r>
              <w:rPr>
                <w:color w:val="0000FF"/>
                <w:sz w:val="24"/>
                <w:szCs w:val="24"/>
                <w:u w:val="single"/>
              </w:rPr>
              <w:fldChar w:fldCharType="end"/>
            </w:r>
          </w:p>
        </w:tc>
      </w:tr>
      <w:tr w14:paraId="7993A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6F7A85EF">
            <w:pPr>
              <w:jc w:val="center"/>
              <w:rPr>
                <w:sz w:val="24"/>
                <w:szCs w:val="24"/>
              </w:rPr>
            </w:pPr>
            <w:r>
              <w:rPr>
                <w:color w:val="000000"/>
                <w:sz w:val="24"/>
                <w:szCs w:val="24"/>
              </w:rPr>
              <w:t>12</w:t>
            </w:r>
          </w:p>
        </w:tc>
        <w:tc>
          <w:tcPr>
            <w:tcW w:w="5751" w:type="dxa"/>
            <w:tcMar>
              <w:top w:w="50" w:type="dxa"/>
              <w:left w:w="100" w:type="dxa"/>
            </w:tcMar>
            <w:vAlign w:val="center"/>
          </w:tcPr>
          <w:p w14:paraId="7D840722">
            <w:pPr>
              <w:ind w:left="135"/>
              <w:rPr>
                <w:sz w:val="24"/>
                <w:szCs w:val="24"/>
              </w:rPr>
            </w:pPr>
            <w:r>
              <w:rPr>
                <w:color w:val="000000"/>
                <w:sz w:val="24"/>
                <w:szCs w:val="24"/>
              </w:rPr>
              <w:t>Сила упругости. Закон Гука. Вес тела</w:t>
            </w:r>
          </w:p>
        </w:tc>
        <w:tc>
          <w:tcPr>
            <w:tcW w:w="3419" w:type="dxa"/>
            <w:tcMar>
              <w:top w:w="50" w:type="dxa"/>
              <w:left w:w="100" w:type="dxa"/>
            </w:tcMar>
            <w:vAlign w:val="center"/>
          </w:tcPr>
          <w:p w14:paraId="1D1433B3">
            <w:pPr>
              <w:ind w:left="135"/>
              <w:rPr>
                <w:sz w:val="24"/>
                <w:szCs w:val="24"/>
              </w:rPr>
            </w:pPr>
            <w:r>
              <w:rPr>
                <w:color w:val="000000"/>
                <w:sz w:val="24"/>
                <w:szCs w:val="24"/>
              </w:rPr>
              <w:t xml:space="preserve">Библиотека ЦОК </w:t>
            </w:r>
            <w:r>
              <w:fldChar w:fldCharType="begin"/>
            </w:r>
            <w:r>
              <w:instrText xml:space="preserve"> HYPERLINK "https://m.edsoo.ru/ff0c3e18" \h </w:instrText>
            </w:r>
            <w:r>
              <w:fldChar w:fldCharType="separate"/>
            </w:r>
            <w:r>
              <w:rPr>
                <w:color w:val="0000FF"/>
                <w:sz w:val="24"/>
                <w:szCs w:val="24"/>
                <w:u w:val="single"/>
              </w:rPr>
              <w:t>https://m.edsoo.ru/ff0c3e18</w:t>
            </w:r>
            <w:r>
              <w:rPr>
                <w:color w:val="0000FF"/>
                <w:sz w:val="24"/>
                <w:szCs w:val="24"/>
                <w:u w:val="single"/>
              </w:rPr>
              <w:fldChar w:fldCharType="end"/>
            </w:r>
          </w:p>
        </w:tc>
      </w:tr>
      <w:tr w14:paraId="02028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93B73B9">
            <w:pPr>
              <w:jc w:val="center"/>
              <w:rPr>
                <w:sz w:val="24"/>
                <w:szCs w:val="24"/>
              </w:rPr>
            </w:pPr>
            <w:r>
              <w:rPr>
                <w:color w:val="000000"/>
                <w:sz w:val="24"/>
                <w:szCs w:val="24"/>
              </w:rPr>
              <w:t>13</w:t>
            </w:r>
          </w:p>
        </w:tc>
        <w:tc>
          <w:tcPr>
            <w:tcW w:w="5751" w:type="dxa"/>
            <w:tcMar>
              <w:top w:w="50" w:type="dxa"/>
              <w:left w:w="100" w:type="dxa"/>
            </w:tcMar>
            <w:vAlign w:val="center"/>
          </w:tcPr>
          <w:p w14:paraId="5C102518">
            <w:pPr>
              <w:ind w:left="135"/>
              <w:rPr>
                <w:sz w:val="24"/>
                <w:szCs w:val="24"/>
              </w:rPr>
            </w:pPr>
            <w:r>
              <w:rPr>
                <w:color w:val="000000"/>
                <w:sz w:val="24"/>
                <w:szCs w:val="24"/>
              </w:rPr>
              <w:t>Сила трения. Коэффициент трения. Сила сопротивления при движении тела в жидкости или газе</w:t>
            </w:r>
          </w:p>
        </w:tc>
        <w:tc>
          <w:tcPr>
            <w:tcW w:w="3419" w:type="dxa"/>
            <w:tcMar>
              <w:top w:w="50" w:type="dxa"/>
              <w:left w:w="100" w:type="dxa"/>
            </w:tcMar>
            <w:vAlign w:val="center"/>
          </w:tcPr>
          <w:p w14:paraId="02756A37">
            <w:pPr>
              <w:ind w:left="135"/>
              <w:rPr>
                <w:sz w:val="24"/>
                <w:szCs w:val="24"/>
              </w:rPr>
            </w:pPr>
            <w:r>
              <w:rPr>
                <w:color w:val="000000"/>
                <w:sz w:val="24"/>
                <w:szCs w:val="24"/>
              </w:rPr>
              <w:t xml:space="preserve">Библиотека ЦОК </w:t>
            </w:r>
            <w:r>
              <w:fldChar w:fldCharType="begin"/>
            </w:r>
            <w:r>
              <w:instrText xml:space="preserve"> HYPERLINK "https://m.edsoo.ru/ff0c3f76" \h </w:instrText>
            </w:r>
            <w:r>
              <w:fldChar w:fldCharType="separate"/>
            </w:r>
            <w:r>
              <w:rPr>
                <w:color w:val="0000FF"/>
                <w:sz w:val="24"/>
                <w:szCs w:val="24"/>
                <w:u w:val="single"/>
              </w:rPr>
              <w:t>https://m.edsoo.ru/ff0c3f76</w:t>
            </w:r>
            <w:r>
              <w:rPr>
                <w:color w:val="0000FF"/>
                <w:sz w:val="24"/>
                <w:szCs w:val="24"/>
                <w:u w:val="single"/>
              </w:rPr>
              <w:fldChar w:fldCharType="end"/>
            </w:r>
          </w:p>
        </w:tc>
      </w:tr>
      <w:tr w14:paraId="50CDC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184B719B">
            <w:pPr>
              <w:jc w:val="center"/>
              <w:rPr>
                <w:sz w:val="24"/>
                <w:szCs w:val="24"/>
              </w:rPr>
            </w:pPr>
            <w:r>
              <w:rPr>
                <w:color w:val="000000"/>
                <w:sz w:val="24"/>
                <w:szCs w:val="24"/>
              </w:rPr>
              <w:t>14</w:t>
            </w:r>
          </w:p>
        </w:tc>
        <w:tc>
          <w:tcPr>
            <w:tcW w:w="5751" w:type="dxa"/>
            <w:tcMar>
              <w:top w:w="50" w:type="dxa"/>
              <w:left w:w="100" w:type="dxa"/>
            </w:tcMar>
            <w:vAlign w:val="center"/>
          </w:tcPr>
          <w:p w14:paraId="4C512261">
            <w:pPr>
              <w:ind w:left="135"/>
              <w:rPr>
                <w:sz w:val="24"/>
                <w:szCs w:val="24"/>
              </w:rPr>
            </w:pPr>
            <w:r>
              <w:rPr>
                <w:color w:val="000000"/>
                <w:sz w:val="24"/>
                <w:szCs w:val="24"/>
              </w:rPr>
              <w:t>Поступательное и вращательное движение абсолютно твёрдого тела. Момент силы. Плечо силы. Условия равновесия твёрдого тела</w:t>
            </w:r>
          </w:p>
        </w:tc>
        <w:tc>
          <w:tcPr>
            <w:tcW w:w="3419" w:type="dxa"/>
            <w:tcMar>
              <w:top w:w="50" w:type="dxa"/>
              <w:left w:w="100" w:type="dxa"/>
            </w:tcMar>
            <w:vAlign w:val="center"/>
          </w:tcPr>
          <w:p w14:paraId="6ABD6A16">
            <w:pPr>
              <w:ind w:left="135"/>
              <w:rPr>
                <w:sz w:val="24"/>
                <w:szCs w:val="24"/>
              </w:rPr>
            </w:pPr>
            <w:r>
              <w:rPr>
                <w:color w:val="000000"/>
                <w:sz w:val="24"/>
                <w:szCs w:val="24"/>
              </w:rPr>
              <w:t xml:space="preserve">Библиотека ЦОК </w:t>
            </w:r>
            <w:r>
              <w:fldChar w:fldCharType="begin"/>
            </w:r>
            <w:r>
              <w:instrText xml:space="preserve"> HYPERLINK "https://m.edsoo.ru/ff0c41a6" \h </w:instrText>
            </w:r>
            <w:r>
              <w:fldChar w:fldCharType="separate"/>
            </w:r>
            <w:r>
              <w:rPr>
                <w:color w:val="0000FF"/>
                <w:sz w:val="24"/>
                <w:szCs w:val="24"/>
                <w:u w:val="single"/>
              </w:rPr>
              <w:t>https://m.edsoo.ru/ff0c41a6</w:t>
            </w:r>
            <w:r>
              <w:rPr>
                <w:color w:val="0000FF"/>
                <w:sz w:val="24"/>
                <w:szCs w:val="24"/>
                <w:u w:val="single"/>
              </w:rPr>
              <w:fldChar w:fldCharType="end"/>
            </w:r>
          </w:p>
        </w:tc>
      </w:tr>
      <w:tr w14:paraId="11FE1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74974B9D">
            <w:pPr>
              <w:jc w:val="center"/>
              <w:rPr>
                <w:sz w:val="24"/>
                <w:szCs w:val="24"/>
              </w:rPr>
            </w:pPr>
            <w:r>
              <w:rPr>
                <w:color w:val="000000"/>
                <w:sz w:val="24"/>
                <w:szCs w:val="24"/>
              </w:rPr>
              <w:t>15</w:t>
            </w:r>
          </w:p>
        </w:tc>
        <w:tc>
          <w:tcPr>
            <w:tcW w:w="5751" w:type="dxa"/>
            <w:tcMar>
              <w:top w:w="50" w:type="dxa"/>
              <w:left w:w="100" w:type="dxa"/>
            </w:tcMar>
            <w:vAlign w:val="center"/>
          </w:tcPr>
          <w:p w14:paraId="4D37FABB">
            <w:pPr>
              <w:ind w:left="135"/>
              <w:rPr>
                <w:sz w:val="24"/>
                <w:szCs w:val="24"/>
              </w:rPr>
            </w:pPr>
            <w:r>
              <w:rPr>
                <w:color w:val="000000"/>
                <w:sz w:val="24"/>
                <w:szCs w:val="24"/>
              </w:rPr>
              <w:t>Импульс материальной точки, системы материальных точек. Импульс силы. Закон сохранения импульса. Реактивное движение</w:t>
            </w:r>
          </w:p>
        </w:tc>
        <w:tc>
          <w:tcPr>
            <w:tcW w:w="3419" w:type="dxa"/>
            <w:tcMar>
              <w:top w:w="50" w:type="dxa"/>
              <w:left w:w="100" w:type="dxa"/>
            </w:tcMar>
            <w:vAlign w:val="center"/>
          </w:tcPr>
          <w:p w14:paraId="40991FB9">
            <w:pPr>
              <w:ind w:left="135"/>
              <w:rPr>
                <w:sz w:val="24"/>
                <w:szCs w:val="24"/>
              </w:rPr>
            </w:pPr>
            <w:r>
              <w:rPr>
                <w:color w:val="000000"/>
                <w:sz w:val="24"/>
                <w:szCs w:val="24"/>
              </w:rPr>
              <w:t xml:space="preserve">Библиотека ЦОК </w:t>
            </w:r>
            <w:r>
              <w:fldChar w:fldCharType="begin"/>
            </w:r>
            <w:r>
              <w:instrText xml:space="preserve"> HYPERLINK "https://m.edsoo.ru/ff0c43d6" \h </w:instrText>
            </w:r>
            <w:r>
              <w:fldChar w:fldCharType="separate"/>
            </w:r>
            <w:r>
              <w:rPr>
                <w:color w:val="0000FF"/>
                <w:sz w:val="24"/>
                <w:szCs w:val="24"/>
                <w:u w:val="single"/>
              </w:rPr>
              <w:t>https://m.edsoo.ru/ff0c43d6</w:t>
            </w:r>
            <w:r>
              <w:rPr>
                <w:color w:val="0000FF"/>
                <w:sz w:val="24"/>
                <w:szCs w:val="24"/>
                <w:u w:val="single"/>
              </w:rPr>
              <w:fldChar w:fldCharType="end"/>
            </w:r>
          </w:p>
        </w:tc>
      </w:tr>
      <w:tr w14:paraId="215D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2A576467">
            <w:pPr>
              <w:jc w:val="center"/>
              <w:rPr>
                <w:sz w:val="24"/>
                <w:szCs w:val="24"/>
              </w:rPr>
            </w:pPr>
            <w:r>
              <w:rPr>
                <w:color w:val="000000"/>
                <w:sz w:val="24"/>
                <w:szCs w:val="24"/>
              </w:rPr>
              <w:t>16</w:t>
            </w:r>
          </w:p>
        </w:tc>
        <w:tc>
          <w:tcPr>
            <w:tcW w:w="5751" w:type="dxa"/>
            <w:tcMar>
              <w:top w:w="50" w:type="dxa"/>
              <w:left w:w="100" w:type="dxa"/>
            </w:tcMar>
            <w:vAlign w:val="center"/>
          </w:tcPr>
          <w:p w14:paraId="255D7AB6">
            <w:pPr>
              <w:ind w:left="135"/>
              <w:rPr>
                <w:sz w:val="24"/>
                <w:szCs w:val="24"/>
              </w:rPr>
            </w:pPr>
            <w:r>
              <w:rPr>
                <w:color w:val="000000"/>
                <w:sz w:val="24"/>
                <w:szCs w:val="24"/>
              </w:rPr>
              <w:t>Работа и мощность силы. Кинетическая энергия материальной̆ точки. Теорема об изменении кинетической̆ энергии</w:t>
            </w:r>
          </w:p>
        </w:tc>
        <w:tc>
          <w:tcPr>
            <w:tcW w:w="3419" w:type="dxa"/>
            <w:tcMar>
              <w:top w:w="50" w:type="dxa"/>
              <w:left w:w="100" w:type="dxa"/>
            </w:tcMar>
            <w:vAlign w:val="center"/>
          </w:tcPr>
          <w:p w14:paraId="1AF3D239">
            <w:pPr>
              <w:ind w:left="135"/>
              <w:rPr>
                <w:sz w:val="24"/>
                <w:szCs w:val="24"/>
              </w:rPr>
            </w:pPr>
            <w:r>
              <w:rPr>
                <w:color w:val="000000"/>
                <w:sz w:val="24"/>
                <w:szCs w:val="24"/>
              </w:rPr>
              <w:t xml:space="preserve">Библиотека ЦОК </w:t>
            </w:r>
            <w:r>
              <w:fldChar w:fldCharType="begin"/>
            </w:r>
            <w:r>
              <w:instrText xml:space="preserve"> HYPERLINK "https://m.edsoo.ru/ff0c4502" \h </w:instrText>
            </w:r>
            <w:r>
              <w:fldChar w:fldCharType="separate"/>
            </w:r>
            <w:r>
              <w:rPr>
                <w:color w:val="0000FF"/>
                <w:sz w:val="24"/>
                <w:szCs w:val="24"/>
                <w:u w:val="single"/>
              </w:rPr>
              <w:t>https://m.edsoo.ru/ff0c4502</w:t>
            </w:r>
            <w:r>
              <w:rPr>
                <w:color w:val="0000FF"/>
                <w:sz w:val="24"/>
                <w:szCs w:val="24"/>
                <w:u w:val="single"/>
              </w:rPr>
              <w:fldChar w:fldCharType="end"/>
            </w:r>
          </w:p>
        </w:tc>
      </w:tr>
      <w:tr w14:paraId="6B66B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5858A565">
            <w:pPr>
              <w:jc w:val="center"/>
              <w:rPr>
                <w:sz w:val="24"/>
                <w:szCs w:val="24"/>
              </w:rPr>
            </w:pPr>
            <w:r>
              <w:rPr>
                <w:color w:val="000000"/>
                <w:sz w:val="24"/>
                <w:szCs w:val="24"/>
              </w:rPr>
              <w:t>17</w:t>
            </w:r>
          </w:p>
        </w:tc>
        <w:tc>
          <w:tcPr>
            <w:tcW w:w="5751" w:type="dxa"/>
            <w:tcMar>
              <w:top w:w="50" w:type="dxa"/>
              <w:left w:w="100" w:type="dxa"/>
            </w:tcMar>
            <w:vAlign w:val="center"/>
          </w:tcPr>
          <w:p w14:paraId="447106BB">
            <w:pPr>
              <w:ind w:left="135"/>
              <w:rPr>
                <w:sz w:val="24"/>
                <w:szCs w:val="24"/>
              </w:rPr>
            </w:pPr>
            <w:r>
              <w:rPr>
                <w:color w:val="000000"/>
                <w:sz w:val="24"/>
                <w:szCs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3419" w:type="dxa"/>
            <w:tcMar>
              <w:top w:w="50" w:type="dxa"/>
              <w:left w:w="100" w:type="dxa"/>
            </w:tcMar>
            <w:vAlign w:val="center"/>
          </w:tcPr>
          <w:p w14:paraId="139A1C6A">
            <w:pPr>
              <w:ind w:left="135"/>
              <w:rPr>
                <w:sz w:val="24"/>
                <w:szCs w:val="24"/>
              </w:rPr>
            </w:pPr>
            <w:r>
              <w:rPr>
                <w:color w:val="000000"/>
                <w:sz w:val="24"/>
                <w:szCs w:val="24"/>
              </w:rPr>
              <w:t xml:space="preserve">Библиотека ЦОК </w:t>
            </w:r>
            <w:r>
              <w:fldChar w:fldCharType="begin"/>
            </w:r>
            <w:r>
              <w:instrText xml:space="preserve"> HYPERLINK "https://m.edsoo.ru/ff0c461a" \h </w:instrText>
            </w:r>
            <w:r>
              <w:fldChar w:fldCharType="separate"/>
            </w:r>
            <w:r>
              <w:rPr>
                <w:color w:val="0000FF"/>
                <w:sz w:val="24"/>
                <w:szCs w:val="24"/>
                <w:u w:val="single"/>
              </w:rPr>
              <w:t>https://m.edsoo.ru/ff0c461a</w:t>
            </w:r>
            <w:r>
              <w:rPr>
                <w:color w:val="0000FF"/>
                <w:sz w:val="24"/>
                <w:szCs w:val="24"/>
                <w:u w:val="single"/>
              </w:rPr>
              <w:fldChar w:fldCharType="end"/>
            </w:r>
          </w:p>
        </w:tc>
      </w:tr>
      <w:tr w14:paraId="63B81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39903C2">
            <w:pPr>
              <w:jc w:val="center"/>
              <w:rPr>
                <w:sz w:val="24"/>
                <w:szCs w:val="24"/>
              </w:rPr>
            </w:pPr>
            <w:r>
              <w:rPr>
                <w:color w:val="000000"/>
                <w:sz w:val="24"/>
                <w:szCs w:val="24"/>
              </w:rPr>
              <w:t>18</w:t>
            </w:r>
          </w:p>
        </w:tc>
        <w:tc>
          <w:tcPr>
            <w:tcW w:w="5751" w:type="dxa"/>
            <w:tcMar>
              <w:top w:w="50" w:type="dxa"/>
              <w:left w:w="100" w:type="dxa"/>
            </w:tcMar>
            <w:vAlign w:val="center"/>
          </w:tcPr>
          <w:p w14:paraId="17463E68">
            <w:pPr>
              <w:ind w:left="135"/>
              <w:rPr>
                <w:sz w:val="24"/>
                <w:szCs w:val="24"/>
              </w:rPr>
            </w:pPr>
            <w:r>
              <w:rPr>
                <w:color w:val="000000"/>
                <w:sz w:val="24"/>
                <w:szCs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3419" w:type="dxa"/>
            <w:tcMar>
              <w:top w:w="50" w:type="dxa"/>
              <w:left w:w="100" w:type="dxa"/>
            </w:tcMar>
            <w:vAlign w:val="center"/>
          </w:tcPr>
          <w:p w14:paraId="5EA166DE">
            <w:pPr>
              <w:ind w:left="135"/>
              <w:rPr>
                <w:sz w:val="24"/>
                <w:szCs w:val="24"/>
              </w:rPr>
            </w:pPr>
            <w:r>
              <w:rPr>
                <w:color w:val="000000"/>
                <w:sz w:val="24"/>
                <w:szCs w:val="24"/>
              </w:rPr>
              <w:t xml:space="preserve">Библиотека ЦОК </w:t>
            </w:r>
            <w:r>
              <w:fldChar w:fldCharType="begin"/>
            </w:r>
            <w:r>
              <w:instrText xml:space="preserve"> HYPERLINK "https://m.edsoo.ru/ff0c478c" \h </w:instrText>
            </w:r>
            <w:r>
              <w:fldChar w:fldCharType="separate"/>
            </w:r>
            <w:r>
              <w:rPr>
                <w:color w:val="0000FF"/>
                <w:sz w:val="24"/>
                <w:szCs w:val="24"/>
                <w:u w:val="single"/>
              </w:rPr>
              <w:t>https://m.edsoo.ru/ff0c478c</w:t>
            </w:r>
            <w:r>
              <w:rPr>
                <w:color w:val="0000FF"/>
                <w:sz w:val="24"/>
                <w:szCs w:val="24"/>
                <w:u w:val="single"/>
              </w:rPr>
              <w:fldChar w:fldCharType="end"/>
            </w:r>
          </w:p>
        </w:tc>
      </w:tr>
      <w:tr w14:paraId="36B67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814A6FE">
            <w:pPr>
              <w:jc w:val="center"/>
              <w:rPr>
                <w:sz w:val="24"/>
                <w:szCs w:val="24"/>
              </w:rPr>
            </w:pPr>
            <w:r>
              <w:rPr>
                <w:color w:val="000000"/>
                <w:sz w:val="24"/>
                <w:szCs w:val="24"/>
              </w:rPr>
              <w:t>19</w:t>
            </w:r>
          </w:p>
        </w:tc>
        <w:tc>
          <w:tcPr>
            <w:tcW w:w="5751" w:type="dxa"/>
            <w:tcMar>
              <w:top w:w="50" w:type="dxa"/>
              <w:left w:w="100" w:type="dxa"/>
            </w:tcMar>
            <w:vAlign w:val="center"/>
          </w:tcPr>
          <w:p w14:paraId="7632B0B0">
            <w:pPr>
              <w:ind w:left="135"/>
              <w:rPr>
                <w:sz w:val="24"/>
                <w:szCs w:val="24"/>
              </w:rPr>
            </w:pPr>
            <w:r>
              <w:rPr>
                <w:color w:val="000000"/>
                <w:sz w:val="24"/>
                <w:szCs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3419" w:type="dxa"/>
            <w:tcMar>
              <w:top w:w="50" w:type="dxa"/>
              <w:left w:w="100" w:type="dxa"/>
            </w:tcMar>
            <w:vAlign w:val="center"/>
          </w:tcPr>
          <w:p w14:paraId="05482EA8">
            <w:pPr>
              <w:rPr>
                <w:color w:val="000000"/>
                <w:sz w:val="24"/>
                <w:szCs w:val="24"/>
              </w:rPr>
            </w:pPr>
            <w:r>
              <w:fldChar w:fldCharType="begin"/>
            </w:r>
            <w:r>
              <w:instrText xml:space="preserve"> HYPERLINK "https://academy-content.myschool.edu.ru/lesson/6c43474e-28b2-41ee-8f8e-94fa1e930d69" </w:instrText>
            </w:r>
            <w:r>
              <w:fldChar w:fldCharType="separate"/>
            </w:r>
            <w:r>
              <w:rPr>
                <w:rStyle w:val="9"/>
                <w:sz w:val="24"/>
                <w:szCs w:val="24"/>
              </w:rPr>
              <w:t>https://academy-content.myschool.edu.ru/lesson/6c43474e-28b2-41ee-8f8e-94fa1e930d69</w:t>
            </w:r>
            <w:r>
              <w:rPr>
                <w:rStyle w:val="9"/>
                <w:sz w:val="24"/>
                <w:szCs w:val="24"/>
              </w:rPr>
              <w:fldChar w:fldCharType="end"/>
            </w:r>
          </w:p>
          <w:p w14:paraId="6C1A702D">
            <w:pPr>
              <w:ind w:left="135"/>
              <w:rPr>
                <w:sz w:val="24"/>
                <w:szCs w:val="24"/>
              </w:rPr>
            </w:pPr>
          </w:p>
        </w:tc>
      </w:tr>
      <w:tr w14:paraId="3CBCA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0FB0EEC">
            <w:pPr>
              <w:jc w:val="center"/>
              <w:rPr>
                <w:sz w:val="24"/>
                <w:szCs w:val="24"/>
              </w:rPr>
            </w:pPr>
            <w:r>
              <w:rPr>
                <w:color w:val="000000"/>
                <w:sz w:val="24"/>
                <w:szCs w:val="24"/>
              </w:rPr>
              <w:t>20</w:t>
            </w:r>
          </w:p>
        </w:tc>
        <w:tc>
          <w:tcPr>
            <w:tcW w:w="5751" w:type="dxa"/>
            <w:tcMar>
              <w:top w:w="50" w:type="dxa"/>
              <w:left w:w="100" w:type="dxa"/>
            </w:tcMar>
            <w:vAlign w:val="center"/>
          </w:tcPr>
          <w:p w14:paraId="0718C94F">
            <w:pPr>
              <w:ind w:left="135"/>
              <w:rPr>
                <w:sz w:val="24"/>
                <w:szCs w:val="24"/>
              </w:rPr>
            </w:pPr>
            <w:r>
              <w:rPr>
                <w:color w:val="000000"/>
                <w:sz w:val="24"/>
                <w:szCs w:val="24"/>
              </w:rPr>
              <w:t>Контрольная работа по теме «Кинематика. Динамика. Законы сохранения в механике»</w:t>
            </w:r>
          </w:p>
        </w:tc>
        <w:tc>
          <w:tcPr>
            <w:tcW w:w="3419" w:type="dxa"/>
            <w:tcMar>
              <w:top w:w="50" w:type="dxa"/>
              <w:left w:w="100" w:type="dxa"/>
            </w:tcMar>
            <w:vAlign w:val="center"/>
          </w:tcPr>
          <w:p w14:paraId="688A2519">
            <w:pPr>
              <w:ind w:left="135"/>
              <w:rPr>
                <w:sz w:val="24"/>
                <w:szCs w:val="24"/>
              </w:rPr>
            </w:pPr>
            <w:r>
              <w:rPr>
                <w:color w:val="000000"/>
                <w:sz w:val="24"/>
                <w:szCs w:val="24"/>
              </w:rPr>
              <w:t xml:space="preserve">Библиотека ЦОК </w:t>
            </w:r>
            <w:r>
              <w:fldChar w:fldCharType="begin"/>
            </w:r>
            <w:r>
              <w:instrText xml:space="preserve"> HYPERLINK "https://m.edsoo.ru/ff0c4b74" \h </w:instrText>
            </w:r>
            <w:r>
              <w:fldChar w:fldCharType="separate"/>
            </w:r>
            <w:r>
              <w:rPr>
                <w:color w:val="0000FF"/>
                <w:sz w:val="24"/>
                <w:szCs w:val="24"/>
                <w:u w:val="single"/>
              </w:rPr>
              <w:t>https://m.edsoo.ru/ff0c4b74</w:t>
            </w:r>
            <w:r>
              <w:rPr>
                <w:color w:val="0000FF"/>
                <w:sz w:val="24"/>
                <w:szCs w:val="24"/>
                <w:u w:val="single"/>
              </w:rPr>
              <w:fldChar w:fldCharType="end"/>
            </w:r>
          </w:p>
        </w:tc>
      </w:tr>
      <w:tr w14:paraId="791E5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89EB063">
            <w:pPr>
              <w:jc w:val="center"/>
              <w:rPr>
                <w:sz w:val="24"/>
                <w:szCs w:val="24"/>
              </w:rPr>
            </w:pPr>
            <w:r>
              <w:rPr>
                <w:color w:val="000000"/>
                <w:sz w:val="24"/>
                <w:szCs w:val="24"/>
              </w:rPr>
              <w:t>21</w:t>
            </w:r>
          </w:p>
        </w:tc>
        <w:tc>
          <w:tcPr>
            <w:tcW w:w="5751" w:type="dxa"/>
            <w:tcMar>
              <w:top w:w="50" w:type="dxa"/>
              <w:left w:w="100" w:type="dxa"/>
            </w:tcMar>
            <w:vAlign w:val="center"/>
          </w:tcPr>
          <w:p w14:paraId="7E44F66B">
            <w:pPr>
              <w:ind w:left="135"/>
              <w:rPr>
                <w:sz w:val="24"/>
                <w:szCs w:val="24"/>
              </w:rPr>
            </w:pPr>
            <w:r>
              <w:rPr>
                <w:color w:val="000000"/>
                <w:sz w:val="24"/>
                <w:szCs w:val="24"/>
              </w:rPr>
              <w:t>Основные положения молекулярно-кинетической теории. Броуновское движение. Диффузия</w:t>
            </w:r>
          </w:p>
        </w:tc>
        <w:tc>
          <w:tcPr>
            <w:tcW w:w="3419" w:type="dxa"/>
            <w:tcMar>
              <w:top w:w="50" w:type="dxa"/>
              <w:left w:w="100" w:type="dxa"/>
            </w:tcMar>
            <w:vAlign w:val="center"/>
          </w:tcPr>
          <w:p w14:paraId="7983DAF3">
            <w:pPr>
              <w:ind w:left="135"/>
              <w:rPr>
                <w:sz w:val="24"/>
                <w:szCs w:val="24"/>
              </w:rPr>
            </w:pPr>
            <w:r>
              <w:rPr>
                <w:color w:val="000000"/>
                <w:sz w:val="24"/>
                <w:szCs w:val="24"/>
              </w:rPr>
              <w:t xml:space="preserve">Библиотека ЦОК </w:t>
            </w:r>
            <w:r>
              <w:fldChar w:fldCharType="begin"/>
            </w:r>
            <w:r>
              <w:instrText xml:space="preserve"> HYPERLINK "https://m.edsoo.ru/ff0c4dc2" \h </w:instrText>
            </w:r>
            <w:r>
              <w:fldChar w:fldCharType="separate"/>
            </w:r>
            <w:r>
              <w:rPr>
                <w:color w:val="0000FF"/>
                <w:sz w:val="24"/>
                <w:szCs w:val="24"/>
                <w:u w:val="single"/>
              </w:rPr>
              <w:t>https://m.edsoo.ru/ff0c4dc2</w:t>
            </w:r>
            <w:r>
              <w:rPr>
                <w:color w:val="0000FF"/>
                <w:sz w:val="24"/>
                <w:szCs w:val="24"/>
                <w:u w:val="single"/>
              </w:rPr>
              <w:fldChar w:fldCharType="end"/>
            </w:r>
          </w:p>
        </w:tc>
      </w:tr>
      <w:tr w14:paraId="6B1E0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0E880E95">
            <w:pPr>
              <w:jc w:val="center"/>
              <w:rPr>
                <w:sz w:val="24"/>
                <w:szCs w:val="24"/>
              </w:rPr>
            </w:pPr>
            <w:r>
              <w:rPr>
                <w:color w:val="000000"/>
                <w:sz w:val="24"/>
                <w:szCs w:val="24"/>
              </w:rPr>
              <w:t>22</w:t>
            </w:r>
          </w:p>
        </w:tc>
        <w:tc>
          <w:tcPr>
            <w:tcW w:w="5751" w:type="dxa"/>
            <w:tcMar>
              <w:top w:w="50" w:type="dxa"/>
              <w:left w:w="100" w:type="dxa"/>
            </w:tcMar>
            <w:vAlign w:val="center"/>
          </w:tcPr>
          <w:p w14:paraId="30A9F303">
            <w:pPr>
              <w:ind w:left="135"/>
              <w:rPr>
                <w:sz w:val="24"/>
                <w:szCs w:val="24"/>
              </w:rPr>
            </w:pPr>
            <w:r>
              <w:rPr>
                <w:color w:val="000000"/>
                <w:sz w:val="24"/>
                <w:szCs w:val="24"/>
              </w:rPr>
              <w:t>Характер движения и взаимодействия частиц вещества. Модели строения газов, жидкостей и твёрдых тел</w:t>
            </w:r>
          </w:p>
        </w:tc>
        <w:tc>
          <w:tcPr>
            <w:tcW w:w="3419" w:type="dxa"/>
            <w:tcMar>
              <w:top w:w="50" w:type="dxa"/>
              <w:left w:w="100" w:type="dxa"/>
            </w:tcMar>
            <w:vAlign w:val="center"/>
          </w:tcPr>
          <w:p w14:paraId="68EE3654">
            <w:pPr>
              <w:rPr>
                <w:sz w:val="24"/>
                <w:szCs w:val="24"/>
              </w:rPr>
            </w:pPr>
            <w:r>
              <w:fldChar w:fldCharType="begin"/>
            </w:r>
            <w:r>
              <w:instrText xml:space="preserve"> HYPERLINK "https://academy-content.myschool.edu.ru/lesson/3ae96c60-646f-449b-93d5-736acd86bdad" </w:instrText>
            </w:r>
            <w:r>
              <w:fldChar w:fldCharType="separate"/>
            </w:r>
            <w:r>
              <w:rPr>
                <w:rStyle w:val="9"/>
                <w:sz w:val="24"/>
                <w:szCs w:val="24"/>
              </w:rPr>
              <w:t>https://academy-content.myschool.edu.ru/lesson/3ae96c60-646f-449b-93d5-736acd86bdad</w:t>
            </w:r>
            <w:r>
              <w:rPr>
                <w:rStyle w:val="9"/>
                <w:sz w:val="24"/>
                <w:szCs w:val="24"/>
              </w:rPr>
              <w:fldChar w:fldCharType="end"/>
            </w:r>
          </w:p>
        </w:tc>
      </w:tr>
      <w:tr w14:paraId="7BBA7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7C9B696A">
            <w:pPr>
              <w:jc w:val="center"/>
              <w:rPr>
                <w:sz w:val="24"/>
                <w:szCs w:val="24"/>
              </w:rPr>
            </w:pPr>
            <w:r>
              <w:rPr>
                <w:color w:val="000000"/>
                <w:sz w:val="24"/>
                <w:szCs w:val="24"/>
              </w:rPr>
              <w:t>23</w:t>
            </w:r>
          </w:p>
        </w:tc>
        <w:tc>
          <w:tcPr>
            <w:tcW w:w="5751" w:type="dxa"/>
            <w:tcMar>
              <w:top w:w="50" w:type="dxa"/>
              <w:left w:w="100" w:type="dxa"/>
            </w:tcMar>
            <w:vAlign w:val="center"/>
          </w:tcPr>
          <w:p w14:paraId="6B9D70EA">
            <w:pPr>
              <w:ind w:left="135"/>
              <w:rPr>
                <w:sz w:val="24"/>
                <w:szCs w:val="24"/>
              </w:rPr>
            </w:pPr>
            <w:r>
              <w:rPr>
                <w:color w:val="000000"/>
                <w:sz w:val="24"/>
                <w:szCs w:val="24"/>
              </w:rPr>
              <w:t>Масса молекул. Количество вещества. Постоянная Авогадро</w:t>
            </w:r>
          </w:p>
        </w:tc>
        <w:tc>
          <w:tcPr>
            <w:tcW w:w="3419" w:type="dxa"/>
            <w:tcMar>
              <w:top w:w="50" w:type="dxa"/>
              <w:left w:w="100" w:type="dxa"/>
            </w:tcMar>
            <w:vAlign w:val="center"/>
          </w:tcPr>
          <w:p w14:paraId="6549F25F">
            <w:pPr>
              <w:rPr>
                <w:sz w:val="24"/>
                <w:szCs w:val="24"/>
              </w:rPr>
            </w:pPr>
            <w:r>
              <w:fldChar w:fldCharType="begin"/>
            </w:r>
            <w:r>
              <w:instrText xml:space="preserve"> HYPERLINK "https://academy-content.myschool.edu.ru/lesson/3ae96c60-646f-449b-93d5-736acd86bdad" </w:instrText>
            </w:r>
            <w:r>
              <w:fldChar w:fldCharType="separate"/>
            </w:r>
            <w:r>
              <w:rPr>
                <w:rStyle w:val="9"/>
                <w:sz w:val="24"/>
                <w:szCs w:val="24"/>
              </w:rPr>
              <w:t>https://academy-content.myschool.edu.ru/lesson/3ae96c60-646f-449b-93d5-736acd86bdad</w:t>
            </w:r>
            <w:r>
              <w:rPr>
                <w:rStyle w:val="9"/>
                <w:sz w:val="24"/>
                <w:szCs w:val="24"/>
              </w:rPr>
              <w:fldChar w:fldCharType="end"/>
            </w:r>
          </w:p>
        </w:tc>
      </w:tr>
      <w:tr w14:paraId="5F960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6DD498CB">
            <w:pPr>
              <w:jc w:val="center"/>
              <w:rPr>
                <w:sz w:val="24"/>
                <w:szCs w:val="24"/>
              </w:rPr>
            </w:pPr>
            <w:r>
              <w:rPr>
                <w:color w:val="000000"/>
                <w:sz w:val="24"/>
                <w:szCs w:val="24"/>
              </w:rPr>
              <w:t>24</w:t>
            </w:r>
          </w:p>
        </w:tc>
        <w:tc>
          <w:tcPr>
            <w:tcW w:w="5751" w:type="dxa"/>
            <w:tcMar>
              <w:top w:w="50" w:type="dxa"/>
              <w:left w:w="100" w:type="dxa"/>
            </w:tcMar>
            <w:vAlign w:val="center"/>
          </w:tcPr>
          <w:p w14:paraId="2C58A090">
            <w:pPr>
              <w:ind w:left="135"/>
              <w:rPr>
                <w:sz w:val="24"/>
                <w:szCs w:val="24"/>
              </w:rPr>
            </w:pPr>
            <w:r>
              <w:rPr>
                <w:color w:val="000000"/>
                <w:sz w:val="24"/>
                <w:szCs w:val="24"/>
              </w:rPr>
              <w:t>Тепловое равновесие. Температура и её измерение. Шкала температур Цельсия</w:t>
            </w:r>
          </w:p>
        </w:tc>
        <w:tc>
          <w:tcPr>
            <w:tcW w:w="3419" w:type="dxa"/>
            <w:tcMar>
              <w:top w:w="50" w:type="dxa"/>
              <w:left w:w="100" w:type="dxa"/>
            </w:tcMar>
            <w:vAlign w:val="center"/>
          </w:tcPr>
          <w:p w14:paraId="3B9C1946">
            <w:pPr>
              <w:rPr>
                <w:sz w:val="24"/>
                <w:szCs w:val="24"/>
              </w:rPr>
            </w:pPr>
            <w:r>
              <w:fldChar w:fldCharType="begin"/>
            </w:r>
            <w:r>
              <w:instrText xml:space="preserve"> HYPERLINK "https://academy-content.myschool.edu.ru/lesson/a3990d2d-ee77-4408-b111-8b0533ab7790" </w:instrText>
            </w:r>
            <w:r>
              <w:fldChar w:fldCharType="separate"/>
            </w:r>
            <w:r>
              <w:rPr>
                <w:rStyle w:val="9"/>
                <w:sz w:val="24"/>
                <w:szCs w:val="24"/>
              </w:rPr>
              <w:t>https://academy-content.myschool.edu.ru/lesson/a3990d2d-ee77-4408-b111-8b0533ab7790</w:t>
            </w:r>
            <w:r>
              <w:rPr>
                <w:rStyle w:val="9"/>
                <w:sz w:val="24"/>
                <w:szCs w:val="24"/>
              </w:rPr>
              <w:fldChar w:fldCharType="end"/>
            </w:r>
          </w:p>
        </w:tc>
      </w:tr>
      <w:tr w14:paraId="5AB8B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532DC8C">
            <w:pPr>
              <w:jc w:val="center"/>
              <w:rPr>
                <w:sz w:val="24"/>
                <w:szCs w:val="24"/>
              </w:rPr>
            </w:pPr>
            <w:r>
              <w:rPr>
                <w:color w:val="000000"/>
                <w:sz w:val="24"/>
                <w:szCs w:val="24"/>
              </w:rPr>
              <w:t>25</w:t>
            </w:r>
          </w:p>
        </w:tc>
        <w:tc>
          <w:tcPr>
            <w:tcW w:w="5751" w:type="dxa"/>
            <w:tcMar>
              <w:top w:w="50" w:type="dxa"/>
              <w:left w:w="100" w:type="dxa"/>
            </w:tcMar>
            <w:vAlign w:val="center"/>
          </w:tcPr>
          <w:p w14:paraId="50A0566C">
            <w:pPr>
              <w:ind w:left="135"/>
              <w:rPr>
                <w:sz w:val="24"/>
                <w:szCs w:val="24"/>
              </w:rPr>
            </w:pPr>
            <w:r>
              <w:rPr>
                <w:color w:val="000000"/>
                <w:sz w:val="24"/>
                <w:szCs w:val="24"/>
              </w:rPr>
              <w:t>Идеальный газ в МКТ. Основное уравнение МКТ</w:t>
            </w:r>
          </w:p>
        </w:tc>
        <w:tc>
          <w:tcPr>
            <w:tcW w:w="3419" w:type="dxa"/>
            <w:tcMar>
              <w:top w:w="50" w:type="dxa"/>
              <w:left w:w="100" w:type="dxa"/>
            </w:tcMar>
            <w:vAlign w:val="center"/>
          </w:tcPr>
          <w:p w14:paraId="7D5DEDE9">
            <w:pPr>
              <w:ind w:left="135"/>
              <w:rPr>
                <w:sz w:val="24"/>
                <w:szCs w:val="24"/>
              </w:rPr>
            </w:pPr>
            <w:r>
              <w:rPr>
                <w:color w:val="000000"/>
                <w:sz w:val="24"/>
                <w:szCs w:val="24"/>
              </w:rPr>
              <w:t xml:space="preserve">Библиотека ЦОК </w:t>
            </w:r>
            <w:r>
              <w:fldChar w:fldCharType="begin"/>
            </w:r>
            <w:r>
              <w:instrText xml:space="preserve"> HYPERLINK "https://m.edsoo.ru/ff0c4fde" \h </w:instrText>
            </w:r>
            <w:r>
              <w:fldChar w:fldCharType="separate"/>
            </w:r>
            <w:r>
              <w:rPr>
                <w:color w:val="0000FF"/>
                <w:sz w:val="24"/>
                <w:szCs w:val="24"/>
                <w:u w:val="single"/>
              </w:rPr>
              <w:t>https://m.edsoo.ru/ff0c4fde</w:t>
            </w:r>
            <w:r>
              <w:rPr>
                <w:color w:val="0000FF"/>
                <w:sz w:val="24"/>
                <w:szCs w:val="24"/>
                <w:u w:val="single"/>
              </w:rPr>
              <w:fldChar w:fldCharType="end"/>
            </w:r>
          </w:p>
        </w:tc>
      </w:tr>
      <w:tr w14:paraId="4141A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5F2DA189">
            <w:pPr>
              <w:jc w:val="center"/>
              <w:rPr>
                <w:sz w:val="24"/>
                <w:szCs w:val="24"/>
              </w:rPr>
            </w:pPr>
            <w:r>
              <w:rPr>
                <w:color w:val="000000"/>
                <w:sz w:val="24"/>
                <w:szCs w:val="24"/>
              </w:rPr>
              <w:t>26</w:t>
            </w:r>
          </w:p>
        </w:tc>
        <w:tc>
          <w:tcPr>
            <w:tcW w:w="5751" w:type="dxa"/>
            <w:tcMar>
              <w:top w:w="50" w:type="dxa"/>
              <w:left w:w="100" w:type="dxa"/>
            </w:tcMar>
            <w:vAlign w:val="center"/>
          </w:tcPr>
          <w:p w14:paraId="1C350BA3">
            <w:pPr>
              <w:ind w:left="135"/>
              <w:rPr>
                <w:sz w:val="24"/>
                <w:szCs w:val="24"/>
              </w:rPr>
            </w:pPr>
            <w:r>
              <w:rPr>
                <w:color w:val="000000"/>
                <w:sz w:val="24"/>
                <w:szCs w:val="24"/>
              </w:rPr>
              <w:t>Абсолютная температура как мера средней кинетической энергии движения молекул. Уравнение Менделеева-Клапейрона</w:t>
            </w:r>
          </w:p>
        </w:tc>
        <w:tc>
          <w:tcPr>
            <w:tcW w:w="3419" w:type="dxa"/>
            <w:tcMar>
              <w:top w:w="50" w:type="dxa"/>
              <w:left w:w="100" w:type="dxa"/>
            </w:tcMar>
            <w:vAlign w:val="center"/>
          </w:tcPr>
          <w:p w14:paraId="4BC1C685">
            <w:pPr>
              <w:ind w:left="135"/>
              <w:rPr>
                <w:sz w:val="24"/>
                <w:szCs w:val="24"/>
              </w:rPr>
            </w:pPr>
            <w:r>
              <w:rPr>
                <w:color w:val="000000"/>
                <w:sz w:val="24"/>
                <w:szCs w:val="24"/>
              </w:rPr>
              <w:t xml:space="preserve">Библиотека ЦОК </w:t>
            </w:r>
            <w:r>
              <w:fldChar w:fldCharType="begin"/>
            </w:r>
            <w:r>
              <w:instrText xml:space="preserve"> HYPERLINK "https://m.edsoo.ru/ff0c511e" \h </w:instrText>
            </w:r>
            <w:r>
              <w:fldChar w:fldCharType="separate"/>
            </w:r>
            <w:r>
              <w:rPr>
                <w:color w:val="0000FF"/>
                <w:sz w:val="24"/>
                <w:szCs w:val="24"/>
                <w:u w:val="single"/>
              </w:rPr>
              <w:t>https://m.edsoo.ru/ff0c511e</w:t>
            </w:r>
            <w:r>
              <w:rPr>
                <w:color w:val="0000FF"/>
                <w:sz w:val="24"/>
                <w:szCs w:val="24"/>
                <w:u w:val="single"/>
              </w:rPr>
              <w:fldChar w:fldCharType="end"/>
            </w:r>
          </w:p>
        </w:tc>
      </w:tr>
      <w:tr w14:paraId="1E36B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AAE6BC5">
            <w:pPr>
              <w:jc w:val="center"/>
              <w:rPr>
                <w:sz w:val="24"/>
                <w:szCs w:val="24"/>
              </w:rPr>
            </w:pPr>
            <w:r>
              <w:rPr>
                <w:color w:val="000000"/>
                <w:sz w:val="24"/>
                <w:szCs w:val="24"/>
              </w:rPr>
              <w:t>27</w:t>
            </w:r>
          </w:p>
        </w:tc>
        <w:tc>
          <w:tcPr>
            <w:tcW w:w="5751" w:type="dxa"/>
            <w:tcMar>
              <w:top w:w="50" w:type="dxa"/>
              <w:left w:w="100" w:type="dxa"/>
            </w:tcMar>
            <w:vAlign w:val="center"/>
          </w:tcPr>
          <w:p w14:paraId="19DBE938">
            <w:pPr>
              <w:ind w:left="135"/>
              <w:rPr>
                <w:sz w:val="24"/>
                <w:szCs w:val="24"/>
              </w:rPr>
            </w:pPr>
            <w:r>
              <w:rPr>
                <w:color w:val="000000"/>
                <w:sz w:val="24"/>
                <w:szCs w:val="24"/>
              </w:rPr>
              <w:t>Закон Дальтона. Газовые законы</w:t>
            </w:r>
          </w:p>
        </w:tc>
        <w:tc>
          <w:tcPr>
            <w:tcW w:w="3419" w:type="dxa"/>
            <w:tcMar>
              <w:top w:w="50" w:type="dxa"/>
              <w:left w:w="100" w:type="dxa"/>
            </w:tcMar>
            <w:vAlign w:val="center"/>
          </w:tcPr>
          <w:p w14:paraId="269DD880">
            <w:pPr>
              <w:rPr>
                <w:sz w:val="24"/>
                <w:szCs w:val="24"/>
              </w:rPr>
            </w:pPr>
            <w:r>
              <w:fldChar w:fldCharType="begin"/>
            </w:r>
            <w:r>
              <w:instrText xml:space="preserve"> HYPERLINK "https://academy-content.myschool.edu.ru/lesson/d49f2c65-255a-4540-ab0f-d2d5d669a8cf" </w:instrText>
            </w:r>
            <w:r>
              <w:fldChar w:fldCharType="separate"/>
            </w:r>
            <w:r>
              <w:rPr>
                <w:rStyle w:val="9"/>
                <w:sz w:val="24"/>
                <w:szCs w:val="24"/>
              </w:rPr>
              <w:t>https://academy-content.myschool.edu.ru/lesson/d49f2c65-255a-4540-ab0f-d2d5d669a8cf</w:t>
            </w:r>
            <w:r>
              <w:rPr>
                <w:rStyle w:val="9"/>
                <w:sz w:val="24"/>
                <w:szCs w:val="24"/>
              </w:rPr>
              <w:fldChar w:fldCharType="end"/>
            </w:r>
          </w:p>
        </w:tc>
      </w:tr>
      <w:tr w14:paraId="5EA06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07E5FD75">
            <w:pPr>
              <w:jc w:val="center"/>
              <w:rPr>
                <w:sz w:val="24"/>
                <w:szCs w:val="24"/>
              </w:rPr>
            </w:pPr>
            <w:r>
              <w:rPr>
                <w:color w:val="000000"/>
                <w:sz w:val="24"/>
                <w:szCs w:val="24"/>
              </w:rPr>
              <w:t>28</w:t>
            </w:r>
          </w:p>
        </w:tc>
        <w:tc>
          <w:tcPr>
            <w:tcW w:w="5751" w:type="dxa"/>
            <w:tcMar>
              <w:top w:w="50" w:type="dxa"/>
              <w:left w:w="100" w:type="dxa"/>
            </w:tcMar>
            <w:vAlign w:val="center"/>
          </w:tcPr>
          <w:p w14:paraId="1D50E88F">
            <w:pPr>
              <w:ind w:left="135"/>
              <w:rPr>
                <w:sz w:val="24"/>
                <w:szCs w:val="24"/>
              </w:rPr>
            </w:pPr>
            <w:r>
              <w:rPr>
                <w:color w:val="000000"/>
                <w:sz w:val="24"/>
                <w:szCs w:val="24"/>
              </w:rPr>
              <w:t>Лабораторная работа «Исследование зависимости между параметрами состояния разреженного газа»</w:t>
            </w:r>
          </w:p>
        </w:tc>
        <w:tc>
          <w:tcPr>
            <w:tcW w:w="3419" w:type="dxa"/>
            <w:tcMar>
              <w:top w:w="50" w:type="dxa"/>
              <w:left w:w="100" w:type="dxa"/>
            </w:tcMar>
            <w:vAlign w:val="center"/>
          </w:tcPr>
          <w:p w14:paraId="5E5AD7D4">
            <w:pPr>
              <w:rPr>
                <w:sz w:val="24"/>
                <w:szCs w:val="24"/>
              </w:rPr>
            </w:pPr>
            <w:r>
              <w:fldChar w:fldCharType="begin"/>
            </w:r>
            <w:r>
              <w:instrText xml:space="preserve"> HYPERLINK "https://academy-content.myschool.edu.ru/lesson/d49f2c65-255a-4540-ab0f-d2d5d669a8cf" </w:instrText>
            </w:r>
            <w:r>
              <w:fldChar w:fldCharType="separate"/>
            </w:r>
            <w:r>
              <w:rPr>
                <w:rStyle w:val="9"/>
                <w:sz w:val="24"/>
                <w:szCs w:val="24"/>
              </w:rPr>
              <w:t>https://academy-content.myschool.edu.ru/lesson/d49f2c65-255a-4540-ab0f-d2d5d669a8cf</w:t>
            </w:r>
            <w:r>
              <w:rPr>
                <w:rStyle w:val="9"/>
                <w:sz w:val="24"/>
                <w:szCs w:val="24"/>
              </w:rPr>
              <w:fldChar w:fldCharType="end"/>
            </w:r>
          </w:p>
        </w:tc>
      </w:tr>
      <w:tr w14:paraId="78ED4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053C9501">
            <w:pPr>
              <w:jc w:val="center"/>
              <w:rPr>
                <w:sz w:val="24"/>
                <w:szCs w:val="24"/>
              </w:rPr>
            </w:pPr>
            <w:r>
              <w:rPr>
                <w:color w:val="000000"/>
                <w:sz w:val="24"/>
                <w:szCs w:val="24"/>
              </w:rPr>
              <w:t>29</w:t>
            </w:r>
          </w:p>
        </w:tc>
        <w:tc>
          <w:tcPr>
            <w:tcW w:w="5751" w:type="dxa"/>
            <w:tcMar>
              <w:top w:w="50" w:type="dxa"/>
              <w:left w:w="100" w:type="dxa"/>
            </w:tcMar>
            <w:vAlign w:val="center"/>
          </w:tcPr>
          <w:p w14:paraId="39A4A84B">
            <w:pPr>
              <w:ind w:left="135"/>
              <w:rPr>
                <w:sz w:val="24"/>
                <w:szCs w:val="24"/>
              </w:rPr>
            </w:pPr>
            <w:r>
              <w:rPr>
                <w:color w:val="000000"/>
                <w:sz w:val="24"/>
                <w:szCs w:val="24"/>
              </w:rPr>
              <w:t>Изопроцессы в идеальном газе и их графическое представление</w:t>
            </w:r>
          </w:p>
        </w:tc>
        <w:tc>
          <w:tcPr>
            <w:tcW w:w="3419" w:type="dxa"/>
            <w:tcMar>
              <w:top w:w="50" w:type="dxa"/>
              <w:left w:w="100" w:type="dxa"/>
            </w:tcMar>
            <w:vAlign w:val="center"/>
          </w:tcPr>
          <w:p w14:paraId="4AD34D63">
            <w:pPr>
              <w:ind w:left="135"/>
              <w:rPr>
                <w:sz w:val="24"/>
                <w:szCs w:val="24"/>
              </w:rPr>
            </w:pPr>
            <w:r>
              <w:rPr>
                <w:color w:val="000000"/>
                <w:sz w:val="24"/>
                <w:szCs w:val="24"/>
              </w:rPr>
              <w:t xml:space="preserve">Библиотека ЦОК </w:t>
            </w:r>
            <w:r>
              <w:fldChar w:fldCharType="begin"/>
            </w:r>
            <w:r>
              <w:instrText xml:space="preserve"> HYPERLINK "https://m.edsoo.ru/ff0c570e" \h </w:instrText>
            </w:r>
            <w:r>
              <w:fldChar w:fldCharType="separate"/>
            </w:r>
            <w:r>
              <w:rPr>
                <w:color w:val="0000FF"/>
                <w:sz w:val="24"/>
                <w:szCs w:val="24"/>
                <w:u w:val="single"/>
              </w:rPr>
              <w:t>https://m.edsoo.ru/ff0c570e</w:t>
            </w:r>
            <w:r>
              <w:rPr>
                <w:color w:val="0000FF"/>
                <w:sz w:val="24"/>
                <w:szCs w:val="24"/>
                <w:u w:val="single"/>
              </w:rPr>
              <w:fldChar w:fldCharType="end"/>
            </w:r>
          </w:p>
        </w:tc>
      </w:tr>
      <w:tr w14:paraId="2804C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618BE18B">
            <w:pPr>
              <w:jc w:val="center"/>
              <w:rPr>
                <w:sz w:val="24"/>
                <w:szCs w:val="24"/>
              </w:rPr>
            </w:pPr>
            <w:r>
              <w:rPr>
                <w:color w:val="000000"/>
                <w:sz w:val="24"/>
                <w:szCs w:val="24"/>
              </w:rPr>
              <w:t>30</w:t>
            </w:r>
          </w:p>
        </w:tc>
        <w:tc>
          <w:tcPr>
            <w:tcW w:w="5751" w:type="dxa"/>
            <w:tcMar>
              <w:top w:w="50" w:type="dxa"/>
              <w:left w:w="100" w:type="dxa"/>
            </w:tcMar>
            <w:vAlign w:val="center"/>
          </w:tcPr>
          <w:p w14:paraId="028B2DBF">
            <w:pPr>
              <w:ind w:left="135"/>
              <w:rPr>
                <w:sz w:val="24"/>
                <w:szCs w:val="24"/>
              </w:rPr>
            </w:pPr>
            <w:r>
              <w:rPr>
                <w:color w:val="000000"/>
                <w:sz w:val="24"/>
                <w:szCs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3419" w:type="dxa"/>
            <w:tcMar>
              <w:top w:w="50" w:type="dxa"/>
              <w:left w:w="100" w:type="dxa"/>
            </w:tcMar>
            <w:vAlign w:val="center"/>
          </w:tcPr>
          <w:p w14:paraId="3D182418">
            <w:pPr>
              <w:ind w:left="135"/>
              <w:rPr>
                <w:sz w:val="24"/>
                <w:szCs w:val="24"/>
              </w:rPr>
            </w:pPr>
            <w:r>
              <w:rPr>
                <w:color w:val="000000"/>
                <w:sz w:val="24"/>
                <w:szCs w:val="24"/>
              </w:rPr>
              <w:t xml:space="preserve">Библиотека ЦОК </w:t>
            </w:r>
            <w:r>
              <w:fldChar w:fldCharType="begin"/>
            </w:r>
            <w:r>
              <w:instrText xml:space="preserve"> HYPERLINK "https://m.edsoo.ru/ff0c5952" \h </w:instrText>
            </w:r>
            <w:r>
              <w:fldChar w:fldCharType="separate"/>
            </w:r>
            <w:r>
              <w:rPr>
                <w:color w:val="0000FF"/>
                <w:sz w:val="24"/>
                <w:szCs w:val="24"/>
                <w:u w:val="single"/>
              </w:rPr>
              <w:t>https://m.edsoo.ru/ff0c5952</w:t>
            </w:r>
            <w:r>
              <w:rPr>
                <w:color w:val="0000FF"/>
                <w:sz w:val="24"/>
                <w:szCs w:val="24"/>
                <w:u w:val="single"/>
              </w:rPr>
              <w:fldChar w:fldCharType="end"/>
            </w:r>
          </w:p>
        </w:tc>
      </w:tr>
      <w:tr w14:paraId="2B1B2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9A4AD65">
            <w:pPr>
              <w:jc w:val="center"/>
              <w:rPr>
                <w:sz w:val="24"/>
                <w:szCs w:val="24"/>
              </w:rPr>
            </w:pPr>
            <w:r>
              <w:rPr>
                <w:color w:val="000000"/>
                <w:sz w:val="24"/>
                <w:szCs w:val="24"/>
              </w:rPr>
              <w:t>31</w:t>
            </w:r>
          </w:p>
        </w:tc>
        <w:tc>
          <w:tcPr>
            <w:tcW w:w="5751" w:type="dxa"/>
            <w:tcMar>
              <w:top w:w="50" w:type="dxa"/>
              <w:left w:w="100" w:type="dxa"/>
            </w:tcMar>
            <w:vAlign w:val="center"/>
          </w:tcPr>
          <w:p w14:paraId="3B74EAA4">
            <w:pPr>
              <w:ind w:left="135"/>
              <w:rPr>
                <w:sz w:val="24"/>
                <w:szCs w:val="24"/>
              </w:rPr>
            </w:pPr>
            <w:r>
              <w:rPr>
                <w:color w:val="000000"/>
                <w:sz w:val="24"/>
                <w:szCs w:val="24"/>
              </w:rPr>
              <w:t>Виды теплопередачи</w:t>
            </w:r>
          </w:p>
        </w:tc>
        <w:tc>
          <w:tcPr>
            <w:tcW w:w="3419" w:type="dxa"/>
            <w:tcMar>
              <w:top w:w="50" w:type="dxa"/>
              <w:left w:w="100" w:type="dxa"/>
            </w:tcMar>
            <w:vAlign w:val="center"/>
          </w:tcPr>
          <w:p w14:paraId="58AD072A">
            <w:pPr>
              <w:ind w:left="135"/>
              <w:rPr>
                <w:sz w:val="24"/>
                <w:szCs w:val="24"/>
              </w:rPr>
            </w:pPr>
            <w:r>
              <w:rPr>
                <w:color w:val="000000"/>
                <w:sz w:val="24"/>
                <w:szCs w:val="24"/>
              </w:rPr>
              <w:t xml:space="preserve">Библиотека ЦОК </w:t>
            </w:r>
            <w:r>
              <w:fldChar w:fldCharType="begin"/>
            </w:r>
            <w:r>
              <w:instrText xml:space="preserve"> HYPERLINK "https://m.edsoo.ru/ff0c5c36" \h </w:instrText>
            </w:r>
            <w:r>
              <w:fldChar w:fldCharType="separate"/>
            </w:r>
            <w:r>
              <w:rPr>
                <w:color w:val="0000FF"/>
                <w:sz w:val="24"/>
                <w:szCs w:val="24"/>
                <w:u w:val="single"/>
              </w:rPr>
              <w:t>https://m.edsoo.ru/ff0c5c36</w:t>
            </w:r>
            <w:r>
              <w:rPr>
                <w:color w:val="0000FF"/>
                <w:sz w:val="24"/>
                <w:szCs w:val="24"/>
                <w:u w:val="single"/>
              </w:rPr>
              <w:fldChar w:fldCharType="end"/>
            </w:r>
          </w:p>
        </w:tc>
      </w:tr>
      <w:tr w14:paraId="05B5A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66FC3E79">
            <w:pPr>
              <w:jc w:val="center"/>
              <w:rPr>
                <w:sz w:val="24"/>
                <w:szCs w:val="24"/>
              </w:rPr>
            </w:pPr>
            <w:r>
              <w:rPr>
                <w:color w:val="000000"/>
                <w:sz w:val="24"/>
                <w:szCs w:val="24"/>
              </w:rPr>
              <w:t>32</w:t>
            </w:r>
          </w:p>
        </w:tc>
        <w:tc>
          <w:tcPr>
            <w:tcW w:w="5751" w:type="dxa"/>
            <w:tcMar>
              <w:top w:w="50" w:type="dxa"/>
              <w:left w:w="100" w:type="dxa"/>
            </w:tcMar>
            <w:vAlign w:val="center"/>
          </w:tcPr>
          <w:p w14:paraId="7F0F7E1A">
            <w:pPr>
              <w:ind w:left="135"/>
              <w:rPr>
                <w:sz w:val="24"/>
                <w:szCs w:val="24"/>
              </w:rPr>
            </w:pPr>
            <w:r>
              <w:rPr>
                <w:color w:val="000000"/>
                <w:sz w:val="24"/>
                <w:szCs w:val="24"/>
              </w:rPr>
              <w:t>Удельная теплоёмкость вещества. Количество теплоты при теплопередаче. Адиабатный процесс</w:t>
            </w:r>
          </w:p>
        </w:tc>
        <w:tc>
          <w:tcPr>
            <w:tcW w:w="3419" w:type="dxa"/>
            <w:tcMar>
              <w:top w:w="50" w:type="dxa"/>
              <w:left w:w="100" w:type="dxa"/>
            </w:tcMar>
            <w:vAlign w:val="center"/>
          </w:tcPr>
          <w:p w14:paraId="20DDEE52">
            <w:pPr>
              <w:ind w:left="135"/>
              <w:rPr>
                <w:sz w:val="24"/>
                <w:szCs w:val="24"/>
              </w:rPr>
            </w:pPr>
            <w:r>
              <w:rPr>
                <w:color w:val="000000"/>
                <w:sz w:val="24"/>
                <w:szCs w:val="24"/>
              </w:rPr>
              <w:t xml:space="preserve">Библиотека ЦОК </w:t>
            </w:r>
            <w:r>
              <w:fldChar w:fldCharType="begin"/>
            </w:r>
            <w:r>
              <w:instrText xml:space="preserve"> HYPERLINK "https://m.edsoo.ru/ff0c5c36" \h </w:instrText>
            </w:r>
            <w:r>
              <w:fldChar w:fldCharType="separate"/>
            </w:r>
            <w:r>
              <w:rPr>
                <w:color w:val="0000FF"/>
                <w:sz w:val="24"/>
                <w:szCs w:val="24"/>
                <w:u w:val="single"/>
              </w:rPr>
              <w:t>https://m.edsoo.ru/ff0c5c36</w:t>
            </w:r>
            <w:r>
              <w:rPr>
                <w:color w:val="0000FF"/>
                <w:sz w:val="24"/>
                <w:szCs w:val="24"/>
                <w:u w:val="single"/>
              </w:rPr>
              <w:fldChar w:fldCharType="end"/>
            </w:r>
          </w:p>
        </w:tc>
      </w:tr>
      <w:tr w14:paraId="44E1B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164D64F4">
            <w:pPr>
              <w:jc w:val="center"/>
              <w:rPr>
                <w:sz w:val="24"/>
                <w:szCs w:val="24"/>
              </w:rPr>
            </w:pPr>
            <w:r>
              <w:rPr>
                <w:color w:val="000000"/>
                <w:sz w:val="24"/>
                <w:szCs w:val="24"/>
              </w:rPr>
              <w:t>33</w:t>
            </w:r>
          </w:p>
        </w:tc>
        <w:tc>
          <w:tcPr>
            <w:tcW w:w="5751" w:type="dxa"/>
            <w:tcMar>
              <w:top w:w="50" w:type="dxa"/>
              <w:left w:w="100" w:type="dxa"/>
            </w:tcMar>
            <w:vAlign w:val="center"/>
          </w:tcPr>
          <w:p w14:paraId="1882DA8D">
            <w:pPr>
              <w:ind w:left="135"/>
              <w:rPr>
                <w:sz w:val="24"/>
                <w:szCs w:val="24"/>
              </w:rPr>
            </w:pPr>
            <w:r>
              <w:rPr>
                <w:color w:val="000000"/>
                <w:sz w:val="24"/>
                <w:szCs w:val="24"/>
              </w:rPr>
              <w:t>Первый закон термодинамики и его применение к изопроцессам</w:t>
            </w:r>
          </w:p>
        </w:tc>
        <w:tc>
          <w:tcPr>
            <w:tcW w:w="3419" w:type="dxa"/>
            <w:tcMar>
              <w:top w:w="50" w:type="dxa"/>
              <w:left w:w="100" w:type="dxa"/>
            </w:tcMar>
            <w:vAlign w:val="center"/>
          </w:tcPr>
          <w:p w14:paraId="6DC31E88">
            <w:pPr>
              <w:ind w:left="135"/>
              <w:rPr>
                <w:sz w:val="24"/>
                <w:szCs w:val="24"/>
              </w:rPr>
            </w:pPr>
            <w:r>
              <w:rPr>
                <w:color w:val="000000"/>
                <w:sz w:val="24"/>
                <w:szCs w:val="24"/>
              </w:rPr>
              <w:t xml:space="preserve">Библиотека ЦОК </w:t>
            </w:r>
            <w:r>
              <w:fldChar w:fldCharType="begin"/>
            </w:r>
            <w:r>
              <w:instrText xml:space="preserve"> HYPERLINK "https://m.edsoo.ru/ff0c5efc" \h </w:instrText>
            </w:r>
            <w:r>
              <w:fldChar w:fldCharType="separate"/>
            </w:r>
            <w:r>
              <w:rPr>
                <w:color w:val="0000FF"/>
                <w:sz w:val="24"/>
                <w:szCs w:val="24"/>
                <w:u w:val="single"/>
              </w:rPr>
              <w:t>https://m.edsoo.ru/ff0c5efc</w:t>
            </w:r>
            <w:r>
              <w:rPr>
                <w:color w:val="0000FF"/>
                <w:sz w:val="24"/>
                <w:szCs w:val="24"/>
                <w:u w:val="single"/>
              </w:rPr>
              <w:fldChar w:fldCharType="end"/>
            </w:r>
          </w:p>
        </w:tc>
      </w:tr>
      <w:tr w14:paraId="149EA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77047F4F">
            <w:pPr>
              <w:jc w:val="center"/>
              <w:rPr>
                <w:sz w:val="24"/>
                <w:szCs w:val="24"/>
              </w:rPr>
            </w:pPr>
            <w:r>
              <w:rPr>
                <w:color w:val="000000"/>
                <w:sz w:val="24"/>
                <w:szCs w:val="24"/>
              </w:rPr>
              <w:t>34</w:t>
            </w:r>
          </w:p>
        </w:tc>
        <w:tc>
          <w:tcPr>
            <w:tcW w:w="5751" w:type="dxa"/>
            <w:tcMar>
              <w:top w:w="50" w:type="dxa"/>
              <w:left w:w="100" w:type="dxa"/>
            </w:tcMar>
            <w:vAlign w:val="center"/>
          </w:tcPr>
          <w:p w14:paraId="2047BC9F">
            <w:pPr>
              <w:ind w:left="135"/>
              <w:rPr>
                <w:sz w:val="24"/>
                <w:szCs w:val="24"/>
              </w:rPr>
            </w:pPr>
            <w:r>
              <w:rPr>
                <w:color w:val="000000"/>
                <w:sz w:val="24"/>
                <w:szCs w:val="24"/>
              </w:rPr>
              <w:t>Необратимость процессов в природе. Второй закон термодинамики</w:t>
            </w:r>
          </w:p>
        </w:tc>
        <w:tc>
          <w:tcPr>
            <w:tcW w:w="3419" w:type="dxa"/>
            <w:tcMar>
              <w:top w:w="50" w:type="dxa"/>
              <w:left w:w="100" w:type="dxa"/>
            </w:tcMar>
            <w:vAlign w:val="center"/>
          </w:tcPr>
          <w:p w14:paraId="24D68F1E">
            <w:pPr>
              <w:ind w:left="135"/>
              <w:rPr>
                <w:sz w:val="24"/>
                <w:szCs w:val="24"/>
              </w:rPr>
            </w:pPr>
            <w:r>
              <w:rPr>
                <w:color w:val="000000"/>
                <w:sz w:val="24"/>
                <w:szCs w:val="24"/>
              </w:rPr>
              <w:t xml:space="preserve">Библиотека ЦОК </w:t>
            </w:r>
            <w:r>
              <w:fldChar w:fldCharType="begin"/>
            </w:r>
            <w:r>
              <w:instrText xml:space="preserve"> HYPERLINK "https://m.edsoo.ru/ff0c6230" \h </w:instrText>
            </w:r>
            <w:r>
              <w:fldChar w:fldCharType="separate"/>
            </w:r>
            <w:r>
              <w:rPr>
                <w:color w:val="0000FF"/>
                <w:sz w:val="24"/>
                <w:szCs w:val="24"/>
                <w:u w:val="single"/>
              </w:rPr>
              <w:t>https://m.edsoo.ru/ff0c6230</w:t>
            </w:r>
            <w:r>
              <w:rPr>
                <w:color w:val="0000FF"/>
                <w:sz w:val="24"/>
                <w:szCs w:val="24"/>
                <w:u w:val="single"/>
              </w:rPr>
              <w:fldChar w:fldCharType="end"/>
            </w:r>
          </w:p>
        </w:tc>
      </w:tr>
      <w:tr w14:paraId="269C2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F431DC7">
            <w:pPr>
              <w:jc w:val="center"/>
              <w:rPr>
                <w:sz w:val="24"/>
                <w:szCs w:val="24"/>
              </w:rPr>
            </w:pPr>
            <w:r>
              <w:rPr>
                <w:color w:val="000000"/>
                <w:sz w:val="24"/>
                <w:szCs w:val="24"/>
              </w:rPr>
              <w:t>35</w:t>
            </w:r>
          </w:p>
        </w:tc>
        <w:tc>
          <w:tcPr>
            <w:tcW w:w="5751" w:type="dxa"/>
            <w:tcMar>
              <w:top w:w="50" w:type="dxa"/>
              <w:left w:w="100" w:type="dxa"/>
            </w:tcMar>
            <w:vAlign w:val="center"/>
          </w:tcPr>
          <w:p w14:paraId="2F7940BE">
            <w:pPr>
              <w:ind w:left="135"/>
              <w:rPr>
                <w:sz w:val="24"/>
                <w:szCs w:val="24"/>
              </w:rPr>
            </w:pPr>
            <w:r>
              <w:rPr>
                <w:color w:val="000000"/>
                <w:sz w:val="24"/>
                <w:szCs w:val="24"/>
              </w:rPr>
              <w:t>Принцип действия и КПД тепловой машины</w:t>
            </w:r>
          </w:p>
        </w:tc>
        <w:tc>
          <w:tcPr>
            <w:tcW w:w="3419" w:type="dxa"/>
            <w:tcMar>
              <w:top w:w="50" w:type="dxa"/>
              <w:left w:w="100" w:type="dxa"/>
            </w:tcMar>
            <w:vAlign w:val="center"/>
          </w:tcPr>
          <w:p w14:paraId="49C7D257">
            <w:pPr>
              <w:ind w:left="135"/>
              <w:rPr>
                <w:sz w:val="24"/>
                <w:szCs w:val="24"/>
              </w:rPr>
            </w:pPr>
            <w:r>
              <w:rPr>
                <w:color w:val="000000"/>
                <w:sz w:val="24"/>
                <w:szCs w:val="24"/>
              </w:rPr>
              <w:t xml:space="preserve">Библиотека ЦОК </w:t>
            </w:r>
            <w:r>
              <w:fldChar w:fldCharType="begin"/>
            </w:r>
            <w:r>
              <w:instrText xml:space="preserve"> HYPERLINK "https://m.edsoo.ru/ff0c600a" \h </w:instrText>
            </w:r>
            <w:r>
              <w:fldChar w:fldCharType="separate"/>
            </w:r>
            <w:r>
              <w:rPr>
                <w:color w:val="0000FF"/>
                <w:sz w:val="24"/>
                <w:szCs w:val="24"/>
                <w:u w:val="single"/>
              </w:rPr>
              <w:t>https://m.edsoo.ru/ff0c600a</w:t>
            </w:r>
            <w:r>
              <w:rPr>
                <w:color w:val="0000FF"/>
                <w:sz w:val="24"/>
                <w:szCs w:val="24"/>
                <w:u w:val="single"/>
              </w:rPr>
              <w:fldChar w:fldCharType="end"/>
            </w:r>
          </w:p>
        </w:tc>
      </w:tr>
      <w:tr w14:paraId="789DD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2845BE88">
            <w:pPr>
              <w:jc w:val="center"/>
              <w:rPr>
                <w:sz w:val="24"/>
                <w:szCs w:val="24"/>
              </w:rPr>
            </w:pPr>
            <w:r>
              <w:rPr>
                <w:color w:val="000000"/>
                <w:sz w:val="24"/>
                <w:szCs w:val="24"/>
              </w:rPr>
              <w:t>36</w:t>
            </w:r>
          </w:p>
        </w:tc>
        <w:tc>
          <w:tcPr>
            <w:tcW w:w="5751" w:type="dxa"/>
            <w:tcMar>
              <w:top w:w="50" w:type="dxa"/>
              <w:left w:w="100" w:type="dxa"/>
            </w:tcMar>
            <w:vAlign w:val="center"/>
          </w:tcPr>
          <w:p w14:paraId="6DFC2A4B">
            <w:pPr>
              <w:ind w:left="135"/>
              <w:rPr>
                <w:sz w:val="24"/>
                <w:szCs w:val="24"/>
              </w:rPr>
            </w:pPr>
            <w:r>
              <w:rPr>
                <w:color w:val="000000"/>
                <w:sz w:val="24"/>
                <w:szCs w:val="24"/>
              </w:rPr>
              <w:t>Цикл Карно и его КПД</w:t>
            </w:r>
          </w:p>
        </w:tc>
        <w:tc>
          <w:tcPr>
            <w:tcW w:w="3419" w:type="dxa"/>
            <w:tcMar>
              <w:top w:w="50" w:type="dxa"/>
              <w:left w:w="100" w:type="dxa"/>
            </w:tcMar>
            <w:vAlign w:val="center"/>
          </w:tcPr>
          <w:p w14:paraId="1DF667D3">
            <w:pPr>
              <w:rPr>
                <w:sz w:val="24"/>
                <w:szCs w:val="24"/>
              </w:rPr>
            </w:pPr>
            <w:r>
              <w:fldChar w:fldCharType="begin"/>
            </w:r>
            <w:r>
              <w:instrText xml:space="preserve"> HYPERLINK "https://academy-content.myschool.edu.ru/lesson/189e7f13-02fa-42d6-8dc2-14104b638941" </w:instrText>
            </w:r>
            <w:r>
              <w:fldChar w:fldCharType="separate"/>
            </w:r>
            <w:r>
              <w:rPr>
                <w:rStyle w:val="9"/>
                <w:sz w:val="24"/>
                <w:szCs w:val="24"/>
              </w:rPr>
              <w:t>https://academy-content.myschool.edu.ru/lesson/189e7f13-02fa-42d6-8dc2-14104b638941</w:t>
            </w:r>
            <w:r>
              <w:rPr>
                <w:rStyle w:val="9"/>
                <w:sz w:val="24"/>
                <w:szCs w:val="24"/>
              </w:rPr>
              <w:fldChar w:fldCharType="end"/>
            </w:r>
          </w:p>
        </w:tc>
      </w:tr>
      <w:tr w14:paraId="616E2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260C8087">
            <w:pPr>
              <w:jc w:val="center"/>
              <w:rPr>
                <w:sz w:val="24"/>
                <w:szCs w:val="24"/>
              </w:rPr>
            </w:pPr>
            <w:r>
              <w:rPr>
                <w:color w:val="000000"/>
                <w:sz w:val="24"/>
                <w:szCs w:val="24"/>
              </w:rPr>
              <w:t>37</w:t>
            </w:r>
          </w:p>
        </w:tc>
        <w:tc>
          <w:tcPr>
            <w:tcW w:w="5751" w:type="dxa"/>
            <w:tcMar>
              <w:top w:w="50" w:type="dxa"/>
              <w:left w:w="100" w:type="dxa"/>
            </w:tcMar>
            <w:vAlign w:val="center"/>
          </w:tcPr>
          <w:p w14:paraId="05006AF6">
            <w:pPr>
              <w:ind w:left="135"/>
              <w:rPr>
                <w:sz w:val="24"/>
                <w:szCs w:val="24"/>
              </w:rPr>
            </w:pPr>
            <w:r>
              <w:rPr>
                <w:color w:val="000000"/>
                <w:sz w:val="24"/>
                <w:szCs w:val="24"/>
              </w:rPr>
              <w:t>Экологические проблемы теплоэнергетики</w:t>
            </w:r>
          </w:p>
        </w:tc>
        <w:tc>
          <w:tcPr>
            <w:tcW w:w="3419" w:type="dxa"/>
            <w:tcMar>
              <w:top w:w="50" w:type="dxa"/>
              <w:left w:w="100" w:type="dxa"/>
            </w:tcMar>
            <w:vAlign w:val="center"/>
          </w:tcPr>
          <w:p w14:paraId="5021612E">
            <w:pPr>
              <w:rPr>
                <w:sz w:val="24"/>
                <w:szCs w:val="24"/>
              </w:rPr>
            </w:pPr>
            <w:r>
              <w:fldChar w:fldCharType="begin"/>
            </w:r>
            <w:r>
              <w:instrText xml:space="preserve"> HYPERLINK "https://academy-content.myschool.edu.ru/lesson/09ec74aa-eb92-46ab-a52e-793b86a0624d" </w:instrText>
            </w:r>
            <w:r>
              <w:fldChar w:fldCharType="separate"/>
            </w:r>
            <w:r>
              <w:rPr>
                <w:rStyle w:val="9"/>
                <w:sz w:val="24"/>
                <w:szCs w:val="24"/>
              </w:rPr>
              <w:t>https://academy-content.myschool.edu.ru/lesson/09ec74aa-eb92-46ab-a52e-793b86a0624d</w:t>
            </w:r>
            <w:r>
              <w:rPr>
                <w:rStyle w:val="9"/>
                <w:sz w:val="24"/>
                <w:szCs w:val="24"/>
              </w:rPr>
              <w:fldChar w:fldCharType="end"/>
            </w:r>
          </w:p>
        </w:tc>
      </w:tr>
      <w:tr w14:paraId="17409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2B56B192">
            <w:pPr>
              <w:jc w:val="center"/>
              <w:rPr>
                <w:sz w:val="24"/>
                <w:szCs w:val="24"/>
              </w:rPr>
            </w:pPr>
            <w:r>
              <w:rPr>
                <w:color w:val="000000"/>
                <w:sz w:val="24"/>
                <w:szCs w:val="24"/>
              </w:rPr>
              <w:t>38</w:t>
            </w:r>
          </w:p>
        </w:tc>
        <w:tc>
          <w:tcPr>
            <w:tcW w:w="5751" w:type="dxa"/>
            <w:tcMar>
              <w:top w:w="50" w:type="dxa"/>
              <w:left w:w="100" w:type="dxa"/>
            </w:tcMar>
            <w:vAlign w:val="center"/>
          </w:tcPr>
          <w:p w14:paraId="574E63BB">
            <w:pPr>
              <w:ind w:left="135"/>
              <w:rPr>
                <w:sz w:val="24"/>
                <w:szCs w:val="24"/>
              </w:rPr>
            </w:pPr>
            <w:r>
              <w:rPr>
                <w:color w:val="000000"/>
                <w:sz w:val="24"/>
                <w:szCs w:val="24"/>
              </w:rPr>
              <w:t>Обобщающий урок «Молекулярная физика. Основы термодинамики»</w:t>
            </w:r>
          </w:p>
        </w:tc>
        <w:tc>
          <w:tcPr>
            <w:tcW w:w="3419" w:type="dxa"/>
            <w:tcMar>
              <w:top w:w="50" w:type="dxa"/>
              <w:left w:w="100" w:type="dxa"/>
            </w:tcMar>
            <w:vAlign w:val="center"/>
          </w:tcPr>
          <w:p w14:paraId="4EDC3F13">
            <w:pPr>
              <w:ind w:left="135"/>
              <w:rPr>
                <w:sz w:val="24"/>
                <w:szCs w:val="24"/>
              </w:rPr>
            </w:pPr>
            <w:r>
              <w:rPr>
                <w:color w:val="000000"/>
                <w:sz w:val="24"/>
                <w:szCs w:val="24"/>
              </w:rPr>
              <w:t xml:space="preserve">Библиотека ЦОК </w:t>
            </w:r>
            <w:r>
              <w:fldChar w:fldCharType="begin"/>
            </w:r>
            <w:r>
              <w:instrText xml:space="preserve"> HYPERLINK "https://m.edsoo.ru/ff0c6938" \h </w:instrText>
            </w:r>
            <w:r>
              <w:fldChar w:fldCharType="separate"/>
            </w:r>
            <w:r>
              <w:rPr>
                <w:color w:val="0000FF"/>
                <w:sz w:val="24"/>
                <w:szCs w:val="24"/>
                <w:u w:val="single"/>
              </w:rPr>
              <w:t>https://m.edsoo.ru/ff0c6938</w:t>
            </w:r>
            <w:r>
              <w:rPr>
                <w:color w:val="0000FF"/>
                <w:sz w:val="24"/>
                <w:szCs w:val="24"/>
                <w:u w:val="single"/>
              </w:rPr>
              <w:fldChar w:fldCharType="end"/>
            </w:r>
          </w:p>
        </w:tc>
      </w:tr>
      <w:tr w14:paraId="4A92F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F858546">
            <w:pPr>
              <w:jc w:val="center"/>
              <w:rPr>
                <w:sz w:val="24"/>
                <w:szCs w:val="24"/>
              </w:rPr>
            </w:pPr>
            <w:r>
              <w:rPr>
                <w:color w:val="000000"/>
                <w:sz w:val="24"/>
                <w:szCs w:val="24"/>
              </w:rPr>
              <w:t>39</w:t>
            </w:r>
          </w:p>
        </w:tc>
        <w:tc>
          <w:tcPr>
            <w:tcW w:w="5751" w:type="dxa"/>
            <w:tcMar>
              <w:top w:w="50" w:type="dxa"/>
              <w:left w:w="100" w:type="dxa"/>
            </w:tcMar>
            <w:vAlign w:val="center"/>
          </w:tcPr>
          <w:p w14:paraId="087E8397">
            <w:pPr>
              <w:ind w:left="135"/>
              <w:rPr>
                <w:sz w:val="24"/>
                <w:szCs w:val="24"/>
              </w:rPr>
            </w:pPr>
            <w:r>
              <w:rPr>
                <w:color w:val="000000"/>
                <w:sz w:val="24"/>
                <w:szCs w:val="24"/>
              </w:rPr>
              <w:t>Контрольная работа по теме «Молекулярная физика. Основы термодинамики»</w:t>
            </w:r>
          </w:p>
        </w:tc>
        <w:tc>
          <w:tcPr>
            <w:tcW w:w="3419" w:type="dxa"/>
            <w:tcMar>
              <w:top w:w="50" w:type="dxa"/>
              <w:left w:w="100" w:type="dxa"/>
            </w:tcMar>
            <w:vAlign w:val="center"/>
          </w:tcPr>
          <w:p w14:paraId="5AB68F2D">
            <w:pPr>
              <w:ind w:left="135"/>
              <w:rPr>
                <w:sz w:val="24"/>
                <w:szCs w:val="24"/>
              </w:rPr>
            </w:pPr>
            <w:r>
              <w:rPr>
                <w:color w:val="000000"/>
                <w:sz w:val="24"/>
                <w:szCs w:val="24"/>
              </w:rPr>
              <w:t xml:space="preserve">Библиотека ЦОК </w:t>
            </w:r>
            <w:r>
              <w:fldChar w:fldCharType="begin"/>
            </w:r>
            <w:r>
              <w:instrText xml:space="preserve"> HYPERLINK "https://m.edsoo.ru/ff0c6a50" \h </w:instrText>
            </w:r>
            <w:r>
              <w:fldChar w:fldCharType="separate"/>
            </w:r>
            <w:r>
              <w:rPr>
                <w:color w:val="0000FF"/>
                <w:sz w:val="24"/>
                <w:szCs w:val="24"/>
                <w:u w:val="single"/>
              </w:rPr>
              <w:t>https://m.edsoo.ru/ff0c6a50</w:t>
            </w:r>
            <w:r>
              <w:rPr>
                <w:color w:val="0000FF"/>
                <w:sz w:val="24"/>
                <w:szCs w:val="24"/>
                <w:u w:val="single"/>
              </w:rPr>
              <w:fldChar w:fldCharType="end"/>
            </w:r>
          </w:p>
        </w:tc>
      </w:tr>
      <w:tr w14:paraId="2FA4D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107CDBA8">
            <w:pPr>
              <w:jc w:val="center"/>
              <w:rPr>
                <w:sz w:val="24"/>
                <w:szCs w:val="24"/>
              </w:rPr>
            </w:pPr>
            <w:r>
              <w:rPr>
                <w:color w:val="000000"/>
                <w:sz w:val="24"/>
                <w:szCs w:val="24"/>
              </w:rPr>
              <w:t>40</w:t>
            </w:r>
          </w:p>
        </w:tc>
        <w:tc>
          <w:tcPr>
            <w:tcW w:w="5751" w:type="dxa"/>
            <w:tcMar>
              <w:top w:w="50" w:type="dxa"/>
              <w:left w:w="100" w:type="dxa"/>
            </w:tcMar>
            <w:vAlign w:val="center"/>
          </w:tcPr>
          <w:p w14:paraId="7C973ABF">
            <w:pPr>
              <w:ind w:left="135"/>
              <w:rPr>
                <w:sz w:val="24"/>
                <w:szCs w:val="24"/>
              </w:rPr>
            </w:pPr>
            <w:r>
              <w:rPr>
                <w:color w:val="000000"/>
                <w:sz w:val="24"/>
                <w:szCs w:val="24"/>
              </w:rPr>
              <w:t>Парообразование и конденсация. Испарение и кипение</w:t>
            </w:r>
          </w:p>
        </w:tc>
        <w:tc>
          <w:tcPr>
            <w:tcW w:w="3419" w:type="dxa"/>
            <w:tcMar>
              <w:top w:w="50" w:type="dxa"/>
              <w:left w:w="100" w:type="dxa"/>
            </w:tcMar>
            <w:vAlign w:val="center"/>
          </w:tcPr>
          <w:p w14:paraId="0A6E5970">
            <w:pPr>
              <w:ind w:left="135"/>
              <w:rPr>
                <w:sz w:val="24"/>
                <w:szCs w:val="24"/>
              </w:rPr>
            </w:pPr>
            <w:r>
              <w:rPr>
                <w:color w:val="000000"/>
                <w:sz w:val="24"/>
                <w:szCs w:val="24"/>
              </w:rPr>
              <w:t xml:space="preserve">Библиотека ЦОК </w:t>
            </w:r>
            <w:r>
              <w:fldChar w:fldCharType="begin"/>
            </w:r>
            <w:r>
              <w:instrText xml:space="preserve"> HYPERLINK "https://m.edsoo.ru/ff0c63b6" \h </w:instrText>
            </w:r>
            <w:r>
              <w:fldChar w:fldCharType="separate"/>
            </w:r>
            <w:r>
              <w:rPr>
                <w:color w:val="0000FF"/>
                <w:sz w:val="24"/>
                <w:szCs w:val="24"/>
                <w:u w:val="single"/>
              </w:rPr>
              <w:t>https://m.edsoo.ru/ff0c63b6</w:t>
            </w:r>
            <w:r>
              <w:rPr>
                <w:color w:val="0000FF"/>
                <w:sz w:val="24"/>
                <w:szCs w:val="24"/>
                <w:u w:val="single"/>
              </w:rPr>
              <w:fldChar w:fldCharType="end"/>
            </w:r>
          </w:p>
        </w:tc>
      </w:tr>
      <w:tr w14:paraId="262CD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1234D110">
            <w:pPr>
              <w:jc w:val="center"/>
              <w:rPr>
                <w:sz w:val="24"/>
                <w:szCs w:val="24"/>
              </w:rPr>
            </w:pPr>
            <w:r>
              <w:rPr>
                <w:color w:val="000000"/>
                <w:sz w:val="24"/>
                <w:szCs w:val="24"/>
              </w:rPr>
              <w:t>41</w:t>
            </w:r>
          </w:p>
        </w:tc>
        <w:tc>
          <w:tcPr>
            <w:tcW w:w="5751" w:type="dxa"/>
            <w:tcMar>
              <w:top w:w="50" w:type="dxa"/>
              <w:left w:w="100" w:type="dxa"/>
            </w:tcMar>
            <w:vAlign w:val="center"/>
          </w:tcPr>
          <w:p w14:paraId="41FDB6FF">
            <w:pPr>
              <w:ind w:left="135"/>
              <w:rPr>
                <w:sz w:val="24"/>
                <w:szCs w:val="24"/>
              </w:rPr>
            </w:pPr>
            <w:r>
              <w:rPr>
                <w:color w:val="000000"/>
                <w:sz w:val="24"/>
                <w:szCs w:val="24"/>
              </w:rPr>
              <w:t>Абсолютная и относительная влажность воздуха. Насыщенный пар</w:t>
            </w:r>
          </w:p>
        </w:tc>
        <w:tc>
          <w:tcPr>
            <w:tcW w:w="3419" w:type="dxa"/>
            <w:tcMar>
              <w:top w:w="50" w:type="dxa"/>
              <w:left w:w="100" w:type="dxa"/>
            </w:tcMar>
            <w:vAlign w:val="center"/>
          </w:tcPr>
          <w:p w14:paraId="7B6DF003">
            <w:pPr>
              <w:ind w:left="135"/>
              <w:rPr>
                <w:sz w:val="24"/>
                <w:szCs w:val="24"/>
              </w:rPr>
            </w:pPr>
            <w:r>
              <w:rPr>
                <w:color w:val="000000"/>
                <w:sz w:val="24"/>
                <w:szCs w:val="24"/>
              </w:rPr>
              <w:t xml:space="preserve">Библиотека ЦОК </w:t>
            </w:r>
            <w:r>
              <w:fldChar w:fldCharType="begin"/>
            </w:r>
            <w:r>
              <w:instrText xml:space="preserve"> HYPERLINK "https://m.edsoo.ru/ff0c64d8" \h </w:instrText>
            </w:r>
            <w:r>
              <w:fldChar w:fldCharType="separate"/>
            </w:r>
            <w:r>
              <w:rPr>
                <w:color w:val="0000FF"/>
                <w:sz w:val="24"/>
                <w:szCs w:val="24"/>
                <w:u w:val="single"/>
              </w:rPr>
              <w:t>https://m.edsoo.ru/ff0c64d8</w:t>
            </w:r>
            <w:r>
              <w:rPr>
                <w:color w:val="0000FF"/>
                <w:sz w:val="24"/>
                <w:szCs w:val="24"/>
                <w:u w:val="single"/>
              </w:rPr>
              <w:fldChar w:fldCharType="end"/>
            </w:r>
          </w:p>
        </w:tc>
      </w:tr>
      <w:tr w14:paraId="3D65D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A445945">
            <w:pPr>
              <w:jc w:val="center"/>
              <w:rPr>
                <w:sz w:val="24"/>
                <w:szCs w:val="24"/>
              </w:rPr>
            </w:pPr>
            <w:r>
              <w:rPr>
                <w:color w:val="000000"/>
                <w:sz w:val="24"/>
                <w:szCs w:val="24"/>
              </w:rPr>
              <w:t>42</w:t>
            </w:r>
          </w:p>
        </w:tc>
        <w:tc>
          <w:tcPr>
            <w:tcW w:w="5751" w:type="dxa"/>
            <w:tcMar>
              <w:top w:w="50" w:type="dxa"/>
              <w:left w:w="100" w:type="dxa"/>
            </w:tcMar>
            <w:vAlign w:val="center"/>
          </w:tcPr>
          <w:p w14:paraId="2A320161">
            <w:pPr>
              <w:ind w:left="135"/>
              <w:rPr>
                <w:sz w:val="24"/>
                <w:szCs w:val="24"/>
              </w:rPr>
            </w:pPr>
            <w:r>
              <w:rPr>
                <w:color w:val="000000"/>
                <w:sz w:val="24"/>
                <w:szCs w:val="24"/>
              </w:rPr>
              <w:t>Твёрдое тело. Кристаллические и аморфные тела. Анизотропия свойств кристаллов. Жидкие кристаллы. Современные материалы</w:t>
            </w:r>
          </w:p>
        </w:tc>
        <w:tc>
          <w:tcPr>
            <w:tcW w:w="3419" w:type="dxa"/>
            <w:tcMar>
              <w:top w:w="50" w:type="dxa"/>
              <w:left w:w="100" w:type="dxa"/>
            </w:tcMar>
            <w:vAlign w:val="center"/>
          </w:tcPr>
          <w:p w14:paraId="51FBE9D4">
            <w:pPr>
              <w:ind w:left="135"/>
              <w:rPr>
                <w:sz w:val="24"/>
                <w:szCs w:val="24"/>
              </w:rPr>
            </w:pPr>
            <w:r>
              <w:rPr>
                <w:color w:val="000000"/>
                <w:sz w:val="24"/>
                <w:szCs w:val="24"/>
              </w:rPr>
              <w:t xml:space="preserve">Библиотека ЦОК </w:t>
            </w:r>
            <w:r>
              <w:fldChar w:fldCharType="begin"/>
            </w:r>
            <w:r>
              <w:instrText xml:space="preserve"> HYPERLINK "https://m.edsoo.ru/ff0c65f0" \h </w:instrText>
            </w:r>
            <w:r>
              <w:fldChar w:fldCharType="separate"/>
            </w:r>
            <w:r>
              <w:rPr>
                <w:color w:val="0000FF"/>
                <w:sz w:val="24"/>
                <w:szCs w:val="24"/>
                <w:u w:val="single"/>
              </w:rPr>
              <w:t>https://m.edsoo.ru/ff0c65f0</w:t>
            </w:r>
            <w:r>
              <w:rPr>
                <w:color w:val="0000FF"/>
                <w:sz w:val="24"/>
                <w:szCs w:val="24"/>
                <w:u w:val="single"/>
              </w:rPr>
              <w:fldChar w:fldCharType="end"/>
            </w:r>
          </w:p>
        </w:tc>
      </w:tr>
      <w:tr w14:paraId="6C2C7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14A3B403">
            <w:pPr>
              <w:jc w:val="center"/>
              <w:rPr>
                <w:sz w:val="24"/>
                <w:szCs w:val="24"/>
              </w:rPr>
            </w:pPr>
            <w:r>
              <w:rPr>
                <w:color w:val="000000"/>
                <w:sz w:val="24"/>
                <w:szCs w:val="24"/>
              </w:rPr>
              <w:t>43</w:t>
            </w:r>
          </w:p>
        </w:tc>
        <w:tc>
          <w:tcPr>
            <w:tcW w:w="5751" w:type="dxa"/>
            <w:tcMar>
              <w:top w:w="50" w:type="dxa"/>
              <w:left w:w="100" w:type="dxa"/>
            </w:tcMar>
            <w:vAlign w:val="center"/>
          </w:tcPr>
          <w:p w14:paraId="7633F487">
            <w:pPr>
              <w:ind w:left="135"/>
              <w:rPr>
                <w:sz w:val="24"/>
                <w:szCs w:val="24"/>
              </w:rPr>
            </w:pPr>
            <w:r>
              <w:rPr>
                <w:color w:val="000000"/>
                <w:sz w:val="24"/>
                <w:szCs w:val="24"/>
              </w:rPr>
              <w:t>Плавление и кристаллизация. Удельная теплота плавления. Сублимация</w:t>
            </w:r>
          </w:p>
        </w:tc>
        <w:tc>
          <w:tcPr>
            <w:tcW w:w="3419" w:type="dxa"/>
            <w:tcMar>
              <w:top w:w="50" w:type="dxa"/>
              <w:left w:w="100" w:type="dxa"/>
            </w:tcMar>
            <w:vAlign w:val="center"/>
          </w:tcPr>
          <w:p w14:paraId="182D55EA">
            <w:pPr>
              <w:ind w:left="135"/>
              <w:rPr>
                <w:sz w:val="24"/>
                <w:szCs w:val="24"/>
              </w:rPr>
            </w:pPr>
            <w:r>
              <w:rPr>
                <w:color w:val="000000"/>
                <w:sz w:val="24"/>
                <w:szCs w:val="24"/>
              </w:rPr>
              <w:t xml:space="preserve">Библиотека ЦОК </w:t>
            </w:r>
            <w:r>
              <w:fldChar w:fldCharType="begin"/>
            </w:r>
            <w:r>
              <w:instrText xml:space="preserve"> HYPERLINK "https://m.edsoo.ru/ff0c6708" \h </w:instrText>
            </w:r>
            <w:r>
              <w:fldChar w:fldCharType="separate"/>
            </w:r>
            <w:r>
              <w:rPr>
                <w:color w:val="0000FF"/>
                <w:sz w:val="24"/>
                <w:szCs w:val="24"/>
                <w:u w:val="single"/>
              </w:rPr>
              <w:t>https://m.edsoo.ru/ff0c6708</w:t>
            </w:r>
            <w:r>
              <w:rPr>
                <w:color w:val="0000FF"/>
                <w:sz w:val="24"/>
                <w:szCs w:val="24"/>
                <w:u w:val="single"/>
              </w:rPr>
              <w:fldChar w:fldCharType="end"/>
            </w:r>
          </w:p>
        </w:tc>
      </w:tr>
      <w:tr w14:paraId="34870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2F57A52">
            <w:pPr>
              <w:jc w:val="center"/>
              <w:rPr>
                <w:sz w:val="24"/>
                <w:szCs w:val="24"/>
              </w:rPr>
            </w:pPr>
            <w:r>
              <w:rPr>
                <w:color w:val="000000"/>
                <w:sz w:val="24"/>
                <w:szCs w:val="24"/>
              </w:rPr>
              <w:t>44</w:t>
            </w:r>
          </w:p>
        </w:tc>
        <w:tc>
          <w:tcPr>
            <w:tcW w:w="5751" w:type="dxa"/>
            <w:tcMar>
              <w:top w:w="50" w:type="dxa"/>
              <w:left w:w="100" w:type="dxa"/>
            </w:tcMar>
            <w:vAlign w:val="center"/>
          </w:tcPr>
          <w:p w14:paraId="49402ACC">
            <w:pPr>
              <w:ind w:left="135"/>
              <w:rPr>
                <w:sz w:val="24"/>
                <w:szCs w:val="24"/>
              </w:rPr>
            </w:pPr>
            <w:r>
              <w:rPr>
                <w:color w:val="000000"/>
                <w:sz w:val="24"/>
                <w:szCs w:val="24"/>
              </w:rPr>
              <w:t>Уравнение теплового баланса</w:t>
            </w:r>
          </w:p>
        </w:tc>
        <w:tc>
          <w:tcPr>
            <w:tcW w:w="3419" w:type="dxa"/>
            <w:tcMar>
              <w:top w:w="50" w:type="dxa"/>
              <w:left w:w="100" w:type="dxa"/>
            </w:tcMar>
            <w:vAlign w:val="center"/>
          </w:tcPr>
          <w:p w14:paraId="78683904">
            <w:pPr>
              <w:ind w:left="135"/>
              <w:rPr>
                <w:sz w:val="24"/>
                <w:szCs w:val="24"/>
              </w:rPr>
            </w:pPr>
            <w:r>
              <w:rPr>
                <w:color w:val="000000"/>
                <w:sz w:val="24"/>
                <w:szCs w:val="24"/>
              </w:rPr>
              <w:t xml:space="preserve">Библиотека ЦОК </w:t>
            </w:r>
            <w:r>
              <w:fldChar w:fldCharType="begin"/>
            </w:r>
            <w:r>
              <w:instrText xml:space="preserve"> HYPERLINK "https://m.edsoo.ru/ff0c6820" \h </w:instrText>
            </w:r>
            <w:r>
              <w:fldChar w:fldCharType="separate"/>
            </w:r>
            <w:r>
              <w:rPr>
                <w:color w:val="0000FF"/>
                <w:sz w:val="24"/>
                <w:szCs w:val="24"/>
                <w:u w:val="single"/>
              </w:rPr>
              <w:t>https://m.edsoo.ru/ff0c6820</w:t>
            </w:r>
            <w:r>
              <w:rPr>
                <w:color w:val="0000FF"/>
                <w:sz w:val="24"/>
                <w:szCs w:val="24"/>
                <w:u w:val="single"/>
              </w:rPr>
              <w:fldChar w:fldCharType="end"/>
            </w:r>
          </w:p>
        </w:tc>
      </w:tr>
      <w:tr w14:paraId="5B535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CF618DD">
            <w:pPr>
              <w:jc w:val="center"/>
              <w:rPr>
                <w:sz w:val="24"/>
                <w:szCs w:val="24"/>
              </w:rPr>
            </w:pPr>
            <w:r>
              <w:rPr>
                <w:color w:val="000000"/>
                <w:sz w:val="24"/>
                <w:szCs w:val="24"/>
              </w:rPr>
              <w:t>45</w:t>
            </w:r>
          </w:p>
        </w:tc>
        <w:tc>
          <w:tcPr>
            <w:tcW w:w="5751" w:type="dxa"/>
            <w:tcMar>
              <w:top w:w="50" w:type="dxa"/>
              <w:left w:w="100" w:type="dxa"/>
            </w:tcMar>
            <w:vAlign w:val="center"/>
          </w:tcPr>
          <w:p w14:paraId="1D2185E4">
            <w:pPr>
              <w:ind w:left="135"/>
              <w:rPr>
                <w:sz w:val="24"/>
                <w:szCs w:val="24"/>
              </w:rPr>
            </w:pPr>
            <w:r>
              <w:rPr>
                <w:color w:val="000000"/>
                <w:sz w:val="24"/>
                <w:szCs w:val="24"/>
              </w:rPr>
              <w:t>Электризация тел. Электрический заряд. Два вида электрических зарядов</w:t>
            </w:r>
          </w:p>
        </w:tc>
        <w:tc>
          <w:tcPr>
            <w:tcW w:w="3419" w:type="dxa"/>
            <w:tcMar>
              <w:top w:w="50" w:type="dxa"/>
              <w:left w:w="100" w:type="dxa"/>
            </w:tcMar>
            <w:vAlign w:val="center"/>
          </w:tcPr>
          <w:p w14:paraId="6660BC81">
            <w:pPr>
              <w:ind w:left="135"/>
              <w:rPr>
                <w:sz w:val="24"/>
                <w:szCs w:val="24"/>
              </w:rPr>
            </w:pPr>
            <w:r>
              <w:rPr>
                <w:color w:val="000000"/>
                <w:sz w:val="24"/>
                <w:szCs w:val="24"/>
              </w:rPr>
              <w:t xml:space="preserve">Библиотека ЦОК </w:t>
            </w:r>
            <w:r>
              <w:fldChar w:fldCharType="begin"/>
            </w:r>
            <w:r>
              <w:instrText xml:space="preserve"> HYPERLINK "https://m.edsoo.ru/ff0c6bcc" \h </w:instrText>
            </w:r>
            <w:r>
              <w:fldChar w:fldCharType="separate"/>
            </w:r>
            <w:r>
              <w:rPr>
                <w:color w:val="0000FF"/>
                <w:sz w:val="24"/>
                <w:szCs w:val="24"/>
                <w:u w:val="single"/>
              </w:rPr>
              <w:t>https://m.edsoo.ru/ff0c6bcc</w:t>
            </w:r>
            <w:r>
              <w:rPr>
                <w:color w:val="0000FF"/>
                <w:sz w:val="24"/>
                <w:szCs w:val="24"/>
                <w:u w:val="single"/>
              </w:rPr>
              <w:fldChar w:fldCharType="end"/>
            </w:r>
          </w:p>
        </w:tc>
      </w:tr>
      <w:tr w14:paraId="12722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207BA65F">
            <w:pPr>
              <w:jc w:val="center"/>
              <w:rPr>
                <w:sz w:val="24"/>
                <w:szCs w:val="24"/>
              </w:rPr>
            </w:pPr>
            <w:r>
              <w:rPr>
                <w:color w:val="000000"/>
                <w:sz w:val="24"/>
                <w:szCs w:val="24"/>
              </w:rPr>
              <w:t>46</w:t>
            </w:r>
          </w:p>
        </w:tc>
        <w:tc>
          <w:tcPr>
            <w:tcW w:w="5751" w:type="dxa"/>
            <w:tcMar>
              <w:top w:w="50" w:type="dxa"/>
              <w:left w:w="100" w:type="dxa"/>
            </w:tcMar>
            <w:vAlign w:val="center"/>
          </w:tcPr>
          <w:p w14:paraId="692A69D8">
            <w:pPr>
              <w:ind w:left="135"/>
              <w:rPr>
                <w:sz w:val="24"/>
                <w:szCs w:val="24"/>
              </w:rPr>
            </w:pPr>
            <w:r>
              <w:rPr>
                <w:color w:val="000000"/>
                <w:sz w:val="24"/>
                <w:szCs w:val="24"/>
              </w:rPr>
              <w:t>Проводники, диэлектрики и полупроводники. Закон сохранения электрического заряда</w:t>
            </w:r>
          </w:p>
        </w:tc>
        <w:tc>
          <w:tcPr>
            <w:tcW w:w="3419" w:type="dxa"/>
            <w:tcMar>
              <w:top w:w="50" w:type="dxa"/>
              <w:left w:w="100" w:type="dxa"/>
            </w:tcMar>
            <w:vAlign w:val="center"/>
          </w:tcPr>
          <w:p w14:paraId="650796E1">
            <w:pPr>
              <w:ind w:left="135"/>
              <w:rPr>
                <w:sz w:val="24"/>
                <w:szCs w:val="24"/>
              </w:rPr>
            </w:pPr>
            <w:r>
              <w:rPr>
                <w:color w:val="000000"/>
                <w:sz w:val="24"/>
                <w:szCs w:val="24"/>
              </w:rPr>
              <w:t xml:space="preserve">Библиотека ЦОК </w:t>
            </w:r>
            <w:r>
              <w:fldChar w:fldCharType="begin"/>
            </w:r>
            <w:r>
              <w:instrText xml:space="preserve"> HYPERLINK "https://m.edsoo.ru/ff0c6bcc" \h </w:instrText>
            </w:r>
            <w:r>
              <w:fldChar w:fldCharType="separate"/>
            </w:r>
            <w:r>
              <w:rPr>
                <w:color w:val="0000FF"/>
                <w:sz w:val="24"/>
                <w:szCs w:val="24"/>
                <w:u w:val="single"/>
              </w:rPr>
              <w:t>https://m.edsoo.ru/ff0c6bcc</w:t>
            </w:r>
            <w:r>
              <w:rPr>
                <w:color w:val="0000FF"/>
                <w:sz w:val="24"/>
                <w:szCs w:val="24"/>
                <w:u w:val="single"/>
              </w:rPr>
              <w:fldChar w:fldCharType="end"/>
            </w:r>
          </w:p>
        </w:tc>
      </w:tr>
      <w:tr w14:paraId="15A5C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08E3E3CE">
            <w:pPr>
              <w:jc w:val="center"/>
              <w:rPr>
                <w:sz w:val="24"/>
                <w:szCs w:val="24"/>
              </w:rPr>
            </w:pPr>
            <w:r>
              <w:rPr>
                <w:color w:val="000000"/>
                <w:sz w:val="24"/>
                <w:szCs w:val="24"/>
              </w:rPr>
              <w:t>47</w:t>
            </w:r>
          </w:p>
        </w:tc>
        <w:tc>
          <w:tcPr>
            <w:tcW w:w="5751" w:type="dxa"/>
            <w:tcMar>
              <w:top w:w="50" w:type="dxa"/>
              <w:left w:w="100" w:type="dxa"/>
            </w:tcMar>
            <w:vAlign w:val="center"/>
          </w:tcPr>
          <w:p w14:paraId="0197763A">
            <w:pPr>
              <w:ind w:left="135"/>
              <w:rPr>
                <w:sz w:val="24"/>
                <w:szCs w:val="24"/>
              </w:rPr>
            </w:pPr>
            <w:r>
              <w:rPr>
                <w:color w:val="000000"/>
                <w:sz w:val="24"/>
                <w:szCs w:val="24"/>
              </w:rPr>
              <w:t>Взаимодействие зарядов. Закон Кулона. Точечный электрический заряд</w:t>
            </w:r>
          </w:p>
        </w:tc>
        <w:tc>
          <w:tcPr>
            <w:tcW w:w="3419" w:type="dxa"/>
            <w:tcMar>
              <w:top w:w="50" w:type="dxa"/>
              <w:left w:w="100" w:type="dxa"/>
            </w:tcMar>
            <w:vAlign w:val="center"/>
          </w:tcPr>
          <w:p w14:paraId="56BDA748">
            <w:pPr>
              <w:ind w:left="135"/>
              <w:rPr>
                <w:sz w:val="24"/>
                <w:szCs w:val="24"/>
              </w:rPr>
            </w:pPr>
            <w:r>
              <w:rPr>
                <w:color w:val="000000"/>
                <w:sz w:val="24"/>
                <w:szCs w:val="24"/>
              </w:rPr>
              <w:t xml:space="preserve">Библиотека ЦОК </w:t>
            </w:r>
            <w:r>
              <w:fldChar w:fldCharType="begin"/>
            </w:r>
            <w:r>
              <w:instrText xml:space="preserve"> HYPERLINK "https://m.edsoo.ru/ff0c6ce4" \h </w:instrText>
            </w:r>
            <w:r>
              <w:fldChar w:fldCharType="separate"/>
            </w:r>
            <w:r>
              <w:rPr>
                <w:color w:val="0000FF"/>
                <w:sz w:val="24"/>
                <w:szCs w:val="24"/>
                <w:u w:val="single"/>
              </w:rPr>
              <w:t>https://m.edsoo.ru/ff0c6ce4</w:t>
            </w:r>
            <w:r>
              <w:rPr>
                <w:color w:val="0000FF"/>
                <w:sz w:val="24"/>
                <w:szCs w:val="24"/>
                <w:u w:val="single"/>
              </w:rPr>
              <w:fldChar w:fldCharType="end"/>
            </w:r>
          </w:p>
        </w:tc>
      </w:tr>
      <w:tr w14:paraId="32D47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5132B629">
            <w:pPr>
              <w:jc w:val="center"/>
              <w:rPr>
                <w:sz w:val="24"/>
                <w:szCs w:val="24"/>
              </w:rPr>
            </w:pPr>
            <w:r>
              <w:rPr>
                <w:color w:val="000000"/>
                <w:sz w:val="24"/>
                <w:szCs w:val="24"/>
              </w:rPr>
              <w:t>48</w:t>
            </w:r>
          </w:p>
        </w:tc>
        <w:tc>
          <w:tcPr>
            <w:tcW w:w="5751" w:type="dxa"/>
            <w:tcMar>
              <w:top w:w="50" w:type="dxa"/>
              <w:left w:w="100" w:type="dxa"/>
            </w:tcMar>
            <w:vAlign w:val="center"/>
          </w:tcPr>
          <w:p w14:paraId="471E3BE0">
            <w:pPr>
              <w:ind w:left="135"/>
              <w:rPr>
                <w:sz w:val="24"/>
                <w:szCs w:val="24"/>
              </w:rPr>
            </w:pPr>
            <w:r>
              <w:rPr>
                <w:color w:val="000000"/>
                <w:sz w:val="24"/>
                <w:szCs w:val="24"/>
              </w:rPr>
              <w:t>Напряжённость электрического поля. Принцип суперпозиции электрических полей. Линии напряжённости</w:t>
            </w:r>
          </w:p>
        </w:tc>
        <w:tc>
          <w:tcPr>
            <w:tcW w:w="3419" w:type="dxa"/>
            <w:tcMar>
              <w:top w:w="50" w:type="dxa"/>
              <w:left w:w="100" w:type="dxa"/>
            </w:tcMar>
            <w:vAlign w:val="center"/>
          </w:tcPr>
          <w:p w14:paraId="4769AF38">
            <w:pPr>
              <w:ind w:left="135"/>
              <w:rPr>
                <w:sz w:val="24"/>
                <w:szCs w:val="24"/>
              </w:rPr>
            </w:pPr>
            <w:r>
              <w:rPr>
                <w:color w:val="000000"/>
                <w:sz w:val="24"/>
                <w:szCs w:val="24"/>
              </w:rPr>
              <w:t xml:space="preserve">Библиотека ЦОК </w:t>
            </w:r>
            <w:r>
              <w:fldChar w:fldCharType="begin"/>
            </w:r>
            <w:r>
              <w:instrText xml:space="preserve"> HYPERLINK "https://m.edsoo.ru/ff0c6df2" \h </w:instrText>
            </w:r>
            <w:r>
              <w:fldChar w:fldCharType="separate"/>
            </w:r>
            <w:r>
              <w:rPr>
                <w:color w:val="0000FF"/>
                <w:sz w:val="24"/>
                <w:szCs w:val="24"/>
                <w:u w:val="single"/>
              </w:rPr>
              <w:t>https://m.edsoo.ru/ff0c6df2</w:t>
            </w:r>
            <w:r>
              <w:rPr>
                <w:color w:val="0000FF"/>
                <w:sz w:val="24"/>
                <w:szCs w:val="24"/>
                <w:u w:val="single"/>
              </w:rPr>
              <w:fldChar w:fldCharType="end"/>
            </w:r>
          </w:p>
        </w:tc>
      </w:tr>
      <w:tr w14:paraId="026FB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6F21B59F">
            <w:pPr>
              <w:jc w:val="center"/>
              <w:rPr>
                <w:sz w:val="24"/>
                <w:szCs w:val="24"/>
              </w:rPr>
            </w:pPr>
            <w:r>
              <w:rPr>
                <w:color w:val="000000"/>
                <w:sz w:val="24"/>
                <w:szCs w:val="24"/>
              </w:rPr>
              <w:t>49</w:t>
            </w:r>
          </w:p>
        </w:tc>
        <w:tc>
          <w:tcPr>
            <w:tcW w:w="5751" w:type="dxa"/>
            <w:tcMar>
              <w:top w:w="50" w:type="dxa"/>
              <w:left w:w="100" w:type="dxa"/>
            </w:tcMar>
            <w:vAlign w:val="center"/>
          </w:tcPr>
          <w:p w14:paraId="2B92719C">
            <w:pPr>
              <w:ind w:left="135"/>
              <w:rPr>
                <w:sz w:val="24"/>
                <w:szCs w:val="24"/>
              </w:rPr>
            </w:pPr>
            <w:r>
              <w:rPr>
                <w:color w:val="000000"/>
                <w:sz w:val="24"/>
                <w:szCs w:val="24"/>
              </w:rPr>
              <w:t>Работа сил электростатического поля. Потенциал. Разность потенциалов</w:t>
            </w:r>
          </w:p>
        </w:tc>
        <w:tc>
          <w:tcPr>
            <w:tcW w:w="3419" w:type="dxa"/>
            <w:tcMar>
              <w:top w:w="50" w:type="dxa"/>
              <w:left w:w="100" w:type="dxa"/>
            </w:tcMar>
            <w:vAlign w:val="center"/>
          </w:tcPr>
          <w:p w14:paraId="58779382">
            <w:pPr>
              <w:ind w:left="135"/>
              <w:rPr>
                <w:sz w:val="24"/>
                <w:szCs w:val="24"/>
              </w:rPr>
            </w:pPr>
            <w:r>
              <w:rPr>
                <w:color w:val="000000"/>
                <w:sz w:val="24"/>
                <w:szCs w:val="24"/>
              </w:rPr>
              <w:t xml:space="preserve">Библиотека ЦОК </w:t>
            </w:r>
            <w:r>
              <w:fldChar w:fldCharType="begin"/>
            </w:r>
            <w:r>
              <w:instrText xml:space="preserve"> HYPERLINK "https://m.edsoo.ru/ff0c6f00" \h </w:instrText>
            </w:r>
            <w:r>
              <w:fldChar w:fldCharType="separate"/>
            </w:r>
            <w:r>
              <w:rPr>
                <w:color w:val="0000FF"/>
                <w:sz w:val="24"/>
                <w:szCs w:val="24"/>
                <w:u w:val="single"/>
              </w:rPr>
              <w:t>https://m.edsoo.ru/ff0c6f00</w:t>
            </w:r>
            <w:r>
              <w:rPr>
                <w:color w:val="0000FF"/>
                <w:sz w:val="24"/>
                <w:szCs w:val="24"/>
                <w:u w:val="single"/>
              </w:rPr>
              <w:fldChar w:fldCharType="end"/>
            </w:r>
          </w:p>
        </w:tc>
      </w:tr>
      <w:tr w14:paraId="28AE5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3B10DC4">
            <w:pPr>
              <w:jc w:val="center"/>
              <w:rPr>
                <w:sz w:val="24"/>
                <w:szCs w:val="24"/>
              </w:rPr>
            </w:pPr>
            <w:r>
              <w:rPr>
                <w:color w:val="000000"/>
                <w:sz w:val="24"/>
                <w:szCs w:val="24"/>
              </w:rPr>
              <w:t>50</w:t>
            </w:r>
          </w:p>
        </w:tc>
        <w:tc>
          <w:tcPr>
            <w:tcW w:w="5751" w:type="dxa"/>
            <w:tcMar>
              <w:top w:w="50" w:type="dxa"/>
              <w:left w:w="100" w:type="dxa"/>
            </w:tcMar>
            <w:vAlign w:val="center"/>
          </w:tcPr>
          <w:p w14:paraId="149A7698">
            <w:pPr>
              <w:ind w:left="135"/>
              <w:rPr>
                <w:sz w:val="24"/>
                <w:szCs w:val="24"/>
              </w:rPr>
            </w:pPr>
            <w:r>
              <w:rPr>
                <w:color w:val="000000"/>
                <w:sz w:val="24"/>
                <w:szCs w:val="24"/>
              </w:rPr>
              <w:t>Проводники и диэлектрики в электростатическом поле. Диэлектрическая проницаемость</w:t>
            </w:r>
          </w:p>
        </w:tc>
        <w:tc>
          <w:tcPr>
            <w:tcW w:w="3419" w:type="dxa"/>
            <w:tcMar>
              <w:top w:w="50" w:type="dxa"/>
              <w:left w:w="100" w:type="dxa"/>
            </w:tcMar>
            <w:vAlign w:val="center"/>
          </w:tcPr>
          <w:p w14:paraId="46AB745E">
            <w:pPr>
              <w:ind w:left="135"/>
              <w:rPr>
                <w:sz w:val="24"/>
                <w:szCs w:val="24"/>
              </w:rPr>
            </w:pPr>
            <w:r>
              <w:rPr>
                <w:color w:val="000000"/>
                <w:sz w:val="24"/>
                <w:szCs w:val="24"/>
              </w:rPr>
              <w:t xml:space="preserve">Библиотека ЦОК </w:t>
            </w:r>
            <w:r>
              <w:fldChar w:fldCharType="begin"/>
            </w:r>
            <w:r>
              <w:instrText xml:space="preserve"> HYPERLINK "https://m.edsoo.ru/ff0c7018" \h </w:instrText>
            </w:r>
            <w:r>
              <w:fldChar w:fldCharType="separate"/>
            </w:r>
            <w:r>
              <w:rPr>
                <w:color w:val="0000FF"/>
                <w:sz w:val="24"/>
                <w:szCs w:val="24"/>
                <w:u w:val="single"/>
              </w:rPr>
              <w:t>https://m.edsoo.ru/ff0c7018</w:t>
            </w:r>
            <w:r>
              <w:rPr>
                <w:color w:val="0000FF"/>
                <w:sz w:val="24"/>
                <w:szCs w:val="24"/>
                <w:u w:val="single"/>
              </w:rPr>
              <w:fldChar w:fldCharType="end"/>
            </w:r>
          </w:p>
        </w:tc>
      </w:tr>
      <w:tr w14:paraId="251A4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72ECB5E2">
            <w:pPr>
              <w:jc w:val="center"/>
              <w:rPr>
                <w:sz w:val="24"/>
                <w:szCs w:val="24"/>
              </w:rPr>
            </w:pPr>
            <w:r>
              <w:rPr>
                <w:color w:val="000000"/>
                <w:sz w:val="24"/>
                <w:szCs w:val="24"/>
              </w:rPr>
              <w:t>51</w:t>
            </w:r>
          </w:p>
        </w:tc>
        <w:tc>
          <w:tcPr>
            <w:tcW w:w="5751" w:type="dxa"/>
            <w:tcMar>
              <w:top w:w="50" w:type="dxa"/>
              <w:left w:w="100" w:type="dxa"/>
            </w:tcMar>
            <w:vAlign w:val="center"/>
          </w:tcPr>
          <w:p w14:paraId="50D5D3ED">
            <w:pPr>
              <w:ind w:left="135"/>
              <w:rPr>
                <w:sz w:val="24"/>
                <w:szCs w:val="24"/>
              </w:rPr>
            </w:pPr>
            <w:r>
              <w:rPr>
                <w:color w:val="000000"/>
                <w:sz w:val="24"/>
                <w:szCs w:val="24"/>
              </w:rPr>
              <w:t>Электроёмкость. Конденсатор</w:t>
            </w:r>
          </w:p>
        </w:tc>
        <w:tc>
          <w:tcPr>
            <w:tcW w:w="3419" w:type="dxa"/>
            <w:tcMar>
              <w:top w:w="50" w:type="dxa"/>
              <w:left w:w="100" w:type="dxa"/>
            </w:tcMar>
            <w:vAlign w:val="center"/>
          </w:tcPr>
          <w:p w14:paraId="5CFC4335">
            <w:pPr>
              <w:ind w:left="135"/>
              <w:rPr>
                <w:sz w:val="24"/>
                <w:szCs w:val="24"/>
              </w:rPr>
            </w:pPr>
            <w:r>
              <w:rPr>
                <w:color w:val="000000"/>
                <w:sz w:val="24"/>
                <w:szCs w:val="24"/>
              </w:rPr>
              <w:t xml:space="preserve">Библиотека ЦОК </w:t>
            </w:r>
            <w:r>
              <w:fldChar w:fldCharType="begin"/>
            </w:r>
            <w:r>
              <w:instrText xml:space="preserve"> HYPERLINK "https://m.edsoo.ru/ff0c7126" \h </w:instrText>
            </w:r>
            <w:r>
              <w:fldChar w:fldCharType="separate"/>
            </w:r>
            <w:r>
              <w:rPr>
                <w:color w:val="0000FF"/>
                <w:sz w:val="24"/>
                <w:szCs w:val="24"/>
                <w:u w:val="single"/>
              </w:rPr>
              <w:t>https://m.edsoo.ru/ff0c7126</w:t>
            </w:r>
            <w:r>
              <w:rPr>
                <w:color w:val="0000FF"/>
                <w:sz w:val="24"/>
                <w:szCs w:val="24"/>
                <w:u w:val="single"/>
              </w:rPr>
              <w:fldChar w:fldCharType="end"/>
            </w:r>
          </w:p>
        </w:tc>
      </w:tr>
      <w:tr w14:paraId="47455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0F444BE8">
            <w:pPr>
              <w:jc w:val="center"/>
              <w:rPr>
                <w:sz w:val="24"/>
                <w:szCs w:val="24"/>
              </w:rPr>
            </w:pPr>
            <w:r>
              <w:rPr>
                <w:color w:val="000000"/>
                <w:sz w:val="24"/>
                <w:szCs w:val="24"/>
              </w:rPr>
              <w:t>52</w:t>
            </w:r>
          </w:p>
        </w:tc>
        <w:tc>
          <w:tcPr>
            <w:tcW w:w="5751" w:type="dxa"/>
            <w:tcMar>
              <w:top w:w="50" w:type="dxa"/>
              <w:left w:w="100" w:type="dxa"/>
            </w:tcMar>
            <w:vAlign w:val="center"/>
          </w:tcPr>
          <w:p w14:paraId="6A4395A0">
            <w:pPr>
              <w:ind w:left="135"/>
              <w:rPr>
                <w:sz w:val="24"/>
                <w:szCs w:val="24"/>
              </w:rPr>
            </w:pPr>
            <w:r>
              <w:rPr>
                <w:color w:val="000000"/>
                <w:sz w:val="24"/>
                <w:szCs w:val="24"/>
              </w:rPr>
              <w:t>Электроёмкость плоского конденсатора. Энергия заряженного конденсатора</w:t>
            </w:r>
          </w:p>
        </w:tc>
        <w:tc>
          <w:tcPr>
            <w:tcW w:w="3419" w:type="dxa"/>
            <w:tcMar>
              <w:top w:w="50" w:type="dxa"/>
              <w:left w:w="100" w:type="dxa"/>
            </w:tcMar>
            <w:vAlign w:val="center"/>
          </w:tcPr>
          <w:p w14:paraId="2CE63AB2">
            <w:pPr>
              <w:ind w:left="135"/>
              <w:rPr>
                <w:sz w:val="24"/>
                <w:szCs w:val="24"/>
              </w:rPr>
            </w:pPr>
            <w:r>
              <w:rPr>
                <w:color w:val="000000"/>
                <w:sz w:val="24"/>
                <w:szCs w:val="24"/>
              </w:rPr>
              <w:t xml:space="preserve">Библиотека ЦОК </w:t>
            </w:r>
            <w:r>
              <w:fldChar w:fldCharType="begin"/>
            </w:r>
            <w:r>
              <w:instrText xml:space="preserve"> HYPERLINK "https://m.edsoo.ru/ff0c72c0" \h </w:instrText>
            </w:r>
            <w:r>
              <w:fldChar w:fldCharType="separate"/>
            </w:r>
            <w:r>
              <w:rPr>
                <w:color w:val="0000FF"/>
                <w:sz w:val="24"/>
                <w:szCs w:val="24"/>
                <w:u w:val="single"/>
              </w:rPr>
              <w:t>https://m.edsoo.ru/ff0c72c0</w:t>
            </w:r>
            <w:r>
              <w:rPr>
                <w:color w:val="0000FF"/>
                <w:sz w:val="24"/>
                <w:szCs w:val="24"/>
                <w:u w:val="single"/>
              </w:rPr>
              <w:fldChar w:fldCharType="end"/>
            </w:r>
          </w:p>
        </w:tc>
      </w:tr>
      <w:tr w14:paraId="19C34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25CCEC91">
            <w:pPr>
              <w:jc w:val="center"/>
              <w:rPr>
                <w:sz w:val="24"/>
                <w:szCs w:val="24"/>
              </w:rPr>
            </w:pPr>
            <w:r>
              <w:rPr>
                <w:color w:val="000000"/>
                <w:sz w:val="24"/>
                <w:szCs w:val="24"/>
              </w:rPr>
              <w:t>53</w:t>
            </w:r>
          </w:p>
        </w:tc>
        <w:tc>
          <w:tcPr>
            <w:tcW w:w="5751" w:type="dxa"/>
            <w:tcMar>
              <w:top w:w="50" w:type="dxa"/>
              <w:left w:w="100" w:type="dxa"/>
            </w:tcMar>
            <w:vAlign w:val="center"/>
          </w:tcPr>
          <w:p w14:paraId="486301F8">
            <w:pPr>
              <w:ind w:left="135"/>
              <w:rPr>
                <w:sz w:val="24"/>
                <w:szCs w:val="24"/>
              </w:rPr>
            </w:pPr>
            <w:r>
              <w:rPr>
                <w:color w:val="000000"/>
                <w:sz w:val="24"/>
                <w:szCs w:val="24"/>
              </w:rPr>
              <w:t>Лабораторная работа "Измерение электроёмкости конденсатора"</w:t>
            </w:r>
          </w:p>
        </w:tc>
        <w:tc>
          <w:tcPr>
            <w:tcW w:w="3419" w:type="dxa"/>
            <w:tcMar>
              <w:top w:w="50" w:type="dxa"/>
              <w:left w:w="100" w:type="dxa"/>
            </w:tcMar>
            <w:vAlign w:val="center"/>
          </w:tcPr>
          <w:p w14:paraId="4AD2FDBB">
            <w:pPr>
              <w:rPr>
                <w:sz w:val="24"/>
                <w:szCs w:val="24"/>
              </w:rPr>
            </w:pPr>
            <w:r>
              <w:fldChar w:fldCharType="begin"/>
            </w:r>
            <w:r>
              <w:instrText xml:space="preserve"> HYPERLINK "https://www.yaklass.ru/p/fizika/10-klass/elektrodinamika-elektricheskii-tok-v-razlichnykh-sredakh-6928992/elektricheskii-tok-v-metallakh-elektrolitakh-poluprovodnikakh-gazakh-i-_-6919564" </w:instrText>
            </w:r>
            <w:r>
              <w:fldChar w:fldCharType="separate"/>
            </w:r>
            <w:r>
              <w:rPr>
                <w:rStyle w:val="9"/>
                <w:sz w:val="24"/>
                <w:szCs w:val="24"/>
              </w:rPr>
              <w:t>https://www.yaklass.ru/p/fizika/10-klass/elektrodinamika-elektricheskii-tok-v-razlichnykh-sredakh-6928992/elektricheskii-tok-v-metallakh-elektrolitakh-poluprovodnikakh-gazakh-i-_-6919564</w:t>
            </w:r>
            <w:r>
              <w:rPr>
                <w:rStyle w:val="9"/>
                <w:sz w:val="24"/>
                <w:szCs w:val="24"/>
              </w:rPr>
              <w:fldChar w:fldCharType="end"/>
            </w:r>
          </w:p>
        </w:tc>
      </w:tr>
      <w:tr w14:paraId="290F4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62F8F0A2">
            <w:pPr>
              <w:jc w:val="center"/>
              <w:rPr>
                <w:sz w:val="24"/>
                <w:szCs w:val="24"/>
              </w:rPr>
            </w:pPr>
            <w:r>
              <w:rPr>
                <w:color w:val="000000"/>
                <w:sz w:val="24"/>
                <w:szCs w:val="24"/>
              </w:rPr>
              <w:t>54</w:t>
            </w:r>
          </w:p>
        </w:tc>
        <w:tc>
          <w:tcPr>
            <w:tcW w:w="5751" w:type="dxa"/>
            <w:tcMar>
              <w:top w:w="50" w:type="dxa"/>
              <w:left w:w="100" w:type="dxa"/>
            </w:tcMar>
            <w:vAlign w:val="center"/>
          </w:tcPr>
          <w:p w14:paraId="71EFE3E1">
            <w:pPr>
              <w:ind w:left="135"/>
              <w:rPr>
                <w:sz w:val="24"/>
                <w:szCs w:val="24"/>
              </w:rPr>
            </w:pPr>
            <w:r>
              <w:rPr>
                <w:color w:val="000000"/>
                <w:sz w:val="24"/>
                <w:szCs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3419" w:type="dxa"/>
            <w:tcMar>
              <w:top w:w="50" w:type="dxa"/>
              <w:left w:w="100" w:type="dxa"/>
            </w:tcMar>
            <w:vAlign w:val="center"/>
          </w:tcPr>
          <w:p w14:paraId="0F4CC327">
            <w:pPr>
              <w:rPr>
                <w:sz w:val="24"/>
                <w:szCs w:val="24"/>
              </w:rPr>
            </w:pPr>
            <w:r>
              <w:fldChar w:fldCharType="begin"/>
            </w:r>
            <w:r>
              <w:instrText xml:space="preserve"> HYPERLINK "https://www.yaklass.ru/p/fizika/10-klass/elektrodinamika-elektricheskii-tok-v-razlichnykh-sredakh-6928992/elektricheskii-tok-v-metallakh-elektrolitakh-poluprovodnikakh-gazakh-i-_-6919564" </w:instrText>
            </w:r>
            <w:r>
              <w:fldChar w:fldCharType="separate"/>
            </w:r>
            <w:r>
              <w:rPr>
                <w:rStyle w:val="9"/>
                <w:sz w:val="24"/>
                <w:szCs w:val="24"/>
              </w:rPr>
              <w:t>https://www.yaklass.ru/p/fizika/10-klass/elektrodinamika-elektricheskii-tok-v-razlichnykh-sredakh-6928992/elektricheskii-tok-v-metallakh-elektrolitakh-poluprovodnikakh-gazakh-i-_-6919564</w:t>
            </w:r>
            <w:r>
              <w:rPr>
                <w:rStyle w:val="9"/>
                <w:sz w:val="24"/>
                <w:szCs w:val="24"/>
              </w:rPr>
              <w:fldChar w:fldCharType="end"/>
            </w:r>
          </w:p>
        </w:tc>
      </w:tr>
      <w:tr w14:paraId="7E3F7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1C97F9C0">
            <w:pPr>
              <w:jc w:val="center"/>
              <w:rPr>
                <w:sz w:val="24"/>
                <w:szCs w:val="24"/>
              </w:rPr>
            </w:pPr>
            <w:r>
              <w:rPr>
                <w:color w:val="000000"/>
                <w:sz w:val="24"/>
                <w:szCs w:val="24"/>
              </w:rPr>
              <w:t>55</w:t>
            </w:r>
          </w:p>
        </w:tc>
        <w:tc>
          <w:tcPr>
            <w:tcW w:w="5751" w:type="dxa"/>
            <w:tcMar>
              <w:top w:w="50" w:type="dxa"/>
              <w:left w:w="100" w:type="dxa"/>
            </w:tcMar>
            <w:vAlign w:val="center"/>
          </w:tcPr>
          <w:p w14:paraId="062579F6">
            <w:pPr>
              <w:ind w:left="135"/>
              <w:rPr>
                <w:sz w:val="24"/>
                <w:szCs w:val="24"/>
              </w:rPr>
            </w:pPr>
            <w:r>
              <w:rPr>
                <w:color w:val="000000"/>
                <w:sz w:val="24"/>
                <w:szCs w:val="24"/>
              </w:rPr>
              <w:t>Электрический ток, условия его существования. Постоянный ток. Сила тока. Напряжение. Сопротивление. Закон Ома для участка цепи</w:t>
            </w:r>
          </w:p>
        </w:tc>
        <w:tc>
          <w:tcPr>
            <w:tcW w:w="3419" w:type="dxa"/>
            <w:tcMar>
              <w:top w:w="50" w:type="dxa"/>
              <w:left w:w="100" w:type="dxa"/>
            </w:tcMar>
            <w:vAlign w:val="center"/>
          </w:tcPr>
          <w:p w14:paraId="609AD933">
            <w:pPr>
              <w:rPr>
                <w:sz w:val="24"/>
                <w:szCs w:val="24"/>
              </w:rPr>
            </w:pPr>
            <w:r>
              <w:fldChar w:fldCharType="begin"/>
            </w:r>
            <w:r>
              <w:instrText xml:space="preserve"> HYPERLINK "https://academy-content.myschool.edu.ru/lesson/4299a390-2bdd-459b-a20f-8ededde91293" </w:instrText>
            </w:r>
            <w:r>
              <w:fldChar w:fldCharType="separate"/>
            </w:r>
            <w:r>
              <w:rPr>
                <w:rStyle w:val="9"/>
                <w:sz w:val="24"/>
                <w:szCs w:val="24"/>
              </w:rPr>
              <w:t>https://academy-content.myschool.edu.ru/lesson/4299a390-2bdd-459b-a20f-8ededde91293</w:t>
            </w:r>
            <w:r>
              <w:rPr>
                <w:rStyle w:val="9"/>
                <w:sz w:val="24"/>
                <w:szCs w:val="24"/>
              </w:rPr>
              <w:fldChar w:fldCharType="end"/>
            </w:r>
          </w:p>
        </w:tc>
      </w:tr>
      <w:tr w14:paraId="72EA9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5FDFA4B5">
            <w:pPr>
              <w:jc w:val="center"/>
              <w:rPr>
                <w:sz w:val="24"/>
                <w:szCs w:val="24"/>
              </w:rPr>
            </w:pPr>
            <w:r>
              <w:rPr>
                <w:color w:val="000000"/>
                <w:sz w:val="24"/>
                <w:szCs w:val="24"/>
              </w:rPr>
              <w:t>56</w:t>
            </w:r>
          </w:p>
        </w:tc>
        <w:tc>
          <w:tcPr>
            <w:tcW w:w="5751" w:type="dxa"/>
            <w:tcMar>
              <w:top w:w="50" w:type="dxa"/>
              <w:left w:w="100" w:type="dxa"/>
            </w:tcMar>
            <w:vAlign w:val="center"/>
          </w:tcPr>
          <w:p w14:paraId="2E3B9AC9">
            <w:pPr>
              <w:ind w:left="135"/>
              <w:rPr>
                <w:sz w:val="24"/>
                <w:szCs w:val="24"/>
              </w:rPr>
            </w:pPr>
            <w:r>
              <w:rPr>
                <w:color w:val="000000"/>
                <w:sz w:val="24"/>
                <w:szCs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3419" w:type="dxa"/>
            <w:tcMar>
              <w:top w:w="50" w:type="dxa"/>
              <w:left w:w="100" w:type="dxa"/>
            </w:tcMar>
            <w:vAlign w:val="center"/>
          </w:tcPr>
          <w:p w14:paraId="74082B75">
            <w:pPr>
              <w:ind w:left="135"/>
              <w:rPr>
                <w:sz w:val="24"/>
                <w:szCs w:val="24"/>
              </w:rPr>
            </w:pPr>
            <w:r>
              <w:rPr>
                <w:color w:val="000000"/>
                <w:sz w:val="24"/>
                <w:szCs w:val="24"/>
              </w:rPr>
              <w:t xml:space="preserve">Библиотека ЦОК </w:t>
            </w:r>
            <w:r>
              <w:fldChar w:fldCharType="begin"/>
            </w:r>
            <w:r>
              <w:instrText xml:space="preserve"> HYPERLINK "https://m.edsoo.ru/ff0c74f0" \h </w:instrText>
            </w:r>
            <w:r>
              <w:fldChar w:fldCharType="separate"/>
            </w:r>
            <w:r>
              <w:rPr>
                <w:color w:val="0000FF"/>
                <w:sz w:val="24"/>
                <w:szCs w:val="24"/>
                <w:u w:val="single"/>
              </w:rPr>
              <w:t>https://m.edsoo.ru/ff0c74f0</w:t>
            </w:r>
            <w:r>
              <w:rPr>
                <w:color w:val="0000FF"/>
                <w:sz w:val="24"/>
                <w:szCs w:val="24"/>
                <w:u w:val="single"/>
              </w:rPr>
              <w:fldChar w:fldCharType="end"/>
            </w:r>
          </w:p>
        </w:tc>
      </w:tr>
      <w:tr w14:paraId="3D1E3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71374CD5">
            <w:pPr>
              <w:jc w:val="center"/>
              <w:rPr>
                <w:sz w:val="24"/>
                <w:szCs w:val="24"/>
              </w:rPr>
            </w:pPr>
            <w:r>
              <w:rPr>
                <w:color w:val="000000"/>
                <w:sz w:val="24"/>
                <w:szCs w:val="24"/>
              </w:rPr>
              <w:t>57</w:t>
            </w:r>
          </w:p>
        </w:tc>
        <w:tc>
          <w:tcPr>
            <w:tcW w:w="5751" w:type="dxa"/>
            <w:tcMar>
              <w:top w:w="50" w:type="dxa"/>
              <w:left w:w="100" w:type="dxa"/>
            </w:tcMar>
            <w:vAlign w:val="center"/>
          </w:tcPr>
          <w:p w14:paraId="28AA3D02">
            <w:pPr>
              <w:ind w:left="135"/>
              <w:rPr>
                <w:sz w:val="24"/>
                <w:szCs w:val="24"/>
              </w:rPr>
            </w:pPr>
            <w:r>
              <w:rPr>
                <w:color w:val="000000"/>
                <w:sz w:val="24"/>
                <w:szCs w:val="24"/>
              </w:rPr>
              <w:t>Работа и мощность электрического тока. Закон Джоуля-Ленца</w:t>
            </w:r>
          </w:p>
        </w:tc>
        <w:tc>
          <w:tcPr>
            <w:tcW w:w="3419" w:type="dxa"/>
            <w:tcMar>
              <w:top w:w="50" w:type="dxa"/>
              <w:left w:w="100" w:type="dxa"/>
            </w:tcMar>
            <w:vAlign w:val="center"/>
          </w:tcPr>
          <w:p w14:paraId="586A6609">
            <w:pPr>
              <w:ind w:left="135"/>
              <w:rPr>
                <w:sz w:val="24"/>
                <w:szCs w:val="24"/>
              </w:rPr>
            </w:pPr>
            <w:r>
              <w:rPr>
                <w:color w:val="000000"/>
                <w:sz w:val="24"/>
                <w:szCs w:val="24"/>
              </w:rPr>
              <w:t xml:space="preserve">Библиотека ЦОК </w:t>
            </w:r>
            <w:r>
              <w:fldChar w:fldCharType="begin"/>
            </w:r>
            <w:r>
              <w:instrText xml:space="preserve"> HYPERLINK "https://m.edsoo.ru/ff0c7838" \h </w:instrText>
            </w:r>
            <w:r>
              <w:fldChar w:fldCharType="separate"/>
            </w:r>
            <w:r>
              <w:rPr>
                <w:color w:val="0000FF"/>
                <w:sz w:val="24"/>
                <w:szCs w:val="24"/>
                <w:u w:val="single"/>
              </w:rPr>
              <w:t>https://m.edsoo.ru/ff0c7838</w:t>
            </w:r>
            <w:r>
              <w:rPr>
                <w:color w:val="0000FF"/>
                <w:sz w:val="24"/>
                <w:szCs w:val="24"/>
                <w:u w:val="single"/>
              </w:rPr>
              <w:fldChar w:fldCharType="end"/>
            </w:r>
          </w:p>
        </w:tc>
      </w:tr>
      <w:tr w14:paraId="5FDD3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6DF0A5F">
            <w:pPr>
              <w:jc w:val="center"/>
              <w:rPr>
                <w:sz w:val="24"/>
                <w:szCs w:val="24"/>
              </w:rPr>
            </w:pPr>
            <w:r>
              <w:rPr>
                <w:color w:val="000000"/>
                <w:sz w:val="24"/>
                <w:szCs w:val="24"/>
              </w:rPr>
              <w:t>58</w:t>
            </w:r>
          </w:p>
        </w:tc>
        <w:tc>
          <w:tcPr>
            <w:tcW w:w="5751" w:type="dxa"/>
            <w:tcMar>
              <w:top w:w="50" w:type="dxa"/>
              <w:left w:w="100" w:type="dxa"/>
            </w:tcMar>
            <w:vAlign w:val="center"/>
          </w:tcPr>
          <w:p w14:paraId="159BD117">
            <w:pPr>
              <w:ind w:left="135"/>
              <w:rPr>
                <w:sz w:val="24"/>
                <w:szCs w:val="24"/>
              </w:rPr>
            </w:pPr>
            <w:r>
              <w:rPr>
                <w:color w:val="000000"/>
                <w:sz w:val="24"/>
                <w:szCs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3419" w:type="dxa"/>
            <w:tcMar>
              <w:top w:w="50" w:type="dxa"/>
              <w:left w:w="100" w:type="dxa"/>
            </w:tcMar>
            <w:vAlign w:val="center"/>
          </w:tcPr>
          <w:p w14:paraId="264490A5">
            <w:pPr>
              <w:ind w:left="135"/>
              <w:rPr>
                <w:sz w:val="24"/>
                <w:szCs w:val="24"/>
              </w:rPr>
            </w:pPr>
            <w:r>
              <w:rPr>
                <w:color w:val="000000"/>
                <w:sz w:val="24"/>
                <w:szCs w:val="24"/>
              </w:rPr>
              <w:t xml:space="preserve">Библиотека ЦОК </w:t>
            </w:r>
            <w:r>
              <w:fldChar w:fldCharType="begin"/>
            </w:r>
            <w:r>
              <w:instrText xml:space="preserve"> HYPERLINK "https://m.edsoo.ru/ff0c7ae0" \h </w:instrText>
            </w:r>
            <w:r>
              <w:fldChar w:fldCharType="separate"/>
            </w:r>
            <w:r>
              <w:rPr>
                <w:color w:val="0000FF"/>
                <w:sz w:val="24"/>
                <w:szCs w:val="24"/>
                <w:u w:val="single"/>
              </w:rPr>
              <w:t>https://m.edsoo.ru/ff0c7ae0</w:t>
            </w:r>
            <w:r>
              <w:rPr>
                <w:color w:val="0000FF"/>
                <w:sz w:val="24"/>
                <w:szCs w:val="24"/>
                <w:u w:val="single"/>
              </w:rPr>
              <w:fldChar w:fldCharType="end"/>
            </w:r>
          </w:p>
        </w:tc>
      </w:tr>
      <w:tr w14:paraId="5EBC5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76969E3F">
            <w:pPr>
              <w:jc w:val="center"/>
              <w:rPr>
                <w:sz w:val="24"/>
                <w:szCs w:val="24"/>
              </w:rPr>
            </w:pPr>
            <w:r>
              <w:rPr>
                <w:color w:val="000000"/>
                <w:sz w:val="24"/>
                <w:szCs w:val="24"/>
              </w:rPr>
              <w:t>59</w:t>
            </w:r>
          </w:p>
        </w:tc>
        <w:tc>
          <w:tcPr>
            <w:tcW w:w="5751" w:type="dxa"/>
            <w:tcMar>
              <w:top w:w="50" w:type="dxa"/>
              <w:left w:w="100" w:type="dxa"/>
            </w:tcMar>
            <w:vAlign w:val="center"/>
          </w:tcPr>
          <w:p w14:paraId="5069E4B8">
            <w:pPr>
              <w:ind w:left="135"/>
              <w:rPr>
                <w:sz w:val="24"/>
                <w:szCs w:val="24"/>
              </w:rPr>
            </w:pPr>
            <w:r>
              <w:rPr>
                <w:color w:val="000000"/>
                <w:sz w:val="24"/>
                <w:szCs w:val="24"/>
              </w:rPr>
              <w:t>Электронная проводимость твёрдых металлов. Зависимость сопротивления металлов от температуры. Сверхпроводимость</w:t>
            </w:r>
          </w:p>
        </w:tc>
        <w:tc>
          <w:tcPr>
            <w:tcW w:w="3419" w:type="dxa"/>
            <w:tcMar>
              <w:top w:w="50" w:type="dxa"/>
              <w:left w:w="100" w:type="dxa"/>
            </w:tcMar>
            <w:vAlign w:val="center"/>
          </w:tcPr>
          <w:p w14:paraId="4390AC4E">
            <w:pPr>
              <w:rPr>
                <w:sz w:val="24"/>
                <w:szCs w:val="24"/>
              </w:rPr>
            </w:pPr>
            <w:r>
              <w:fldChar w:fldCharType="begin"/>
            </w:r>
            <w:r>
              <w:instrText xml:space="preserve"> HYPERLINK "https://academy-content.myschool.edu.ru/lesson/e15b92e5-0007-420e-a68b-c6105a5e0a53" </w:instrText>
            </w:r>
            <w:r>
              <w:fldChar w:fldCharType="separate"/>
            </w:r>
            <w:r>
              <w:rPr>
                <w:rStyle w:val="9"/>
                <w:sz w:val="24"/>
                <w:szCs w:val="24"/>
              </w:rPr>
              <w:t>https://academy-content.myschool.edu.ru/lesson/e15b92e5-0007-420e-a68b-c6105a5e0a53</w:t>
            </w:r>
            <w:r>
              <w:rPr>
                <w:rStyle w:val="9"/>
                <w:sz w:val="24"/>
                <w:szCs w:val="24"/>
              </w:rPr>
              <w:fldChar w:fldCharType="end"/>
            </w:r>
          </w:p>
        </w:tc>
      </w:tr>
      <w:tr w14:paraId="252FF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BA95ECB">
            <w:pPr>
              <w:jc w:val="center"/>
              <w:rPr>
                <w:sz w:val="24"/>
                <w:szCs w:val="24"/>
              </w:rPr>
            </w:pPr>
            <w:r>
              <w:rPr>
                <w:color w:val="000000"/>
                <w:sz w:val="24"/>
                <w:szCs w:val="24"/>
              </w:rPr>
              <w:t>60</w:t>
            </w:r>
          </w:p>
        </w:tc>
        <w:tc>
          <w:tcPr>
            <w:tcW w:w="5751" w:type="dxa"/>
            <w:tcMar>
              <w:top w:w="50" w:type="dxa"/>
              <w:left w:w="100" w:type="dxa"/>
            </w:tcMar>
            <w:vAlign w:val="center"/>
          </w:tcPr>
          <w:p w14:paraId="3EBDE6D8">
            <w:pPr>
              <w:ind w:left="135"/>
              <w:rPr>
                <w:sz w:val="24"/>
                <w:szCs w:val="24"/>
              </w:rPr>
            </w:pPr>
            <w:r>
              <w:rPr>
                <w:color w:val="000000"/>
                <w:sz w:val="24"/>
                <w:szCs w:val="24"/>
              </w:rPr>
              <w:t>Электрический ток в вакууме. Свойства электронных пучков</w:t>
            </w:r>
          </w:p>
        </w:tc>
        <w:tc>
          <w:tcPr>
            <w:tcW w:w="3419" w:type="dxa"/>
            <w:tcMar>
              <w:top w:w="50" w:type="dxa"/>
              <w:left w:w="100" w:type="dxa"/>
            </w:tcMar>
            <w:vAlign w:val="center"/>
          </w:tcPr>
          <w:p w14:paraId="0994B6FE">
            <w:pPr>
              <w:rPr>
                <w:sz w:val="24"/>
                <w:szCs w:val="24"/>
              </w:rPr>
            </w:pPr>
            <w:r>
              <w:fldChar w:fldCharType="begin"/>
            </w:r>
            <w:r>
              <w:instrText xml:space="preserve"> HYPERLINK "https://academy-content.myschool.edu.ru/lesson/556cb0a3-ff9d-4f3a-a0e4-2e3377629406" </w:instrText>
            </w:r>
            <w:r>
              <w:fldChar w:fldCharType="separate"/>
            </w:r>
            <w:r>
              <w:rPr>
                <w:rStyle w:val="9"/>
                <w:sz w:val="24"/>
                <w:szCs w:val="24"/>
              </w:rPr>
              <w:t>https://academy-content.myschool.edu.ru/lesson/556cb0a3-ff9d-4f3a-a0e4-2e3377629406</w:t>
            </w:r>
            <w:r>
              <w:rPr>
                <w:rStyle w:val="9"/>
                <w:sz w:val="24"/>
                <w:szCs w:val="24"/>
              </w:rPr>
              <w:fldChar w:fldCharType="end"/>
            </w:r>
          </w:p>
        </w:tc>
      </w:tr>
      <w:tr w14:paraId="6FF6C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540BF3D2">
            <w:pPr>
              <w:jc w:val="center"/>
              <w:rPr>
                <w:sz w:val="24"/>
                <w:szCs w:val="24"/>
              </w:rPr>
            </w:pPr>
            <w:r>
              <w:rPr>
                <w:color w:val="000000"/>
                <w:sz w:val="24"/>
                <w:szCs w:val="24"/>
              </w:rPr>
              <w:t>61</w:t>
            </w:r>
          </w:p>
        </w:tc>
        <w:tc>
          <w:tcPr>
            <w:tcW w:w="5751" w:type="dxa"/>
            <w:tcMar>
              <w:top w:w="50" w:type="dxa"/>
              <w:left w:w="100" w:type="dxa"/>
            </w:tcMar>
            <w:vAlign w:val="center"/>
          </w:tcPr>
          <w:p w14:paraId="0BCF806C">
            <w:pPr>
              <w:ind w:left="135"/>
              <w:rPr>
                <w:sz w:val="24"/>
                <w:szCs w:val="24"/>
              </w:rPr>
            </w:pPr>
            <w:r>
              <w:rPr>
                <w:color w:val="000000"/>
                <w:sz w:val="24"/>
                <w:szCs w:val="24"/>
              </w:rPr>
              <w:t>Полупроводники, их собственная и примесная проводимость. Свойства p—n-перехода. Полупроводниковые приборы</w:t>
            </w:r>
          </w:p>
        </w:tc>
        <w:tc>
          <w:tcPr>
            <w:tcW w:w="3419" w:type="dxa"/>
            <w:tcMar>
              <w:top w:w="50" w:type="dxa"/>
              <w:left w:w="100" w:type="dxa"/>
            </w:tcMar>
            <w:vAlign w:val="center"/>
          </w:tcPr>
          <w:p w14:paraId="52D8679A">
            <w:pPr>
              <w:ind w:left="135"/>
              <w:rPr>
                <w:sz w:val="24"/>
                <w:szCs w:val="24"/>
              </w:rPr>
            </w:pPr>
            <w:r>
              <w:rPr>
                <w:color w:val="000000"/>
                <w:sz w:val="24"/>
                <w:szCs w:val="24"/>
              </w:rPr>
              <w:t xml:space="preserve">Библиотека ЦОК </w:t>
            </w:r>
            <w:r>
              <w:fldChar w:fldCharType="begin"/>
            </w:r>
            <w:r>
              <w:instrText xml:space="preserve"> HYPERLINK "https://m.edsoo.ru/ff0c84ae" \h </w:instrText>
            </w:r>
            <w:r>
              <w:fldChar w:fldCharType="separate"/>
            </w:r>
            <w:r>
              <w:rPr>
                <w:color w:val="0000FF"/>
                <w:sz w:val="24"/>
                <w:szCs w:val="24"/>
                <w:u w:val="single"/>
              </w:rPr>
              <w:t>https://m.edsoo.ru/ff0c84ae</w:t>
            </w:r>
            <w:r>
              <w:rPr>
                <w:color w:val="0000FF"/>
                <w:sz w:val="24"/>
                <w:szCs w:val="24"/>
                <w:u w:val="single"/>
              </w:rPr>
              <w:fldChar w:fldCharType="end"/>
            </w:r>
          </w:p>
        </w:tc>
      </w:tr>
      <w:tr w14:paraId="3C236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0980FF06">
            <w:pPr>
              <w:jc w:val="center"/>
              <w:rPr>
                <w:sz w:val="24"/>
                <w:szCs w:val="24"/>
              </w:rPr>
            </w:pPr>
            <w:r>
              <w:rPr>
                <w:color w:val="000000"/>
                <w:sz w:val="24"/>
                <w:szCs w:val="24"/>
              </w:rPr>
              <w:t>62</w:t>
            </w:r>
          </w:p>
        </w:tc>
        <w:tc>
          <w:tcPr>
            <w:tcW w:w="5751" w:type="dxa"/>
            <w:tcMar>
              <w:top w:w="50" w:type="dxa"/>
              <w:left w:w="100" w:type="dxa"/>
            </w:tcMar>
            <w:vAlign w:val="center"/>
          </w:tcPr>
          <w:p w14:paraId="49E6B55C">
            <w:pPr>
              <w:ind w:left="135"/>
              <w:rPr>
                <w:sz w:val="24"/>
                <w:szCs w:val="24"/>
              </w:rPr>
            </w:pPr>
            <w:r>
              <w:rPr>
                <w:color w:val="000000"/>
                <w:sz w:val="24"/>
                <w:szCs w:val="24"/>
              </w:rPr>
              <w:t>Электрический ток в растворах и расплавах электролитов. Электролитическая диссоциация. Электролиз</w:t>
            </w:r>
          </w:p>
        </w:tc>
        <w:tc>
          <w:tcPr>
            <w:tcW w:w="3419" w:type="dxa"/>
            <w:tcMar>
              <w:top w:w="50" w:type="dxa"/>
              <w:left w:w="100" w:type="dxa"/>
            </w:tcMar>
            <w:vAlign w:val="center"/>
          </w:tcPr>
          <w:p w14:paraId="525CA6FC">
            <w:pPr>
              <w:ind w:left="135"/>
              <w:rPr>
                <w:sz w:val="24"/>
                <w:szCs w:val="24"/>
              </w:rPr>
            </w:pPr>
            <w:r>
              <w:rPr>
                <w:color w:val="000000"/>
                <w:sz w:val="24"/>
                <w:szCs w:val="24"/>
              </w:rPr>
              <w:t xml:space="preserve">Библиотека ЦОК </w:t>
            </w:r>
            <w:r>
              <w:fldChar w:fldCharType="begin"/>
            </w:r>
            <w:r>
              <w:instrText xml:space="preserve"> HYPERLINK "https://m.edsoo.ru/ff0c82ba" \h </w:instrText>
            </w:r>
            <w:r>
              <w:fldChar w:fldCharType="separate"/>
            </w:r>
            <w:r>
              <w:rPr>
                <w:color w:val="0000FF"/>
                <w:sz w:val="24"/>
                <w:szCs w:val="24"/>
                <w:u w:val="single"/>
              </w:rPr>
              <w:t>https://m.edsoo.ru/ff0c82ba</w:t>
            </w:r>
            <w:r>
              <w:rPr>
                <w:color w:val="0000FF"/>
                <w:sz w:val="24"/>
                <w:szCs w:val="24"/>
                <w:u w:val="single"/>
              </w:rPr>
              <w:fldChar w:fldCharType="end"/>
            </w:r>
          </w:p>
        </w:tc>
      </w:tr>
      <w:tr w14:paraId="348A1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5DAAABE3">
            <w:pPr>
              <w:jc w:val="center"/>
              <w:rPr>
                <w:sz w:val="24"/>
                <w:szCs w:val="24"/>
              </w:rPr>
            </w:pPr>
            <w:r>
              <w:rPr>
                <w:color w:val="000000"/>
                <w:sz w:val="24"/>
                <w:szCs w:val="24"/>
              </w:rPr>
              <w:t>63</w:t>
            </w:r>
          </w:p>
        </w:tc>
        <w:tc>
          <w:tcPr>
            <w:tcW w:w="5751" w:type="dxa"/>
            <w:tcMar>
              <w:top w:w="50" w:type="dxa"/>
              <w:left w:w="100" w:type="dxa"/>
            </w:tcMar>
            <w:vAlign w:val="center"/>
          </w:tcPr>
          <w:p w14:paraId="1B398390">
            <w:pPr>
              <w:ind w:left="135"/>
              <w:rPr>
                <w:sz w:val="24"/>
                <w:szCs w:val="24"/>
              </w:rPr>
            </w:pPr>
            <w:r>
              <w:rPr>
                <w:color w:val="000000"/>
                <w:sz w:val="24"/>
                <w:szCs w:val="24"/>
              </w:rPr>
              <w:t>Электрический ток в газах. Самостоятельный и несамостоятельный разряд. Молния. Плазма</w:t>
            </w:r>
          </w:p>
        </w:tc>
        <w:tc>
          <w:tcPr>
            <w:tcW w:w="3419" w:type="dxa"/>
            <w:tcMar>
              <w:top w:w="50" w:type="dxa"/>
              <w:left w:w="100" w:type="dxa"/>
            </w:tcMar>
            <w:vAlign w:val="center"/>
          </w:tcPr>
          <w:p w14:paraId="20EB21F1">
            <w:pPr>
              <w:ind w:left="135"/>
              <w:rPr>
                <w:sz w:val="24"/>
                <w:szCs w:val="24"/>
              </w:rPr>
            </w:pPr>
            <w:r>
              <w:rPr>
                <w:color w:val="000000"/>
                <w:sz w:val="24"/>
                <w:szCs w:val="24"/>
              </w:rPr>
              <w:t xml:space="preserve">Библиотека ЦОК </w:t>
            </w:r>
            <w:r>
              <w:fldChar w:fldCharType="begin"/>
            </w:r>
            <w:r>
              <w:instrText xml:space="preserve"> HYPERLINK "https://m.edsoo.ru/ff0c84ae" \h </w:instrText>
            </w:r>
            <w:r>
              <w:fldChar w:fldCharType="separate"/>
            </w:r>
            <w:r>
              <w:rPr>
                <w:color w:val="0000FF"/>
                <w:sz w:val="24"/>
                <w:szCs w:val="24"/>
                <w:u w:val="single"/>
              </w:rPr>
              <w:t>https://m.edsoo.ru/ff0c84ae</w:t>
            </w:r>
            <w:r>
              <w:rPr>
                <w:color w:val="0000FF"/>
                <w:sz w:val="24"/>
                <w:szCs w:val="24"/>
                <w:u w:val="single"/>
              </w:rPr>
              <w:fldChar w:fldCharType="end"/>
            </w:r>
          </w:p>
        </w:tc>
      </w:tr>
      <w:tr w14:paraId="7E10D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76CE8200">
            <w:pPr>
              <w:jc w:val="center"/>
              <w:rPr>
                <w:sz w:val="24"/>
                <w:szCs w:val="24"/>
              </w:rPr>
            </w:pPr>
            <w:r>
              <w:rPr>
                <w:color w:val="000000"/>
                <w:sz w:val="24"/>
                <w:szCs w:val="24"/>
              </w:rPr>
              <w:t>64</w:t>
            </w:r>
          </w:p>
        </w:tc>
        <w:tc>
          <w:tcPr>
            <w:tcW w:w="5751" w:type="dxa"/>
            <w:tcMar>
              <w:top w:w="50" w:type="dxa"/>
              <w:left w:w="100" w:type="dxa"/>
            </w:tcMar>
            <w:vAlign w:val="center"/>
          </w:tcPr>
          <w:p w14:paraId="1019C700">
            <w:pPr>
              <w:ind w:left="135"/>
              <w:rPr>
                <w:sz w:val="24"/>
                <w:szCs w:val="24"/>
              </w:rPr>
            </w:pPr>
            <w:r>
              <w:rPr>
                <w:color w:val="000000"/>
                <w:sz w:val="24"/>
                <w:szCs w:val="24"/>
              </w:rPr>
              <w:t>Электрические приборы и устройства и их практическое применение. Правила техники безопасности</w:t>
            </w:r>
          </w:p>
        </w:tc>
        <w:tc>
          <w:tcPr>
            <w:tcW w:w="3419" w:type="dxa"/>
            <w:tcMar>
              <w:top w:w="50" w:type="dxa"/>
              <w:left w:w="100" w:type="dxa"/>
            </w:tcMar>
            <w:vAlign w:val="center"/>
          </w:tcPr>
          <w:p w14:paraId="7E534FC4">
            <w:pPr>
              <w:ind w:left="135"/>
              <w:rPr>
                <w:sz w:val="24"/>
                <w:szCs w:val="24"/>
              </w:rPr>
            </w:pPr>
            <w:r>
              <w:rPr>
                <w:color w:val="000000"/>
                <w:sz w:val="24"/>
                <w:szCs w:val="24"/>
              </w:rPr>
              <w:t xml:space="preserve">Библиотека ЦОК </w:t>
            </w:r>
            <w:r>
              <w:fldChar w:fldCharType="begin"/>
            </w:r>
            <w:r>
              <w:instrText xml:space="preserve"> HYPERLINK "https://m.edsoo.ru/ff0c86fc" \h </w:instrText>
            </w:r>
            <w:r>
              <w:fldChar w:fldCharType="separate"/>
            </w:r>
            <w:r>
              <w:rPr>
                <w:color w:val="0000FF"/>
                <w:sz w:val="24"/>
                <w:szCs w:val="24"/>
                <w:u w:val="single"/>
              </w:rPr>
              <w:t>https://m.edsoo.ru/ff0c86fc</w:t>
            </w:r>
            <w:r>
              <w:rPr>
                <w:color w:val="0000FF"/>
                <w:sz w:val="24"/>
                <w:szCs w:val="24"/>
                <w:u w:val="single"/>
              </w:rPr>
              <w:fldChar w:fldCharType="end"/>
            </w:r>
          </w:p>
        </w:tc>
      </w:tr>
      <w:tr w14:paraId="18B1C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115B2556">
            <w:pPr>
              <w:jc w:val="center"/>
              <w:rPr>
                <w:sz w:val="24"/>
                <w:szCs w:val="24"/>
              </w:rPr>
            </w:pPr>
            <w:r>
              <w:rPr>
                <w:color w:val="000000"/>
                <w:sz w:val="24"/>
                <w:szCs w:val="24"/>
              </w:rPr>
              <w:t>65</w:t>
            </w:r>
          </w:p>
        </w:tc>
        <w:tc>
          <w:tcPr>
            <w:tcW w:w="5751" w:type="dxa"/>
            <w:tcMar>
              <w:top w:w="50" w:type="dxa"/>
              <w:left w:w="100" w:type="dxa"/>
            </w:tcMar>
            <w:vAlign w:val="center"/>
          </w:tcPr>
          <w:p w14:paraId="36DB3FF0">
            <w:pPr>
              <w:ind w:left="135"/>
              <w:rPr>
                <w:sz w:val="24"/>
                <w:szCs w:val="24"/>
              </w:rPr>
            </w:pPr>
            <w:r>
              <w:rPr>
                <w:color w:val="000000"/>
                <w:sz w:val="24"/>
                <w:szCs w:val="24"/>
              </w:rPr>
              <w:t>Обобщающий урок «Электродинамика»</w:t>
            </w:r>
          </w:p>
        </w:tc>
        <w:tc>
          <w:tcPr>
            <w:tcW w:w="3419" w:type="dxa"/>
            <w:tcMar>
              <w:top w:w="50" w:type="dxa"/>
              <w:left w:w="100" w:type="dxa"/>
            </w:tcMar>
            <w:vAlign w:val="center"/>
          </w:tcPr>
          <w:p w14:paraId="562C0251">
            <w:pPr>
              <w:ind w:left="135"/>
              <w:rPr>
                <w:sz w:val="24"/>
                <w:szCs w:val="24"/>
              </w:rPr>
            </w:pPr>
            <w:r>
              <w:rPr>
                <w:color w:val="000000"/>
                <w:sz w:val="24"/>
                <w:szCs w:val="24"/>
              </w:rPr>
              <w:t xml:space="preserve">Библиотека ЦОК </w:t>
            </w:r>
            <w:r>
              <w:fldChar w:fldCharType="begin"/>
            </w:r>
            <w:r>
              <w:instrText xml:space="preserve"> HYPERLINK "https://m.edsoo.ru/ff0c88be" \h </w:instrText>
            </w:r>
            <w:r>
              <w:fldChar w:fldCharType="separate"/>
            </w:r>
            <w:r>
              <w:rPr>
                <w:color w:val="0000FF"/>
                <w:sz w:val="24"/>
                <w:szCs w:val="24"/>
                <w:u w:val="single"/>
              </w:rPr>
              <w:t>https://m.edsoo.ru/ff0c88be</w:t>
            </w:r>
            <w:r>
              <w:rPr>
                <w:color w:val="0000FF"/>
                <w:sz w:val="24"/>
                <w:szCs w:val="24"/>
                <w:u w:val="single"/>
              </w:rPr>
              <w:fldChar w:fldCharType="end"/>
            </w:r>
          </w:p>
        </w:tc>
      </w:tr>
      <w:tr w14:paraId="709E2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4AE81D9E">
            <w:pPr>
              <w:jc w:val="center"/>
              <w:rPr>
                <w:sz w:val="24"/>
                <w:szCs w:val="24"/>
              </w:rPr>
            </w:pPr>
            <w:r>
              <w:rPr>
                <w:color w:val="000000"/>
                <w:sz w:val="24"/>
                <w:szCs w:val="24"/>
              </w:rPr>
              <w:t>66</w:t>
            </w:r>
          </w:p>
        </w:tc>
        <w:tc>
          <w:tcPr>
            <w:tcW w:w="5751" w:type="dxa"/>
            <w:tcMar>
              <w:top w:w="50" w:type="dxa"/>
              <w:left w:w="100" w:type="dxa"/>
            </w:tcMar>
            <w:vAlign w:val="center"/>
          </w:tcPr>
          <w:p w14:paraId="288BB502">
            <w:pPr>
              <w:ind w:left="135"/>
              <w:rPr>
                <w:sz w:val="24"/>
                <w:szCs w:val="24"/>
              </w:rPr>
            </w:pPr>
            <w:r>
              <w:rPr>
                <w:color w:val="000000"/>
                <w:sz w:val="24"/>
                <w:szCs w:val="24"/>
              </w:rPr>
              <w:t>Контрольная работа по теме «Электростатика. Постоянный электрический ток. Токи в различных средах»</w:t>
            </w:r>
          </w:p>
        </w:tc>
        <w:tc>
          <w:tcPr>
            <w:tcW w:w="3419" w:type="dxa"/>
            <w:tcMar>
              <w:top w:w="50" w:type="dxa"/>
              <w:left w:w="100" w:type="dxa"/>
            </w:tcMar>
            <w:vAlign w:val="center"/>
          </w:tcPr>
          <w:p w14:paraId="0AE86F9F">
            <w:pPr>
              <w:ind w:left="135"/>
              <w:rPr>
                <w:sz w:val="24"/>
                <w:szCs w:val="24"/>
              </w:rPr>
            </w:pPr>
            <w:r>
              <w:rPr>
                <w:color w:val="000000"/>
                <w:sz w:val="24"/>
                <w:szCs w:val="24"/>
              </w:rPr>
              <w:t xml:space="preserve">Библиотека ЦОК </w:t>
            </w:r>
            <w:r>
              <w:fldChar w:fldCharType="begin"/>
            </w:r>
            <w:r>
              <w:instrText xml:space="preserve"> HYPERLINK "https://m.edsoo.ru/ff0c8a8a" \h </w:instrText>
            </w:r>
            <w:r>
              <w:fldChar w:fldCharType="separate"/>
            </w:r>
            <w:r>
              <w:rPr>
                <w:color w:val="0000FF"/>
                <w:sz w:val="24"/>
                <w:szCs w:val="24"/>
                <w:u w:val="single"/>
              </w:rPr>
              <w:t>https://m.edsoo.ru/ff0c8a8a</w:t>
            </w:r>
            <w:r>
              <w:rPr>
                <w:color w:val="0000FF"/>
                <w:sz w:val="24"/>
                <w:szCs w:val="24"/>
                <w:u w:val="single"/>
              </w:rPr>
              <w:fldChar w:fldCharType="end"/>
            </w:r>
          </w:p>
        </w:tc>
      </w:tr>
      <w:tr w14:paraId="573C0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F4B4AF7">
            <w:pPr>
              <w:jc w:val="center"/>
              <w:rPr>
                <w:sz w:val="24"/>
                <w:szCs w:val="24"/>
              </w:rPr>
            </w:pPr>
            <w:r>
              <w:rPr>
                <w:color w:val="000000"/>
                <w:sz w:val="24"/>
                <w:szCs w:val="24"/>
              </w:rPr>
              <w:t>67</w:t>
            </w:r>
          </w:p>
        </w:tc>
        <w:tc>
          <w:tcPr>
            <w:tcW w:w="5751" w:type="dxa"/>
            <w:tcMar>
              <w:top w:w="50" w:type="dxa"/>
              <w:left w:w="100" w:type="dxa"/>
            </w:tcMar>
            <w:vAlign w:val="center"/>
          </w:tcPr>
          <w:p w14:paraId="42F0D022">
            <w:pPr>
              <w:ind w:left="135"/>
              <w:rPr>
                <w:sz w:val="24"/>
                <w:szCs w:val="24"/>
              </w:rPr>
            </w:pPr>
            <w:r>
              <w:rPr>
                <w:color w:val="000000"/>
                <w:sz w:val="24"/>
                <w:szCs w:val="24"/>
              </w:rPr>
              <w:t>Резервный урок. Контрольная работа по теме "Электродинамика"</w:t>
            </w:r>
          </w:p>
        </w:tc>
        <w:tc>
          <w:tcPr>
            <w:tcW w:w="3419" w:type="dxa"/>
            <w:tcMar>
              <w:top w:w="50" w:type="dxa"/>
              <w:left w:w="100" w:type="dxa"/>
            </w:tcMar>
            <w:vAlign w:val="center"/>
          </w:tcPr>
          <w:p w14:paraId="6B13EBB3">
            <w:pPr>
              <w:ind w:left="135"/>
              <w:rPr>
                <w:sz w:val="24"/>
                <w:szCs w:val="24"/>
              </w:rPr>
            </w:pPr>
            <w:r>
              <w:rPr>
                <w:color w:val="000000"/>
                <w:sz w:val="24"/>
                <w:szCs w:val="24"/>
              </w:rPr>
              <w:t xml:space="preserve">Библиотека ЦОК </w:t>
            </w:r>
            <w:r>
              <w:fldChar w:fldCharType="begin"/>
            </w:r>
            <w:r>
              <w:instrText xml:space="preserve"> HYPERLINK "https://m.edsoo.ru/ff0c8c56" \h </w:instrText>
            </w:r>
            <w:r>
              <w:fldChar w:fldCharType="separate"/>
            </w:r>
            <w:r>
              <w:rPr>
                <w:color w:val="0000FF"/>
                <w:sz w:val="24"/>
                <w:szCs w:val="24"/>
                <w:u w:val="single"/>
              </w:rPr>
              <w:t>https://m.edsoo.ru/ff0c8c56</w:t>
            </w:r>
            <w:r>
              <w:rPr>
                <w:color w:val="0000FF"/>
                <w:sz w:val="24"/>
                <w:szCs w:val="24"/>
                <w:u w:val="single"/>
              </w:rPr>
              <w:fldChar w:fldCharType="end"/>
            </w:r>
          </w:p>
        </w:tc>
      </w:tr>
      <w:tr w14:paraId="2E831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731" w:type="dxa"/>
            <w:tcMar>
              <w:top w:w="50" w:type="dxa"/>
              <w:left w:w="100" w:type="dxa"/>
            </w:tcMar>
            <w:vAlign w:val="center"/>
          </w:tcPr>
          <w:p w14:paraId="35774326">
            <w:pPr>
              <w:jc w:val="center"/>
              <w:rPr>
                <w:sz w:val="24"/>
                <w:szCs w:val="24"/>
              </w:rPr>
            </w:pPr>
            <w:r>
              <w:rPr>
                <w:color w:val="000000"/>
                <w:sz w:val="24"/>
                <w:szCs w:val="24"/>
              </w:rPr>
              <w:t>68</w:t>
            </w:r>
          </w:p>
        </w:tc>
        <w:tc>
          <w:tcPr>
            <w:tcW w:w="5751" w:type="dxa"/>
            <w:tcMar>
              <w:top w:w="50" w:type="dxa"/>
              <w:left w:w="100" w:type="dxa"/>
            </w:tcMar>
            <w:vAlign w:val="center"/>
          </w:tcPr>
          <w:p w14:paraId="66B9D3AF">
            <w:pPr>
              <w:ind w:left="135"/>
              <w:rPr>
                <w:sz w:val="24"/>
                <w:szCs w:val="24"/>
              </w:rPr>
            </w:pPr>
            <w:r>
              <w:rPr>
                <w:color w:val="000000"/>
                <w:sz w:val="24"/>
                <w:szCs w:val="24"/>
              </w:rPr>
              <w:t>Резервный урок. Обобщающий урок по темам 10 класса</w:t>
            </w:r>
          </w:p>
        </w:tc>
        <w:tc>
          <w:tcPr>
            <w:tcW w:w="3419" w:type="dxa"/>
            <w:tcMar>
              <w:top w:w="50" w:type="dxa"/>
              <w:left w:w="100" w:type="dxa"/>
            </w:tcMar>
            <w:vAlign w:val="center"/>
          </w:tcPr>
          <w:p w14:paraId="7B1E0317">
            <w:pPr>
              <w:ind w:left="135"/>
              <w:rPr>
                <w:sz w:val="24"/>
                <w:szCs w:val="24"/>
              </w:rPr>
            </w:pPr>
            <w:r>
              <w:rPr>
                <w:color w:val="000000"/>
                <w:sz w:val="24"/>
                <w:szCs w:val="24"/>
              </w:rPr>
              <w:t xml:space="preserve">Библиотека ЦОК </w:t>
            </w:r>
            <w:r>
              <w:fldChar w:fldCharType="begin"/>
            </w:r>
            <w:r>
              <w:instrText xml:space="preserve"> HYPERLINK "https://m.edsoo.ru/ff0c8f6c" \h </w:instrText>
            </w:r>
            <w:r>
              <w:fldChar w:fldCharType="separate"/>
            </w:r>
            <w:r>
              <w:rPr>
                <w:color w:val="0000FF"/>
                <w:sz w:val="24"/>
                <w:szCs w:val="24"/>
                <w:u w:val="single"/>
              </w:rPr>
              <w:t>https://m.edsoo.ru/ff0c8f6c</w:t>
            </w:r>
            <w:r>
              <w:rPr>
                <w:color w:val="0000FF"/>
                <w:sz w:val="24"/>
                <w:szCs w:val="24"/>
                <w:u w:val="single"/>
              </w:rPr>
              <w:fldChar w:fldCharType="end"/>
            </w:r>
          </w:p>
        </w:tc>
      </w:tr>
      <w:tr w14:paraId="63D15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4" w:hRule="atLeast"/>
          <w:tblCellSpacing w:w="0" w:type="dxa"/>
        </w:trPr>
        <w:tc>
          <w:tcPr>
            <w:tcW w:w="6482" w:type="dxa"/>
            <w:gridSpan w:val="2"/>
            <w:tcMar>
              <w:top w:w="50" w:type="dxa"/>
              <w:left w:w="100" w:type="dxa"/>
            </w:tcMar>
            <w:vAlign w:val="center"/>
          </w:tcPr>
          <w:p w14:paraId="4863F755">
            <w:pPr>
              <w:ind w:left="135"/>
              <w:jc w:val="center"/>
              <w:rPr>
                <w:sz w:val="24"/>
                <w:szCs w:val="24"/>
              </w:rPr>
            </w:pPr>
            <w:r>
              <w:rPr>
                <w:color w:val="000000"/>
                <w:sz w:val="24"/>
                <w:szCs w:val="24"/>
              </w:rPr>
              <w:t>ОБЩЕЕ КОЛИЧЕСТВО ЧАСОВ ПО ПРОГРАММЕ</w:t>
            </w:r>
          </w:p>
        </w:tc>
        <w:tc>
          <w:tcPr>
            <w:tcW w:w="3419" w:type="dxa"/>
            <w:tcMar>
              <w:top w:w="50" w:type="dxa"/>
              <w:left w:w="100" w:type="dxa"/>
            </w:tcMar>
            <w:vAlign w:val="center"/>
          </w:tcPr>
          <w:p w14:paraId="462CD01F">
            <w:pPr>
              <w:rPr>
                <w:sz w:val="24"/>
                <w:szCs w:val="24"/>
              </w:rPr>
            </w:pPr>
          </w:p>
        </w:tc>
      </w:tr>
    </w:tbl>
    <w:p w14:paraId="274A697B">
      <w:pPr>
        <w:rPr>
          <w:sz w:val="24"/>
          <w:szCs w:val="24"/>
        </w:rPr>
        <w:sectPr>
          <w:pgSz w:w="11906" w:h="16383"/>
          <w:pgMar w:top="850" w:right="1134" w:bottom="1701" w:left="1134" w:header="720" w:footer="720" w:gutter="0"/>
          <w:cols w:space="720" w:num="1"/>
          <w:docGrid w:linePitch="299" w:charSpace="0"/>
        </w:sectPr>
      </w:pPr>
    </w:p>
    <w:p w14:paraId="70FB6005">
      <w:pPr>
        <w:ind w:left="120"/>
        <w:rPr>
          <w:sz w:val="24"/>
          <w:szCs w:val="24"/>
        </w:rPr>
      </w:pPr>
      <w:r>
        <w:rPr>
          <w:b/>
          <w:color w:val="000000"/>
          <w:sz w:val="24"/>
          <w:szCs w:val="24"/>
        </w:rPr>
        <w:t xml:space="preserve"> 11 КЛАСС </w:t>
      </w:r>
    </w:p>
    <w:tbl>
      <w:tblPr>
        <w:tblStyle w:val="7"/>
        <w:tblW w:w="1030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7"/>
        <w:gridCol w:w="5083"/>
        <w:gridCol w:w="1419"/>
        <w:gridCol w:w="3117"/>
      </w:tblGrid>
      <w:tr w14:paraId="7D2D8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1" w:hRule="atLeast"/>
          <w:tblCellSpacing w:w="0" w:type="dxa"/>
        </w:trPr>
        <w:tc>
          <w:tcPr>
            <w:tcW w:w="687" w:type="dxa"/>
            <w:tcMar>
              <w:top w:w="50" w:type="dxa"/>
              <w:left w:w="100" w:type="dxa"/>
            </w:tcMar>
            <w:vAlign w:val="center"/>
          </w:tcPr>
          <w:p w14:paraId="042DC2DE">
            <w:pPr>
              <w:ind w:left="135"/>
              <w:jc w:val="center"/>
              <w:rPr>
                <w:sz w:val="24"/>
                <w:szCs w:val="24"/>
              </w:rPr>
            </w:pPr>
            <w:r>
              <w:rPr>
                <w:b/>
                <w:color w:val="000000"/>
                <w:sz w:val="24"/>
                <w:szCs w:val="24"/>
              </w:rPr>
              <w:t>№ п/п</w:t>
            </w:r>
          </w:p>
          <w:p w14:paraId="6281DE49">
            <w:pPr>
              <w:ind w:left="135"/>
              <w:jc w:val="center"/>
              <w:rPr>
                <w:sz w:val="24"/>
                <w:szCs w:val="24"/>
              </w:rPr>
            </w:pPr>
          </w:p>
        </w:tc>
        <w:tc>
          <w:tcPr>
            <w:tcW w:w="5083" w:type="dxa"/>
            <w:tcMar>
              <w:top w:w="50" w:type="dxa"/>
              <w:left w:w="100" w:type="dxa"/>
            </w:tcMar>
            <w:vAlign w:val="center"/>
          </w:tcPr>
          <w:p w14:paraId="65211EC3">
            <w:pPr>
              <w:ind w:left="135"/>
              <w:jc w:val="center"/>
              <w:rPr>
                <w:sz w:val="24"/>
                <w:szCs w:val="24"/>
              </w:rPr>
            </w:pPr>
            <w:r>
              <w:rPr>
                <w:b/>
                <w:color w:val="000000"/>
                <w:sz w:val="24"/>
                <w:szCs w:val="24"/>
              </w:rPr>
              <w:t>Тема урока</w:t>
            </w:r>
          </w:p>
          <w:p w14:paraId="4FB49FE3">
            <w:pPr>
              <w:ind w:left="135"/>
              <w:jc w:val="center"/>
              <w:rPr>
                <w:sz w:val="24"/>
                <w:szCs w:val="24"/>
              </w:rPr>
            </w:pPr>
          </w:p>
        </w:tc>
        <w:tc>
          <w:tcPr>
            <w:tcW w:w="1419" w:type="dxa"/>
            <w:tcMar>
              <w:top w:w="50" w:type="dxa"/>
              <w:left w:w="100" w:type="dxa"/>
            </w:tcMar>
            <w:vAlign w:val="center"/>
          </w:tcPr>
          <w:p w14:paraId="5BCE8DF0">
            <w:pPr>
              <w:jc w:val="center"/>
              <w:rPr>
                <w:sz w:val="20"/>
                <w:szCs w:val="20"/>
              </w:rPr>
            </w:pPr>
            <w:r>
              <w:rPr>
                <w:b/>
                <w:color w:val="000000"/>
                <w:sz w:val="20"/>
                <w:szCs w:val="20"/>
              </w:rPr>
              <w:t>Количество часов</w:t>
            </w:r>
          </w:p>
          <w:p w14:paraId="1B2D2B1A">
            <w:pPr>
              <w:jc w:val="center"/>
              <w:rPr>
                <w:sz w:val="24"/>
                <w:szCs w:val="24"/>
              </w:rPr>
            </w:pPr>
          </w:p>
        </w:tc>
        <w:tc>
          <w:tcPr>
            <w:tcW w:w="3117" w:type="dxa"/>
            <w:tcMar>
              <w:top w:w="50" w:type="dxa"/>
              <w:left w:w="100" w:type="dxa"/>
            </w:tcMar>
            <w:vAlign w:val="center"/>
          </w:tcPr>
          <w:p w14:paraId="367392EE">
            <w:pPr>
              <w:ind w:left="135"/>
              <w:jc w:val="center"/>
              <w:rPr>
                <w:sz w:val="24"/>
                <w:szCs w:val="24"/>
              </w:rPr>
            </w:pPr>
            <w:r>
              <w:rPr>
                <w:b/>
                <w:color w:val="000000"/>
                <w:sz w:val="24"/>
                <w:szCs w:val="24"/>
              </w:rPr>
              <w:t>Электронные цифровые образовательные ресурсы</w:t>
            </w:r>
          </w:p>
          <w:p w14:paraId="277744C1">
            <w:pPr>
              <w:ind w:left="135"/>
              <w:rPr>
                <w:sz w:val="24"/>
                <w:szCs w:val="24"/>
              </w:rPr>
            </w:pPr>
          </w:p>
        </w:tc>
      </w:tr>
      <w:tr w14:paraId="38384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2855888">
            <w:pPr>
              <w:jc w:val="center"/>
              <w:rPr>
                <w:sz w:val="24"/>
                <w:szCs w:val="24"/>
              </w:rPr>
            </w:pPr>
            <w:r>
              <w:rPr>
                <w:color w:val="000000"/>
                <w:sz w:val="24"/>
                <w:szCs w:val="24"/>
              </w:rPr>
              <w:t>1</w:t>
            </w:r>
          </w:p>
        </w:tc>
        <w:tc>
          <w:tcPr>
            <w:tcW w:w="5083" w:type="dxa"/>
            <w:tcMar>
              <w:top w:w="50" w:type="dxa"/>
              <w:left w:w="100" w:type="dxa"/>
            </w:tcMar>
            <w:vAlign w:val="center"/>
          </w:tcPr>
          <w:p w14:paraId="20C1B716">
            <w:pPr>
              <w:ind w:left="135"/>
              <w:rPr>
                <w:sz w:val="24"/>
                <w:szCs w:val="24"/>
              </w:rPr>
            </w:pPr>
            <w:r>
              <w:rPr>
                <w:color w:val="000000"/>
                <w:sz w:val="24"/>
                <w:szCs w:val="24"/>
              </w:rPr>
              <w:t>Постоянные магниты и их взаимодействие. Магнитное поле. Вектор магнитной индукции. Линии магнитной индукции</w:t>
            </w:r>
          </w:p>
        </w:tc>
        <w:tc>
          <w:tcPr>
            <w:tcW w:w="1419" w:type="dxa"/>
            <w:tcMar>
              <w:top w:w="50" w:type="dxa"/>
              <w:left w:w="100" w:type="dxa"/>
            </w:tcMar>
            <w:vAlign w:val="center"/>
          </w:tcPr>
          <w:p w14:paraId="40CAEC0F">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42EB5C6D">
            <w:pPr>
              <w:ind w:left="135"/>
              <w:rPr>
                <w:sz w:val="24"/>
                <w:szCs w:val="24"/>
              </w:rPr>
            </w:pPr>
            <w:r>
              <w:rPr>
                <w:color w:val="000000"/>
                <w:sz w:val="24"/>
                <w:szCs w:val="24"/>
              </w:rPr>
              <w:t xml:space="preserve">Библиотека ЦОК </w:t>
            </w:r>
            <w:r>
              <w:fldChar w:fldCharType="begin"/>
            </w:r>
            <w:r>
              <w:instrText xml:space="preserve"> HYPERLINK "https://m.edsoo.ru/ff0c9778" \h </w:instrText>
            </w:r>
            <w:r>
              <w:fldChar w:fldCharType="separate"/>
            </w:r>
            <w:r>
              <w:rPr>
                <w:color w:val="0000FF"/>
                <w:sz w:val="24"/>
                <w:szCs w:val="24"/>
                <w:u w:val="single"/>
              </w:rPr>
              <w:t>https://m.edsoo.ru/ff0c9778</w:t>
            </w:r>
            <w:r>
              <w:rPr>
                <w:color w:val="0000FF"/>
                <w:sz w:val="24"/>
                <w:szCs w:val="24"/>
                <w:u w:val="single"/>
              </w:rPr>
              <w:fldChar w:fldCharType="end"/>
            </w:r>
          </w:p>
        </w:tc>
      </w:tr>
      <w:tr w14:paraId="1B7C9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419CA5E">
            <w:pPr>
              <w:jc w:val="center"/>
              <w:rPr>
                <w:sz w:val="24"/>
                <w:szCs w:val="24"/>
              </w:rPr>
            </w:pPr>
            <w:r>
              <w:rPr>
                <w:color w:val="000000"/>
                <w:sz w:val="24"/>
                <w:szCs w:val="24"/>
              </w:rPr>
              <w:t>2</w:t>
            </w:r>
          </w:p>
        </w:tc>
        <w:tc>
          <w:tcPr>
            <w:tcW w:w="5083" w:type="dxa"/>
            <w:tcMar>
              <w:top w:w="50" w:type="dxa"/>
              <w:left w:w="100" w:type="dxa"/>
            </w:tcMar>
            <w:vAlign w:val="center"/>
          </w:tcPr>
          <w:p w14:paraId="678BCA14">
            <w:pPr>
              <w:ind w:left="135"/>
              <w:rPr>
                <w:sz w:val="24"/>
                <w:szCs w:val="24"/>
              </w:rPr>
            </w:pPr>
            <w:r>
              <w:rPr>
                <w:color w:val="000000"/>
                <w:sz w:val="24"/>
                <w:szCs w:val="24"/>
              </w:rPr>
              <w:t>Магнитное поле проводника с током. Опыт Эрстеда. Взаимодействие проводников с током</w:t>
            </w:r>
          </w:p>
        </w:tc>
        <w:tc>
          <w:tcPr>
            <w:tcW w:w="1419" w:type="dxa"/>
            <w:tcMar>
              <w:top w:w="50" w:type="dxa"/>
              <w:left w:w="100" w:type="dxa"/>
            </w:tcMar>
            <w:vAlign w:val="center"/>
          </w:tcPr>
          <w:p w14:paraId="70A20512">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6A61D99D">
            <w:pPr>
              <w:ind w:left="135"/>
              <w:rPr>
                <w:sz w:val="24"/>
                <w:szCs w:val="24"/>
              </w:rPr>
            </w:pPr>
            <w:r>
              <w:rPr>
                <w:color w:val="000000"/>
                <w:sz w:val="24"/>
                <w:szCs w:val="24"/>
              </w:rPr>
              <w:t xml:space="preserve">Библиотека ЦОК </w:t>
            </w:r>
            <w:r>
              <w:fldChar w:fldCharType="begin"/>
            </w:r>
            <w:r>
              <w:instrText xml:space="preserve"> HYPERLINK "https://m.edsoo.ru/ff0c98fe" \h </w:instrText>
            </w:r>
            <w:r>
              <w:fldChar w:fldCharType="separate"/>
            </w:r>
            <w:r>
              <w:rPr>
                <w:color w:val="0000FF"/>
                <w:sz w:val="24"/>
                <w:szCs w:val="24"/>
                <w:u w:val="single"/>
              </w:rPr>
              <w:t>https://m.edsoo.ru/ff0c98fe</w:t>
            </w:r>
            <w:r>
              <w:rPr>
                <w:color w:val="0000FF"/>
                <w:sz w:val="24"/>
                <w:szCs w:val="24"/>
                <w:u w:val="single"/>
              </w:rPr>
              <w:fldChar w:fldCharType="end"/>
            </w:r>
          </w:p>
        </w:tc>
      </w:tr>
      <w:tr w14:paraId="186D7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CADF431">
            <w:pPr>
              <w:jc w:val="center"/>
              <w:rPr>
                <w:sz w:val="24"/>
                <w:szCs w:val="24"/>
              </w:rPr>
            </w:pPr>
            <w:r>
              <w:rPr>
                <w:color w:val="000000"/>
                <w:sz w:val="24"/>
                <w:szCs w:val="24"/>
              </w:rPr>
              <w:t>3</w:t>
            </w:r>
          </w:p>
        </w:tc>
        <w:tc>
          <w:tcPr>
            <w:tcW w:w="5083" w:type="dxa"/>
            <w:tcMar>
              <w:top w:w="50" w:type="dxa"/>
              <w:left w:w="100" w:type="dxa"/>
            </w:tcMar>
            <w:vAlign w:val="center"/>
          </w:tcPr>
          <w:p w14:paraId="12C773FA">
            <w:pPr>
              <w:ind w:left="135"/>
              <w:rPr>
                <w:sz w:val="24"/>
                <w:szCs w:val="24"/>
              </w:rPr>
            </w:pPr>
            <w:r>
              <w:rPr>
                <w:color w:val="000000"/>
                <w:sz w:val="24"/>
                <w:szCs w:val="24"/>
              </w:rPr>
              <w:t>Лабораторная работа «Изучение магнитного поля катушки с током»</w:t>
            </w:r>
          </w:p>
        </w:tc>
        <w:tc>
          <w:tcPr>
            <w:tcW w:w="1419" w:type="dxa"/>
            <w:tcMar>
              <w:top w:w="50" w:type="dxa"/>
              <w:left w:w="100" w:type="dxa"/>
            </w:tcMar>
            <w:vAlign w:val="center"/>
          </w:tcPr>
          <w:p w14:paraId="389B3F33">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49792D37">
            <w:pPr>
              <w:ind w:left="135"/>
              <w:rPr>
                <w:sz w:val="24"/>
                <w:szCs w:val="24"/>
              </w:rPr>
            </w:pPr>
            <w:r>
              <w:rPr>
                <w:color w:val="000000"/>
                <w:sz w:val="24"/>
                <w:szCs w:val="24"/>
              </w:rPr>
              <w:t xml:space="preserve">Библиотека ЦОК </w:t>
            </w:r>
            <w:r>
              <w:fldChar w:fldCharType="begin"/>
            </w:r>
            <w:r>
              <w:instrText xml:space="preserve"> HYPERLINK "https://m.edsoo.ru/ff0c98fe" \h </w:instrText>
            </w:r>
            <w:r>
              <w:fldChar w:fldCharType="separate"/>
            </w:r>
            <w:r>
              <w:rPr>
                <w:color w:val="0000FF"/>
                <w:sz w:val="24"/>
                <w:szCs w:val="24"/>
                <w:u w:val="single"/>
              </w:rPr>
              <w:t>https://m.edsoo.ru/ff0c98fe</w:t>
            </w:r>
            <w:r>
              <w:rPr>
                <w:color w:val="0000FF"/>
                <w:sz w:val="24"/>
                <w:szCs w:val="24"/>
                <w:u w:val="single"/>
              </w:rPr>
              <w:fldChar w:fldCharType="end"/>
            </w:r>
          </w:p>
        </w:tc>
      </w:tr>
      <w:tr w14:paraId="7CD42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6543596">
            <w:pPr>
              <w:jc w:val="center"/>
              <w:rPr>
                <w:sz w:val="24"/>
                <w:szCs w:val="24"/>
              </w:rPr>
            </w:pPr>
            <w:r>
              <w:rPr>
                <w:color w:val="000000"/>
                <w:sz w:val="24"/>
                <w:szCs w:val="24"/>
              </w:rPr>
              <w:t>4</w:t>
            </w:r>
          </w:p>
        </w:tc>
        <w:tc>
          <w:tcPr>
            <w:tcW w:w="5083" w:type="dxa"/>
            <w:tcMar>
              <w:top w:w="50" w:type="dxa"/>
              <w:left w:w="100" w:type="dxa"/>
            </w:tcMar>
            <w:vAlign w:val="center"/>
          </w:tcPr>
          <w:p w14:paraId="248D9EAD">
            <w:pPr>
              <w:ind w:left="135"/>
              <w:rPr>
                <w:sz w:val="24"/>
                <w:szCs w:val="24"/>
              </w:rPr>
            </w:pPr>
            <w:r>
              <w:rPr>
                <w:color w:val="000000"/>
                <w:sz w:val="24"/>
                <w:szCs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419" w:type="dxa"/>
            <w:tcMar>
              <w:top w:w="50" w:type="dxa"/>
              <w:left w:w="100" w:type="dxa"/>
            </w:tcMar>
            <w:vAlign w:val="center"/>
          </w:tcPr>
          <w:p w14:paraId="000DD96C">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3D1964FB">
            <w:pPr>
              <w:ind w:left="135"/>
              <w:rPr>
                <w:sz w:val="24"/>
                <w:szCs w:val="24"/>
              </w:rPr>
            </w:pPr>
            <w:r>
              <w:rPr>
                <w:color w:val="000000"/>
                <w:sz w:val="24"/>
                <w:szCs w:val="24"/>
              </w:rPr>
              <w:t xml:space="preserve">Библиотека ЦОК </w:t>
            </w:r>
            <w:r>
              <w:fldChar w:fldCharType="begin"/>
            </w:r>
            <w:r>
              <w:instrText xml:space="preserve"> HYPERLINK "https://m.edsoo.ru/ff0c9ac0" \h </w:instrText>
            </w:r>
            <w:r>
              <w:fldChar w:fldCharType="separate"/>
            </w:r>
            <w:r>
              <w:rPr>
                <w:color w:val="0000FF"/>
                <w:sz w:val="24"/>
                <w:szCs w:val="24"/>
                <w:u w:val="single"/>
              </w:rPr>
              <w:t>https://m.edsoo.ru/ff0c9ac0</w:t>
            </w:r>
            <w:r>
              <w:rPr>
                <w:color w:val="0000FF"/>
                <w:sz w:val="24"/>
                <w:szCs w:val="24"/>
                <w:u w:val="single"/>
              </w:rPr>
              <w:fldChar w:fldCharType="end"/>
            </w:r>
          </w:p>
        </w:tc>
      </w:tr>
      <w:tr w14:paraId="0535E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FB8587A">
            <w:pPr>
              <w:jc w:val="center"/>
              <w:rPr>
                <w:sz w:val="24"/>
                <w:szCs w:val="24"/>
              </w:rPr>
            </w:pPr>
            <w:r>
              <w:rPr>
                <w:color w:val="000000"/>
                <w:sz w:val="24"/>
                <w:szCs w:val="24"/>
              </w:rPr>
              <w:t>5</w:t>
            </w:r>
          </w:p>
        </w:tc>
        <w:tc>
          <w:tcPr>
            <w:tcW w:w="5083" w:type="dxa"/>
            <w:tcMar>
              <w:top w:w="50" w:type="dxa"/>
              <w:left w:w="100" w:type="dxa"/>
            </w:tcMar>
            <w:vAlign w:val="center"/>
          </w:tcPr>
          <w:p w14:paraId="43CB6387">
            <w:pPr>
              <w:ind w:left="135"/>
              <w:rPr>
                <w:sz w:val="24"/>
                <w:szCs w:val="24"/>
              </w:rPr>
            </w:pPr>
            <w:r>
              <w:rPr>
                <w:color w:val="000000"/>
                <w:sz w:val="24"/>
                <w:szCs w:val="24"/>
              </w:rPr>
              <w:t>Действие магнитного поля на движущуюся заряженную частицу. Сила Лоренца. Работа силы Лоренца</w:t>
            </w:r>
          </w:p>
        </w:tc>
        <w:tc>
          <w:tcPr>
            <w:tcW w:w="1419" w:type="dxa"/>
            <w:tcMar>
              <w:top w:w="50" w:type="dxa"/>
              <w:left w:w="100" w:type="dxa"/>
            </w:tcMar>
            <w:vAlign w:val="center"/>
          </w:tcPr>
          <w:p w14:paraId="5E00A5AA">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0B91FE05">
            <w:pPr>
              <w:ind w:left="135"/>
              <w:rPr>
                <w:sz w:val="24"/>
                <w:szCs w:val="24"/>
              </w:rPr>
            </w:pPr>
            <w:r>
              <w:rPr>
                <w:color w:val="000000"/>
                <w:sz w:val="24"/>
                <w:szCs w:val="24"/>
              </w:rPr>
              <w:t xml:space="preserve">Библиотека ЦОК </w:t>
            </w:r>
            <w:r>
              <w:fldChar w:fldCharType="begin"/>
            </w:r>
            <w:r>
              <w:instrText xml:space="preserve"> HYPERLINK "https://m.edsoo.ru/ff0c9df4" \h </w:instrText>
            </w:r>
            <w:r>
              <w:fldChar w:fldCharType="separate"/>
            </w:r>
            <w:r>
              <w:rPr>
                <w:color w:val="0000FF"/>
                <w:sz w:val="24"/>
                <w:szCs w:val="24"/>
                <w:u w:val="single"/>
              </w:rPr>
              <w:t>https://m.edsoo.ru/ff0c9df4</w:t>
            </w:r>
            <w:r>
              <w:rPr>
                <w:color w:val="0000FF"/>
                <w:sz w:val="24"/>
                <w:szCs w:val="24"/>
                <w:u w:val="single"/>
              </w:rPr>
              <w:fldChar w:fldCharType="end"/>
            </w:r>
          </w:p>
        </w:tc>
      </w:tr>
      <w:tr w14:paraId="53832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4B77A3D">
            <w:pPr>
              <w:jc w:val="center"/>
              <w:rPr>
                <w:sz w:val="24"/>
                <w:szCs w:val="24"/>
              </w:rPr>
            </w:pPr>
            <w:r>
              <w:rPr>
                <w:color w:val="000000"/>
                <w:sz w:val="24"/>
                <w:szCs w:val="24"/>
              </w:rPr>
              <w:t>6</w:t>
            </w:r>
          </w:p>
        </w:tc>
        <w:tc>
          <w:tcPr>
            <w:tcW w:w="5083" w:type="dxa"/>
            <w:tcMar>
              <w:top w:w="50" w:type="dxa"/>
              <w:left w:w="100" w:type="dxa"/>
            </w:tcMar>
            <w:vAlign w:val="center"/>
          </w:tcPr>
          <w:p w14:paraId="65BC2057">
            <w:pPr>
              <w:ind w:left="135"/>
              <w:rPr>
                <w:sz w:val="24"/>
                <w:szCs w:val="24"/>
              </w:rPr>
            </w:pPr>
            <w:r>
              <w:rPr>
                <w:color w:val="000000"/>
                <w:sz w:val="24"/>
                <w:szCs w:val="24"/>
              </w:rPr>
              <w:t>Электромагнитная индукция. Поток вектора магнитной индукции. ЭДС индукции. Закон электромагнитной индукции Фарадея</w:t>
            </w:r>
          </w:p>
        </w:tc>
        <w:tc>
          <w:tcPr>
            <w:tcW w:w="1419" w:type="dxa"/>
            <w:tcMar>
              <w:top w:w="50" w:type="dxa"/>
              <w:left w:w="100" w:type="dxa"/>
            </w:tcMar>
            <w:vAlign w:val="center"/>
          </w:tcPr>
          <w:p w14:paraId="68E253FE">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9DD0749">
            <w:pPr>
              <w:rPr>
                <w:sz w:val="24"/>
                <w:szCs w:val="24"/>
              </w:rPr>
            </w:pPr>
            <w:r>
              <w:fldChar w:fldCharType="begin"/>
            </w:r>
            <w:r>
              <w:instrText xml:space="preserve"> HYPERLINK "https://academy-content.myschool.edu.ru/lesson/5e3abde7-0b95-43c9-af21-e84067820818" </w:instrText>
            </w:r>
            <w:r>
              <w:fldChar w:fldCharType="separate"/>
            </w:r>
            <w:r>
              <w:rPr>
                <w:rStyle w:val="9"/>
                <w:sz w:val="24"/>
                <w:szCs w:val="24"/>
              </w:rPr>
              <w:t>https://academy-content.myschool.edu.ru/lesson/5e3abde7-0b95-43c9-af21-e84067820818</w:t>
            </w:r>
            <w:r>
              <w:rPr>
                <w:rStyle w:val="9"/>
                <w:sz w:val="24"/>
                <w:szCs w:val="24"/>
              </w:rPr>
              <w:fldChar w:fldCharType="end"/>
            </w:r>
          </w:p>
        </w:tc>
      </w:tr>
      <w:tr w14:paraId="48BD1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1FF594E">
            <w:pPr>
              <w:jc w:val="center"/>
              <w:rPr>
                <w:sz w:val="24"/>
                <w:szCs w:val="24"/>
              </w:rPr>
            </w:pPr>
            <w:r>
              <w:rPr>
                <w:color w:val="000000"/>
                <w:sz w:val="24"/>
                <w:szCs w:val="24"/>
              </w:rPr>
              <w:t>7</w:t>
            </w:r>
          </w:p>
        </w:tc>
        <w:tc>
          <w:tcPr>
            <w:tcW w:w="5083" w:type="dxa"/>
            <w:tcMar>
              <w:top w:w="50" w:type="dxa"/>
              <w:left w:w="100" w:type="dxa"/>
            </w:tcMar>
            <w:vAlign w:val="center"/>
          </w:tcPr>
          <w:p w14:paraId="3E185816">
            <w:pPr>
              <w:ind w:left="135"/>
              <w:rPr>
                <w:sz w:val="24"/>
                <w:szCs w:val="24"/>
              </w:rPr>
            </w:pPr>
            <w:r>
              <w:rPr>
                <w:color w:val="000000"/>
                <w:sz w:val="24"/>
                <w:szCs w:val="24"/>
              </w:rPr>
              <w:t>Лабораторная работа «Исследование явления электромагнитной индукции»</w:t>
            </w:r>
          </w:p>
        </w:tc>
        <w:tc>
          <w:tcPr>
            <w:tcW w:w="1419" w:type="dxa"/>
            <w:tcMar>
              <w:top w:w="50" w:type="dxa"/>
              <w:left w:w="100" w:type="dxa"/>
            </w:tcMar>
            <w:vAlign w:val="center"/>
          </w:tcPr>
          <w:p w14:paraId="682338BB">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4F64ECA">
            <w:pPr>
              <w:ind w:left="135"/>
              <w:rPr>
                <w:sz w:val="24"/>
                <w:szCs w:val="24"/>
              </w:rPr>
            </w:pPr>
            <w:r>
              <w:rPr>
                <w:color w:val="000000"/>
                <w:sz w:val="24"/>
                <w:szCs w:val="24"/>
              </w:rPr>
              <w:t xml:space="preserve">Библиотека ЦОК </w:t>
            </w:r>
            <w:r>
              <w:fldChar w:fldCharType="begin"/>
            </w:r>
            <w:r>
              <w:instrText xml:space="preserve"> HYPERLINK "https://m.edsoo.ru/ff0ca150" \h </w:instrText>
            </w:r>
            <w:r>
              <w:fldChar w:fldCharType="separate"/>
            </w:r>
            <w:r>
              <w:rPr>
                <w:color w:val="0000FF"/>
                <w:sz w:val="24"/>
                <w:szCs w:val="24"/>
                <w:u w:val="single"/>
              </w:rPr>
              <w:t>https://m.edsoo.ru/ff0ca150</w:t>
            </w:r>
            <w:r>
              <w:rPr>
                <w:color w:val="0000FF"/>
                <w:sz w:val="24"/>
                <w:szCs w:val="24"/>
                <w:u w:val="single"/>
              </w:rPr>
              <w:fldChar w:fldCharType="end"/>
            </w:r>
          </w:p>
        </w:tc>
      </w:tr>
      <w:tr w14:paraId="5BD0D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9FDDA20">
            <w:pPr>
              <w:jc w:val="center"/>
              <w:rPr>
                <w:sz w:val="24"/>
                <w:szCs w:val="24"/>
              </w:rPr>
            </w:pPr>
            <w:r>
              <w:rPr>
                <w:color w:val="000000"/>
                <w:sz w:val="24"/>
                <w:szCs w:val="24"/>
              </w:rPr>
              <w:t>8</w:t>
            </w:r>
          </w:p>
        </w:tc>
        <w:tc>
          <w:tcPr>
            <w:tcW w:w="5083" w:type="dxa"/>
            <w:tcMar>
              <w:top w:w="50" w:type="dxa"/>
              <w:left w:w="100" w:type="dxa"/>
            </w:tcMar>
            <w:vAlign w:val="center"/>
          </w:tcPr>
          <w:p w14:paraId="1EA8C09C">
            <w:pPr>
              <w:ind w:left="135"/>
              <w:rPr>
                <w:sz w:val="24"/>
                <w:szCs w:val="24"/>
              </w:rPr>
            </w:pPr>
            <w:r>
              <w:rPr>
                <w:color w:val="000000"/>
                <w:sz w:val="24"/>
                <w:szCs w:val="24"/>
              </w:rPr>
              <w:t>Индуктивность. Явление самоиндукции. ЭДС самоиндукции. Энергия магнитного поля катушки с током. Электромагнитное поле</w:t>
            </w:r>
          </w:p>
        </w:tc>
        <w:tc>
          <w:tcPr>
            <w:tcW w:w="1419" w:type="dxa"/>
            <w:tcMar>
              <w:top w:w="50" w:type="dxa"/>
              <w:left w:w="100" w:type="dxa"/>
            </w:tcMar>
            <w:vAlign w:val="center"/>
          </w:tcPr>
          <w:p w14:paraId="042D716C">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07C12180">
            <w:pPr>
              <w:ind w:left="135"/>
              <w:rPr>
                <w:sz w:val="24"/>
                <w:szCs w:val="24"/>
              </w:rPr>
            </w:pPr>
            <w:r>
              <w:rPr>
                <w:color w:val="000000"/>
                <w:sz w:val="24"/>
                <w:szCs w:val="24"/>
              </w:rPr>
              <w:t xml:space="preserve">Библиотека ЦОК </w:t>
            </w:r>
            <w:r>
              <w:fldChar w:fldCharType="begin"/>
            </w:r>
            <w:r>
              <w:instrText xml:space="preserve"> HYPERLINK "https://m.edsoo.ru/ff0ca600" \h </w:instrText>
            </w:r>
            <w:r>
              <w:fldChar w:fldCharType="separate"/>
            </w:r>
            <w:r>
              <w:rPr>
                <w:color w:val="0000FF"/>
                <w:sz w:val="24"/>
                <w:szCs w:val="24"/>
                <w:u w:val="single"/>
              </w:rPr>
              <w:t>https://m.edsoo.ru/ff0ca600</w:t>
            </w:r>
            <w:r>
              <w:rPr>
                <w:color w:val="0000FF"/>
                <w:sz w:val="24"/>
                <w:szCs w:val="24"/>
                <w:u w:val="single"/>
              </w:rPr>
              <w:fldChar w:fldCharType="end"/>
            </w:r>
          </w:p>
        </w:tc>
      </w:tr>
      <w:tr w14:paraId="44C0C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A64D695">
            <w:pPr>
              <w:jc w:val="center"/>
              <w:rPr>
                <w:sz w:val="24"/>
                <w:szCs w:val="24"/>
              </w:rPr>
            </w:pPr>
            <w:r>
              <w:rPr>
                <w:color w:val="000000"/>
                <w:sz w:val="24"/>
                <w:szCs w:val="24"/>
              </w:rPr>
              <w:t>9</w:t>
            </w:r>
          </w:p>
        </w:tc>
        <w:tc>
          <w:tcPr>
            <w:tcW w:w="5083" w:type="dxa"/>
            <w:tcMar>
              <w:top w:w="50" w:type="dxa"/>
              <w:left w:w="100" w:type="dxa"/>
            </w:tcMar>
            <w:vAlign w:val="center"/>
          </w:tcPr>
          <w:p w14:paraId="2499C2E0">
            <w:pPr>
              <w:ind w:left="135"/>
              <w:rPr>
                <w:sz w:val="24"/>
                <w:szCs w:val="24"/>
              </w:rPr>
            </w:pPr>
            <w:r>
              <w:rPr>
                <w:color w:val="000000"/>
                <w:sz w:val="24"/>
                <w:szCs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419" w:type="dxa"/>
            <w:tcMar>
              <w:top w:w="50" w:type="dxa"/>
              <w:left w:w="100" w:type="dxa"/>
            </w:tcMar>
            <w:vAlign w:val="center"/>
          </w:tcPr>
          <w:p w14:paraId="372A0F2D">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3822CF91">
            <w:pPr>
              <w:rPr>
                <w:sz w:val="24"/>
                <w:szCs w:val="24"/>
              </w:rPr>
            </w:pPr>
            <w:r>
              <w:fldChar w:fldCharType="begin"/>
            </w:r>
            <w:r>
              <w:instrText xml:space="preserve"> HYPERLINK "https://academy-content.myschool.edu.ru/lesson/5e3abde7-0b95-43c9-af21-e84067820818" </w:instrText>
            </w:r>
            <w:r>
              <w:fldChar w:fldCharType="separate"/>
            </w:r>
            <w:r>
              <w:rPr>
                <w:rStyle w:val="9"/>
                <w:sz w:val="24"/>
                <w:szCs w:val="24"/>
              </w:rPr>
              <w:t>https://academy-content.myschool.edu.ru/lesson/5e3abde7-0b95-43c9-af21-e84067820818</w:t>
            </w:r>
            <w:r>
              <w:rPr>
                <w:rStyle w:val="9"/>
                <w:sz w:val="24"/>
                <w:szCs w:val="24"/>
              </w:rPr>
              <w:fldChar w:fldCharType="end"/>
            </w:r>
          </w:p>
        </w:tc>
      </w:tr>
      <w:tr w14:paraId="41DF1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04D64067">
            <w:pPr>
              <w:jc w:val="center"/>
              <w:rPr>
                <w:sz w:val="24"/>
                <w:szCs w:val="24"/>
              </w:rPr>
            </w:pPr>
            <w:r>
              <w:rPr>
                <w:color w:val="000000"/>
                <w:sz w:val="24"/>
                <w:szCs w:val="24"/>
              </w:rPr>
              <w:t>10</w:t>
            </w:r>
          </w:p>
        </w:tc>
        <w:tc>
          <w:tcPr>
            <w:tcW w:w="5083" w:type="dxa"/>
            <w:tcMar>
              <w:top w:w="50" w:type="dxa"/>
              <w:left w:w="100" w:type="dxa"/>
            </w:tcMar>
            <w:vAlign w:val="center"/>
          </w:tcPr>
          <w:p w14:paraId="3E02029F">
            <w:pPr>
              <w:ind w:left="135"/>
              <w:rPr>
                <w:sz w:val="24"/>
                <w:szCs w:val="24"/>
              </w:rPr>
            </w:pPr>
            <w:r>
              <w:rPr>
                <w:color w:val="000000"/>
                <w:sz w:val="24"/>
                <w:szCs w:val="24"/>
              </w:rPr>
              <w:t>Обобщающий урок «Магнитное поле. Электромагнитная индукция»</w:t>
            </w:r>
          </w:p>
        </w:tc>
        <w:tc>
          <w:tcPr>
            <w:tcW w:w="1419" w:type="dxa"/>
            <w:tcMar>
              <w:top w:w="50" w:type="dxa"/>
              <w:left w:w="100" w:type="dxa"/>
            </w:tcMar>
            <w:vAlign w:val="center"/>
          </w:tcPr>
          <w:p w14:paraId="4F84F686">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6DC9A93">
            <w:pPr>
              <w:ind w:left="135"/>
              <w:rPr>
                <w:sz w:val="24"/>
                <w:szCs w:val="24"/>
              </w:rPr>
            </w:pPr>
            <w:r>
              <w:rPr>
                <w:color w:val="000000"/>
                <w:sz w:val="24"/>
                <w:szCs w:val="24"/>
              </w:rPr>
              <w:t xml:space="preserve">Библиотека ЦОК </w:t>
            </w:r>
            <w:r>
              <w:fldChar w:fldCharType="begin"/>
            </w:r>
            <w:r>
              <w:instrText xml:space="preserve"> HYPERLINK "https://m.edsoo.ru/ff0cab82" \h </w:instrText>
            </w:r>
            <w:r>
              <w:fldChar w:fldCharType="separate"/>
            </w:r>
            <w:r>
              <w:rPr>
                <w:color w:val="0000FF"/>
                <w:sz w:val="24"/>
                <w:szCs w:val="24"/>
                <w:u w:val="single"/>
              </w:rPr>
              <w:t>https://m.edsoo.ru/ff0cab82</w:t>
            </w:r>
            <w:r>
              <w:rPr>
                <w:color w:val="0000FF"/>
                <w:sz w:val="24"/>
                <w:szCs w:val="24"/>
                <w:u w:val="single"/>
              </w:rPr>
              <w:fldChar w:fldCharType="end"/>
            </w:r>
          </w:p>
        </w:tc>
      </w:tr>
      <w:tr w14:paraId="6ECA7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76ECBC33">
            <w:pPr>
              <w:jc w:val="center"/>
              <w:rPr>
                <w:sz w:val="24"/>
                <w:szCs w:val="24"/>
              </w:rPr>
            </w:pPr>
            <w:r>
              <w:rPr>
                <w:color w:val="000000"/>
                <w:sz w:val="24"/>
                <w:szCs w:val="24"/>
              </w:rPr>
              <w:t>11</w:t>
            </w:r>
          </w:p>
        </w:tc>
        <w:tc>
          <w:tcPr>
            <w:tcW w:w="5083" w:type="dxa"/>
            <w:tcMar>
              <w:top w:w="50" w:type="dxa"/>
              <w:left w:w="100" w:type="dxa"/>
            </w:tcMar>
            <w:vAlign w:val="center"/>
          </w:tcPr>
          <w:p w14:paraId="345C6C2E">
            <w:pPr>
              <w:ind w:left="135"/>
              <w:rPr>
                <w:sz w:val="24"/>
                <w:szCs w:val="24"/>
              </w:rPr>
            </w:pPr>
            <w:r>
              <w:rPr>
                <w:color w:val="000000"/>
                <w:sz w:val="24"/>
                <w:szCs w:val="24"/>
              </w:rPr>
              <w:t>Контрольная работа по теме «Магнитное поле. Электромагнитная индукция»</w:t>
            </w:r>
          </w:p>
        </w:tc>
        <w:tc>
          <w:tcPr>
            <w:tcW w:w="1419" w:type="dxa"/>
            <w:tcMar>
              <w:top w:w="50" w:type="dxa"/>
              <w:left w:w="100" w:type="dxa"/>
            </w:tcMar>
            <w:vAlign w:val="center"/>
          </w:tcPr>
          <w:p w14:paraId="589A65B5">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7F0D8D11">
            <w:pPr>
              <w:ind w:left="135"/>
              <w:rPr>
                <w:sz w:val="24"/>
                <w:szCs w:val="24"/>
              </w:rPr>
            </w:pPr>
            <w:r>
              <w:rPr>
                <w:color w:val="000000"/>
                <w:sz w:val="24"/>
                <w:szCs w:val="24"/>
              </w:rPr>
              <w:t xml:space="preserve">Библиотека ЦОК </w:t>
            </w:r>
            <w:r>
              <w:fldChar w:fldCharType="begin"/>
            </w:r>
            <w:r>
              <w:instrText xml:space="preserve"> HYPERLINK "https://m.edsoo.ru/ff0cad58" \h </w:instrText>
            </w:r>
            <w:r>
              <w:fldChar w:fldCharType="separate"/>
            </w:r>
            <w:r>
              <w:rPr>
                <w:color w:val="0000FF"/>
                <w:sz w:val="24"/>
                <w:szCs w:val="24"/>
                <w:u w:val="single"/>
              </w:rPr>
              <w:t>https://m.edsoo.ru/ff0cad58</w:t>
            </w:r>
            <w:r>
              <w:rPr>
                <w:color w:val="0000FF"/>
                <w:sz w:val="24"/>
                <w:szCs w:val="24"/>
                <w:u w:val="single"/>
              </w:rPr>
              <w:fldChar w:fldCharType="end"/>
            </w:r>
          </w:p>
        </w:tc>
      </w:tr>
      <w:tr w14:paraId="542BC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62E7AF8">
            <w:pPr>
              <w:jc w:val="center"/>
              <w:rPr>
                <w:sz w:val="24"/>
                <w:szCs w:val="24"/>
              </w:rPr>
            </w:pPr>
            <w:r>
              <w:rPr>
                <w:color w:val="000000"/>
                <w:sz w:val="24"/>
                <w:szCs w:val="24"/>
              </w:rPr>
              <w:t>12</w:t>
            </w:r>
          </w:p>
        </w:tc>
        <w:tc>
          <w:tcPr>
            <w:tcW w:w="5083" w:type="dxa"/>
            <w:tcMar>
              <w:top w:w="50" w:type="dxa"/>
              <w:left w:w="100" w:type="dxa"/>
            </w:tcMar>
            <w:vAlign w:val="center"/>
          </w:tcPr>
          <w:p w14:paraId="06EEFEBD">
            <w:pPr>
              <w:ind w:left="135"/>
              <w:rPr>
                <w:sz w:val="24"/>
                <w:szCs w:val="24"/>
              </w:rPr>
            </w:pPr>
            <w:r>
              <w:rPr>
                <w:color w:val="000000"/>
                <w:sz w:val="24"/>
                <w:szCs w:val="24"/>
              </w:rPr>
              <w:t>Свободные механические колебания. Гармонические колебания. Уравнение гармонических колебаний. Превращение энергии</w:t>
            </w:r>
          </w:p>
        </w:tc>
        <w:tc>
          <w:tcPr>
            <w:tcW w:w="1419" w:type="dxa"/>
            <w:tcMar>
              <w:top w:w="50" w:type="dxa"/>
              <w:left w:w="100" w:type="dxa"/>
            </w:tcMar>
            <w:vAlign w:val="center"/>
          </w:tcPr>
          <w:p w14:paraId="007503A3">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219757EC">
            <w:pPr>
              <w:ind w:left="135"/>
              <w:rPr>
                <w:sz w:val="24"/>
                <w:szCs w:val="24"/>
              </w:rPr>
            </w:pPr>
            <w:r>
              <w:rPr>
                <w:color w:val="000000"/>
                <w:sz w:val="24"/>
                <w:szCs w:val="24"/>
              </w:rPr>
              <w:t xml:space="preserve">Библиотека ЦОК </w:t>
            </w:r>
            <w:r>
              <w:fldChar w:fldCharType="begin"/>
            </w:r>
            <w:r>
              <w:instrText xml:space="preserve"> HYPERLINK "https://m.edsoo.ru/ff0caf06" \h </w:instrText>
            </w:r>
            <w:r>
              <w:fldChar w:fldCharType="separate"/>
            </w:r>
            <w:r>
              <w:rPr>
                <w:color w:val="0000FF"/>
                <w:sz w:val="24"/>
                <w:szCs w:val="24"/>
                <w:u w:val="single"/>
              </w:rPr>
              <w:t>https://m.edsoo.ru/ff0caf06</w:t>
            </w:r>
            <w:r>
              <w:rPr>
                <w:color w:val="0000FF"/>
                <w:sz w:val="24"/>
                <w:szCs w:val="24"/>
                <w:u w:val="single"/>
              </w:rPr>
              <w:fldChar w:fldCharType="end"/>
            </w:r>
          </w:p>
        </w:tc>
      </w:tr>
      <w:tr w14:paraId="5E7C6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B07510B">
            <w:pPr>
              <w:jc w:val="center"/>
              <w:rPr>
                <w:sz w:val="24"/>
                <w:szCs w:val="24"/>
              </w:rPr>
            </w:pPr>
            <w:r>
              <w:rPr>
                <w:color w:val="000000"/>
                <w:sz w:val="24"/>
                <w:szCs w:val="24"/>
              </w:rPr>
              <w:t>13</w:t>
            </w:r>
          </w:p>
        </w:tc>
        <w:tc>
          <w:tcPr>
            <w:tcW w:w="5083" w:type="dxa"/>
            <w:tcMar>
              <w:top w:w="50" w:type="dxa"/>
              <w:left w:w="100" w:type="dxa"/>
            </w:tcMar>
            <w:vAlign w:val="center"/>
          </w:tcPr>
          <w:p w14:paraId="1FAB8F1B">
            <w:pPr>
              <w:ind w:left="135"/>
              <w:rPr>
                <w:sz w:val="24"/>
                <w:szCs w:val="24"/>
              </w:rPr>
            </w:pPr>
            <w:r>
              <w:rPr>
                <w:color w:val="000000"/>
                <w:sz w:val="24"/>
                <w:szCs w:val="24"/>
              </w:rPr>
              <w:t>Лабораторная работа «Исследование зависимости периода малых колебаний груза на нити от длины нити и массы груза»</w:t>
            </w:r>
          </w:p>
        </w:tc>
        <w:tc>
          <w:tcPr>
            <w:tcW w:w="1419" w:type="dxa"/>
            <w:tcMar>
              <w:top w:w="50" w:type="dxa"/>
              <w:left w:w="100" w:type="dxa"/>
            </w:tcMar>
            <w:vAlign w:val="center"/>
          </w:tcPr>
          <w:p w14:paraId="23545DA1">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F71AF3E">
            <w:pPr>
              <w:rPr>
                <w:sz w:val="24"/>
                <w:szCs w:val="24"/>
              </w:rPr>
            </w:pPr>
            <w:r>
              <w:fldChar w:fldCharType="begin"/>
            </w:r>
            <w:r>
              <w:instrText xml:space="preserve"> HYPERLINK "https://academy-content.myschool.edu.ru/lesson/b9b90f83-4d4b-4cb0-9057-1280949a63aa" </w:instrText>
            </w:r>
            <w:r>
              <w:fldChar w:fldCharType="separate"/>
            </w:r>
            <w:r>
              <w:rPr>
                <w:rStyle w:val="9"/>
                <w:sz w:val="24"/>
                <w:szCs w:val="24"/>
              </w:rPr>
              <w:t>https://academy-content.myschool.edu.ru/lesson/b9b90f83-4d4b-4cb0-9057-1280949a63aa</w:t>
            </w:r>
            <w:r>
              <w:rPr>
                <w:rStyle w:val="9"/>
                <w:sz w:val="24"/>
                <w:szCs w:val="24"/>
              </w:rPr>
              <w:fldChar w:fldCharType="end"/>
            </w:r>
          </w:p>
        </w:tc>
      </w:tr>
      <w:tr w14:paraId="3EC27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DEFF75E">
            <w:pPr>
              <w:jc w:val="center"/>
              <w:rPr>
                <w:sz w:val="24"/>
                <w:szCs w:val="24"/>
              </w:rPr>
            </w:pPr>
            <w:r>
              <w:rPr>
                <w:color w:val="000000"/>
                <w:sz w:val="24"/>
                <w:szCs w:val="24"/>
              </w:rPr>
              <w:t>14</w:t>
            </w:r>
          </w:p>
        </w:tc>
        <w:tc>
          <w:tcPr>
            <w:tcW w:w="5083" w:type="dxa"/>
            <w:tcMar>
              <w:top w:w="50" w:type="dxa"/>
              <w:left w:w="100" w:type="dxa"/>
            </w:tcMar>
            <w:vAlign w:val="center"/>
          </w:tcPr>
          <w:p w14:paraId="4B29C008">
            <w:pPr>
              <w:ind w:left="135"/>
              <w:rPr>
                <w:sz w:val="24"/>
                <w:szCs w:val="24"/>
              </w:rPr>
            </w:pPr>
            <w:r>
              <w:rPr>
                <w:color w:val="000000"/>
                <w:sz w:val="24"/>
                <w:szCs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1419" w:type="dxa"/>
            <w:tcMar>
              <w:top w:w="50" w:type="dxa"/>
              <w:left w:w="100" w:type="dxa"/>
            </w:tcMar>
            <w:vAlign w:val="center"/>
          </w:tcPr>
          <w:p w14:paraId="35B2EF4F">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266FBA7C">
            <w:pPr>
              <w:ind w:left="135"/>
              <w:rPr>
                <w:sz w:val="24"/>
                <w:szCs w:val="24"/>
              </w:rPr>
            </w:pPr>
            <w:r>
              <w:rPr>
                <w:color w:val="000000"/>
                <w:sz w:val="24"/>
                <w:szCs w:val="24"/>
              </w:rPr>
              <w:t xml:space="preserve">Библиотека ЦОК </w:t>
            </w:r>
            <w:r>
              <w:fldChar w:fldCharType="begin"/>
            </w:r>
            <w:r>
              <w:instrText xml:space="preserve"> HYPERLINK "https://m.edsoo.ru/ff0cb820" \h </w:instrText>
            </w:r>
            <w:r>
              <w:fldChar w:fldCharType="separate"/>
            </w:r>
            <w:r>
              <w:rPr>
                <w:color w:val="0000FF"/>
                <w:sz w:val="24"/>
                <w:szCs w:val="24"/>
                <w:u w:val="single"/>
              </w:rPr>
              <w:t>https://m.edsoo.ru/ff0cb820</w:t>
            </w:r>
            <w:r>
              <w:rPr>
                <w:color w:val="0000FF"/>
                <w:sz w:val="24"/>
                <w:szCs w:val="24"/>
                <w:u w:val="single"/>
              </w:rPr>
              <w:fldChar w:fldCharType="end"/>
            </w:r>
          </w:p>
        </w:tc>
      </w:tr>
      <w:tr w14:paraId="74AF8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590E3F3">
            <w:pPr>
              <w:jc w:val="center"/>
              <w:rPr>
                <w:sz w:val="24"/>
                <w:szCs w:val="24"/>
              </w:rPr>
            </w:pPr>
            <w:r>
              <w:rPr>
                <w:color w:val="000000"/>
                <w:sz w:val="24"/>
                <w:szCs w:val="24"/>
              </w:rPr>
              <w:t>15</w:t>
            </w:r>
          </w:p>
        </w:tc>
        <w:tc>
          <w:tcPr>
            <w:tcW w:w="5083" w:type="dxa"/>
            <w:tcMar>
              <w:top w:w="50" w:type="dxa"/>
              <w:left w:w="100" w:type="dxa"/>
            </w:tcMar>
            <w:vAlign w:val="center"/>
          </w:tcPr>
          <w:p w14:paraId="49026AE3">
            <w:pPr>
              <w:ind w:left="135"/>
              <w:rPr>
                <w:sz w:val="24"/>
                <w:szCs w:val="24"/>
              </w:rPr>
            </w:pPr>
            <w:r>
              <w:rPr>
                <w:color w:val="000000"/>
                <w:sz w:val="24"/>
                <w:szCs w:val="24"/>
              </w:rPr>
              <w:t>Формула Томсона. Закон сохранения энергии в идеальном колебательном контуре</w:t>
            </w:r>
          </w:p>
        </w:tc>
        <w:tc>
          <w:tcPr>
            <w:tcW w:w="1419" w:type="dxa"/>
            <w:tcMar>
              <w:top w:w="50" w:type="dxa"/>
              <w:left w:w="100" w:type="dxa"/>
            </w:tcMar>
            <w:vAlign w:val="center"/>
          </w:tcPr>
          <w:p w14:paraId="2C6301CA">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549B133C">
            <w:pPr>
              <w:ind w:left="135"/>
              <w:rPr>
                <w:sz w:val="24"/>
                <w:szCs w:val="24"/>
              </w:rPr>
            </w:pPr>
            <w:r>
              <w:rPr>
                <w:color w:val="000000"/>
                <w:sz w:val="24"/>
                <w:szCs w:val="24"/>
              </w:rPr>
              <w:t xml:space="preserve">Библиотека ЦОК </w:t>
            </w:r>
            <w:r>
              <w:fldChar w:fldCharType="begin"/>
            </w:r>
            <w:r>
              <w:instrText xml:space="preserve"> HYPERLINK "https://m.edsoo.ru/ff0cb9c4" \h </w:instrText>
            </w:r>
            <w:r>
              <w:fldChar w:fldCharType="separate"/>
            </w:r>
            <w:r>
              <w:rPr>
                <w:color w:val="0000FF"/>
                <w:sz w:val="24"/>
                <w:szCs w:val="24"/>
                <w:u w:val="single"/>
              </w:rPr>
              <w:t>https://m.edsoo.ru/ff0cb9c4</w:t>
            </w:r>
            <w:r>
              <w:rPr>
                <w:color w:val="0000FF"/>
                <w:sz w:val="24"/>
                <w:szCs w:val="24"/>
                <w:u w:val="single"/>
              </w:rPr>
              <w:fldChar w:fldCharType="end"/>
            </w:r>
          </w:p>
        </w:tc>
      </w:tr>
      <w:tr w14:paraId="05E32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E834B3F">
            <w:pPr>
              <w:jc w:val="center"/>
              <w:rPr>
                <w:sz w:val="24"/>
                <w:szCs w:val="24"/>
              </w:rPr>
            </w:pPr>
            <w:r>
              <w:rPr>
                <w:color w:val="000000"/>
                <w:sz w:val="24"/>
                <w:szCs w:val="24"/>
              </w:rPr>
              <w:t>16</w:t>
            </w:r>
          </w:p>
        </w:tc>
        <w:tc>
          <w:tcPr>
            <w:tcW w:w="5083" w:type="dxa"/>
            <w:tcMar>
              <w:top w:w="50" w:type="dxa"/>
              <w:left w:w="100" w:type="dxa"/>
            </w:tcMar>
            <w:vAlign w:val="center"/>
          </w:tcPr>
          <w:p w14:paraId="52FDE429">
            <w:pPr>
              <w:ind w:left="135"/>
              <w:rPr>
                <w:sz w:val="24"/>
                <w:szCs w:val="24"/>
              </w:rPr>
            </w:pPr>
            <w:r>
              <w:rPr>
                <w:color w:val="000000"/>
                <w:sz w:val="24"/>
                <w:szCs w:val="24"/>
              </w:rPr>
              <w:t>Представление о затухающих колебаниях. Вынужденные механические колебания. Резонанс. Вынужденные электромагнитные колебания</w:t>
            </w:r>
          </w:p>
        </w:tc>
        <w:tc>
          <w:tcPr>
            <w:tcW w:w="1419" w:type="dxa"/>
            <w:tcMar>
              <w:top w:w="50" w:type="dxa"/>
              <w:left w:w="100" w:type="dxa"/>
            </w:tcMar>
            <w:vAlign w:val="center"/>
          </w:tcPr>
          <w:p w14:paraId="741A9B03">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5FBCAFBE">
            <w:pPr>
              <w:ind w:left="135"/>
              <w:rPr>
                <w:sz w:val="24"/>
                <w:szCs w:val="24"/>
              </w:rPr>
            </w:pPr>
            <w:r>
              <w:rPr>
                <w:color w:val="000000"/>
                <w:sz w:val="24"/>
                <w:szCs w:val="24"/>
              </w:rPr>
              <w:t xml:space="preserve">Библиотека ЦОК </w:t>
            </w:r>
            <w:r>
              <w:fldChar w:fldCharType="begin"/>
            </w:r>
            <w:r>
              <w:instrText xml:space="preserve"> HYPERLINK "https://m.edsoo.ru/ff0cbb86" \h </w:instrText>
            </w:r>
            <w:r>
              <w:fldChar w:fldCharType="separate"/>
            </w:r>
            <w:r>
              <w:rPr>
                <w:color w:val="0000FF"/>
                <w:sz w:val="24"/>
                <w:szCs w:val="24"/>
                <w:u w:val="single"/>
              </w:rPr>
              <w:t>https://m.edsoo.ru/ff0cbb86</w:t>
            </w:r>
            <w:r>
              <w:rPr>
                <w:color w:val="0000FF"/>
                <w:sz w:val="24"/>
                <w:szCs w:val="24"/>
                <w:u w:val="single"/>
              </w:rPr>
              <w:fldChar w:fldCharType="end"/>
            </w:r>
          </w:p>
        </w:tc>
      </w:tr>
      <w:tr w14:paraId="5147E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D4A7283">
            <w:pPr>
              <w:jc w:val="center"/>
              <w:rPr>
                <w:sz w:val="24"/>
                <w:szCs w:val="24"/>
              </w:rPr>
            </w:pPr>
            <w:r>
              <w:rPr>
                <w:color w:val="000000"/>
                <w:sz w:val="24"/>
                <w:szCs w:val="24"/>
              </w:rPr>
              <w:t>17</w:t>
            </w:r>
          </w:p>
        </w:tc>
        <w:tc>
          <w:tcPr>
            <w:tcW w:w="5083" w:type="dxa"/>
            <w:tcMar>
              <w:top w:w="50" w:type="dxa"/>
              <w:left w:w="100" w:type="dxa"/>
            </w:tcMar>
            <w:vAlign w:val="center"/>
          </w:tcPr>
          <w:p w14:paraId="6D1245B6">
            <w:pPr>
              <w:ind w:left="135"/>
              <w:rPr>
                <w:sz w:val="24"/>
                <w:szCs w:val="24"/>
              </w:rPr>
            </w:pPr>
            <w:r>
              <w:rPr>
                <w:color w:val="000000"/>
                <w:sz w:val="24"/>
                <w:szCs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419" w:type="dxa"/>
            <w:tcMar>
              <w:top w:w="50" w:type="dxa"/>
              <w:left w:w="100" w:type="dxa"/>
            </w:tcMar>
            <w:vAlign w:val="center"/>
          </w:tcPr>
          <w:p w14:paraId="5F4480BB">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1CC652D8">
            <w:pPr>
              <w:ind w:left="135"/>
              <w:rPr>
                <w:sz w:val="24"/>
                <w:szCs w:val="24"/>
              </w:rPr>
            </w:pPr>
            <w:r>
              <w:rPr>
                <w:color w:val="000000"/>
                <w:sz w:val="24"/>
                <w:szCs w:val="24"/>
              </w:rPr>
              <w:t xml:space="preserve">Библиотека ЦОК </w:t>
            </w:r>
            <w:r>
              <w:fldChar w:fldCharType="begin"/>
            </w:r>
            <w:r>
              <w:instrText xml:space="preserve"> HYPERLINK "https://m.edsoo.ru/ff0cbd34" \h </w:instrText>
            </w:r>
            <w:r>
              <w:fldChar w:fldCharType="separate"/>
            </w:r>
            <w:r>
              <w:rPr>
                <w:color w:val="0000FF"/>
                <w:sz w:val="24"/>
                <w:szCs w:val="24"/>
                <w:u w:val="single"/>
              </w:rPr>
              <w:t>https://m.edsoo.ru/ff0cbd34</w:t>
            </w:r>
            <w:r>
              <w:rPr>
                <w:color w:val="0000FF"/>
                <w:sz w:val="24"/>
                <w:szCs w:val="24"/>
                <w:u w:val="single"/>
              </w:rPr>
              <w:fldChar w:fldCharType="end"/>
            </w:r>
          </w:p>
        </w:tc>
      </w:tr>
      <w:tr w14:paraId="4CCE7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0431DBB2">
            <w:pPr>
              <w:jc w:val="center"/>
              <w:rPr>
                <w:sz w:val="24"/>
                <w:szCs w:val="24"/>
              </w:rPr>
            </w:pPr>
            <w:r>
              <w:rPr>
                <w:color w:val="000000"/>
                <w:sz w:val="24"/>
                <w:szCs w:val="24"/>
              </w:rPr>
              <w:t>18</w:t>
            </w:r>
          </w:p>
        </w:tc>
        <w:tc>
          <w:tcPr>
            <w:tcW w:w="5083" w:type="dxa"/>
            <w:tcMar>
              <w:top w:w="50" w:type="dxa"/>
              <w:left w:w="100" w:type="dxa"/>
            </w:tcMar>
            <w:vAlign w:val="center"/>
          </w:tcPr>
          <w:p w14:paraId="5897B81B">
            <w:pPr>
              <w:ind w:left="135"/>
              <w:rPr>
                <w:sz w:val="24"/>
                <w:szCs w:val="24"/>
              </w:rPr>
            </w:pPr>
            <w:r>
              <w:rPr>
                <w:color w:val="000000"/>
                <w:sz w:val="24"/>
                <w:szCs w:val="24"/>
              </w:rPr>
              <w:t>Трансформатор. Производство, передача и потребление электрической энергии</w:t>
            </w:r>
          </w:p>
        </w:tc>
        <w:tc>
          <w:tcPr>
            <w:tcW w:w="1419" w:type="dxa"/>
            <w:tcMar>
              <w:top w:w="50" w:type="dxa"/>
              <w:left w:w="100" w:type="dxa"/>
            </w:tcMar>
            <w:vAlign w:val="center"/>
          </w:tcPr>
          <w:p w14:paraId="6A260AF7">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2BF77986">
            <w:pPr>
              <w:rPr>
                <w:sz w:val="24"/>
                <w:szCs w:val="24"/>
              </w:rPr>
            </w:pPr>
            <w:r>
              <w:fldChar w:fldCharType="begin"/>
            </w:r>
            <w:r>
              <w:instrText xml:space="preserve"> HYPERLINK "https://www.yaklass.ru/p/fizika/11-klass/elektrodinamika-elektromagnitnaia-induktciia-6928994/fizicheskoe-opisanie-iavleniia-elektromagnitnoi-induktcii-6926375" </w:instrText>
            </w:r>
            <w:r>
              <w:fldChar w:fldCharType="separate"/>
            </w:r>
            <w:r>
              <w:rPr>
                <w:rStyle w:val="9"/>
                <w:sz w:val="24"/>
                <w:szCs w:val="24"/>
              </w:rPr>
              <w:t>https://www.yaklass.ru/p/fizika/11-klass/elektrodinamika-elektromagnitnaia-induktciia-6928994/fizicheskoe-opisanie-iavleniia-elektromagnitnoi-induktcii-6926375</w:t>
            </w:r>
            <w:r>
              <w:rPr>
                <w:rStyle w:val="9"/>
                <w:sz w:val="24"/>
                <w:szCs w:val="24"/>
              </w:rPr>
              <w:fldChar w:fldCharType="end"/>
            </w:r>
          </w:p>
        </w:tc>
      </w:tr>
      <w:tr w14:paraId="7BE2B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09C85A1B">
            <w:pPr>
              <w:jc w:val="center"/>
              <w:rPr>
                <w:sz w:val="24"/>
                <w:szCs w:val="24"/>
              </w:rPr>
            </w:pPr>
            <w:r>
              <w:rPr>
                <w:color w:val="000000"/>
                <w:sz w:val="24"/>
                <w:szCs w:val="24"/>
              </w:rPr>
              <w:t>19</w:t>
            </w:r>
          </w:p>
        </w:tc>
        <w:tc>
          <w:tcPr>
            <w:tcW w:w="5083" w:type="dxa"/>
            <w:tcMar>
              <w:top w:w="50" w:type="dxa"/>
              <w:left w:w="100" w:type="dxa"/>
            </w:tcMar>
            <w:vAlign w:val="center"/>
          </w:tcPr>
          <w:p w14:paraId="257E73D4">
            <w:pPr>
              <w:ind w:left="135"/>
              <w:rPr>
                <w:sz w:val="24"/>
                <w:szCs w:val="24"/>
              </w:rPr>
            </w:pPr>
            <w:r>
              <w:rPr>
                <w:color w:val="000000"/>
                <w:sz w:val="24"/>
                <w:szCs w:val="24"/>
              </w:rPr>
              <w:t>Устройство и практическое применение электрического звонка, генератора переменного тока, линий электропередач</w:t>
            </w:r>
          </w:p>
        </w:tc>
        <w:tc>
          <w:tcPr>
            <w:tcW w:w="1419" w:type="dxa"/>
            <w:tcMar>
              <w:top w:w="50" w:type="dxa"/>
              <w:left w:w="100" w:type="dxa"/>
            </w:tcMar>
            <w:vAlign w:val="center"/>
          </w:tcPr>
          <w:p w14:paraId="619DD886">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1223F188">
            <w:pPr>
              <w:ind w:left="135"/>
              <w:rPr>
                <w:sz w:val="24"/>
                <w:szCs w:val="24"/>
              </w:rPr>
            </w:pPr>
            <w:r>
              <w:rPr>
                <w:color w:val="000000"/>
                <w:sz w:val="24"/>
                <w:szCs w:val="24"/>
              </w:rPr>
              <w:t xml:space="preserve">Библиотека ЦОК </w:t>
            </w:r>
            <w:r>
              <w:fldChar w:fldCharType="begin"/>
            </w:r>
            <w:r>
              <w:instrText xml:space="preserve"> HYPERLINK "https://m.edsoo.ru/ff0cc324" \h </w:instrText>
            </w:r>
            <w:r>
              <w:fldChar w:fldCharType="separate"/>
            </w:r>
            <w:r>
              <w:rPr>
                <w:color w:val="0000FF"/>
                <w:sz w:val="24"/>
                <w:szCs w:val="24"/>
                <w:u w:val="single"/>
              </w:rPr>
              <w:t>https://m.edsoo.ru/ff0cc324</w:t>
            </w:r>
            <w:r>
              <w:rPr>
                <w:color w:val="0000FF"/>
                <w:sz w:val="24"/>
                <w:szCs w:val="24"/>
                <w:u w:val="single"/>
              </w:rPr>
              <w:fldChar w:fldCharType="end"/>
            </w:r>
          </w:p>
        </w:tc>
      </w:tr>
      <w:tr w14:paraId="6A097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74F03A7E">
            <w:pPr>
              <w:jc w:val="center"/>
              <w:rPr>
                <w:sz w:val="24"/>
                <w:szCs w:val="24"/>
              </w:rPr>
            </w:pPr>
            <w:r>
              <w:rPr>
                <w:color w:val="000000"/>
                <w:sz w:val="24"/>
                <w:szCs w:val="24"/>
              </w:rPr>
              <w:t>20</w:t>
            </w:r>
          </w:p>
        </w:tc>
        <w:tc>
          <w:tcPr>
            <w:tcW w:w="5083" w:type="dxa"/>
            <w:tcMar>
              <w:top w:w="50" w:type="dxa"/>
              <w:left w:w="100" w:type="dxa"/>
            </w:tcMar>
            <w:vAlign w:val="center"/>
          </w:tcPr>
          <w:p w14:paraId="1906657B">
            <w:pPr>
              <w:ind w:left="135"/>
              <w:rPr>
                <w:sz w:val="24"/>
                <w:szCs w:val="24"/>
              </w:rPr>
            </w:pPr>
            <w:r>
              <w:rPr>
                <w:color w:val="000000"/>
                <w:sz w:val="24"/>
                <w:szCs w:val="24"/>
              </w:rPr>
              <w:t>Экологические риски при производстве электроэнергии. Культура использования электроэнергии в повседневной жизни</w:t>
            </w:r>
          </w:p>
        </w:tc>
        <w:tc>
          <w:tcPr>
            <w:tcW w:w="1419" w:type="dxa"/>
            <w:tcMar>
              <w:top w:w="50" w:type="dxa"/>
              <w:left w:w="100" w:type="dxa"/>
            </w:tcMar>
            <w:vAlign w:val="center"/>
          </w:tcPr>
          <w:p w14:paraId="3DAED37B">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4CA80F98">
            <w:pPr>
              <w:rPr>
                <w:sz w:val="24"/>
                <w:szCs w:val="24"/>
              </w:rPr>
            </w:pPr>
            <w:r>
              <w:fldChar w:fldCharType="begin"/>
            </w:r>
            <w:r>
              <w:instrText xml:space="preserve"> HYPERLINK "https://www.yaklass.ru/p/fizika/11-klass/elektrodinamika-elektromagnitnaia-induktciia-6928994/fizicheskoe-opisanie-iavleniia-elektromagnitnoi-induktcii-6926375" </w:instrText>
            </w:r>
            <w:r>
              <w:fldChar w:fldCharType="separate"/>
            </w:r>
            <w:r>
              <w:rPr>
                <w:rStyle w:val="9"/>
                <w:sz w:val="24"/>
                <w:szCs w:val="24"/>
              </w:rPr>
              <w:t>https://www.yaklass.ru/p/fizika/11-klass/elektrodinamika-elektromagnitnaia-induktciia-6928994/fizicheskoe-opisanie-iavleniia-elektromagnitnoi-induktcii-6926375</w:t>
            </w:r>
            <w:r>
              <w:rPr>
                <w:rStyle w:val="9"/>
                <w:sz w:val="24"/>
                <w:szCs w:val="24"/>
              </w:rPr>
              <w:fldChar w:fldCharType="end"/>
            </w:r>
          </w:p>
        </w:tc>
      </w:tr>
      <w:tr w14:paraId="0C331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1D8A348E">
            <w:pPr>
              <w:jc w:val="center"/>
              <w:rPr>
                <w:sz w:val="24"/>
                <w:szCs w:val="24"/>
              </w:rPr>
            </w:pPr>
            <w:r>
              <w:rPr>
                <w:color w:val="000000"/>
                <w:sz w:val="24"/>
                <w:szCs w:val="24"/>
              </w:rPr>
              <w:t>21</w:t>
            </w:r>
          </w:p>
        </w:tc>
        <w:tc>
          <w:tcPr>
            <w:tcW w:w="5083" w:type="dxa"/>
            <w:tcMar>
              <w:top w:w="50" w:type="dxa"/>
              <w:left w:w="100" w:type="dxa"/>
            </w:tcMar>
            <w:vAlign w:val="center"/>
          </w:tcPr>
          <w:p w14:paraId="6480B681">
            <w:pPr>
              <w:ind w:left="135"/>
              <w:rPr>
                <w:sz w:val="24"/>
                <w:szCs w:val="24"/>
              </w:rPr>
            </w:pPr>
            <w:r>
              <w:rPr>
                <w:color w:val="000000"/>
                <w:sz w:val="24"/>
                <w:szCs w:val="24"/>
              </w:rPr>
              <w:t>Механические волны, условия распространения. Период. Скорость распространения и длина волны. Поперечные и продольные волны</w:t>
            </w:r>
          </w:p>
        </w:tc>
        <w:tc>
          <w:tcPr>
            <w:tcW w:w="1419" w:type="dxa"/>
            <w:tcMar>
              <w:top w:w="50" w:type="dxa"/>
              <w:left w:w="100" w:type="dxa"/>
            </w:tcMar>
            <w:vAlign w:val="center"/>
          </w:tcPr>
          <w:p w14:paraId="38DEB8AC">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5B1DF210">
            <w:pPr>
              <w:ind w:left="135"/>
              <w:rPr>
                <w:sz w:val="24"/>
                <w:szCs w:val="24"/>
              </w:rPr>
            </w:pPr>
            <w:r>
              <w:rPr>
                <w:color w:val="000000"/>
                <w:sz w:val="24"/>
                <w:szCs w:val="24"/>
              </w:rPr>
              <w:t xml:space="preserve">Библиотека ЦОК </w:t>
            </w:r>
            <w:r>
              <w:fldChar w:fldCharType="begin"/>
            </w:r>
            <w:r>
              <w:instrText xml:space="preserve"> HYPERLINK "https://m.edsoo.ru/ff0cca54" \h </w:instrText>
            </w:r>
            <w:r>
              <w:fldChar w:fldCharType="separate"/>
            </w:r>
            <w:r>
              <w:rPr>
                <w:color w:val="0000FF"/>
                <w:sz w:val="24"/>
                <w:szCs w:val="24"/>
                <w:u w:val="single"/>
              </w:rPr>
              <w:t>https://m.edsoo.ru/ff0cca54</w:t>
            </w:r>
            <w:r>
              <w:rPr>
                <w:color w:val="0000FF"/>
                <w:sz w:val="24"/>
                <w:szCs w:val="24"/>
                <w:u w:val="single"/>
              </w:rPr>
              <w:fldChar w:fldCharType="end"/>
            </w:r>
          </w:p>
        </w:tc>
      </w:tr>
      <w:tr w14:paraId="79B24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15DF00A">
            <w:pPr>
              <w:jc w:val="center"/>
              <w:rPr>
                <w:sz w:val="24"/>
                <w:szCs w:val="24"/>
              </w:rPr>
            </w:pPr>
            <w:r>
              <w:rPr>
                <w:color w:val="000000"/>
                <w:sz w:val="24"/>
                <w:szCs w:val="24"/>
              </w:rPr>
              <w:t>22</w:t>
            </w:r>
          </w:p>
        </w:tc>
        <w:tc>
          <w:tcPr>
            <w:tcW w:w="5083" w:type="dxa"/>
            <w:tcMar>
              <w:top w:w="50" w:type="dxa"/>
              <w:left w:w="100" w:type="dxa"/>
            </w:tcMar>
            <w:vAlign w:val="center"/>
          </w:tcPr>
          <w:p w14:paraId="34CDA735">
            <w:pPr>
              <w:ind w:left="135"/>
              <w:rPr>
                <w:sz w:val="24"/>
                <w:szCs w:val="24"/>
              </w:rPr>
            </w:pPr>
            <w:r>
              <w:rPr>
                <w:color w:val="000000"/>
                <w:sz w:val="24"/>
                <w:szCs w:val="24"/>
              </w:rPr>
              <w:t>Звук. Скорость звука. Громкость звука. Высота тона. Тембр звука</w:t>
            </w:r>
          </w:p>
        </w:tc>
        <w:tc>
          <w:tcPr>
            <w:tcW w:w="1419" w:type="dxa"/>
            <w:tcMar>
              <w:top w:w="50" w:type="dxa"/>
              <w:left w:w="100" w:type="dxa"/>
            </w:tcMar>
            <w:vAlign w:val="center"/>
          </w:tcPr>
          <w:p w14:paraId="17E69656">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1F8653A8">
            <w:pPr>
              <w:ind w:left="135"/>
              <w:rPr>
                <w:sz w:val="24"/>
                <w:szCs w:val="24"/>
              </w:rPr>
            </w:pPr>
            <w:r>
              <w:rPr>
                <w:color w:val="000000"/>
                <w:sz w:val="24"/>
                <w:szCs w:val="24"/>
              </w:rPr>
              <w:t xml:space="preserve">Библиотека ЦОК </w:t>
            </w:r>
            <w:r>
              <w:fldChar w:fldCharType="begin"/>
            </w:r>
            <w:r>
              <w:instrText xml:space="preserve"> HYPERLINK "https://m.edsoo.ru/ff0ccc0c" \h </w:instrText>
            </w:r>
            <w:r>
              <w:fldChar w:fldCharType="separate"/>
            </w:r>
            <w:r>
              <w:rPr>
                <w:color w:val="0000FF"/>
                <w:sz w:val="24"/>
                <w:szCs w:val="24"/>
                <w:u w:val="single"/>
              </w:rPr>
              <w:t>https://m.edsoo.ru/ff0ccc0c</w:t>
            </w:r>
            <w:r>
              <w:rPr>
                <w:color w:val="0000FF"/>
                <w:sz w:val="24"/>
                <w:szCs w:val="24"/>
                <w:u w:val="single"/>
              </w:rPr>
              <w:fldChar w:fldCharType="end"/>
            </w:r>
          </w:p>
        </w:tc>
      </w:tr>
      <w:tr w14:paraId="3E828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A8EAA9F">
            <w:pPr>
              <w:jc w:val="center"/>
              <w:rPr>
                <w:sz w:val="24"/>
                <w:szCs w:val="24"/>
              </w:rPr>
            </w:pPr>
            <w:r>
              <w:rPr>
                <w:color w:val="000000"/>
                <w:sz w:val="24"/>
                <w:szCs w:val="24"/>
              </w:rPr>
              <w:t>23</w:t>
            </w:r>
          </w:p>
        </w:tc>
        <w:tc>
          <w:tcPr>
            <w:tcW w:w="5083" w:type="dxa"/>
            <w:tcMar>
              <w:top w:w="50" w:type="dxa"/>
              <w:left w:w="100" w:type="dxa"/>
            </w:tcMar>
            <w:vAlign w:val="center"/>
          </w:tcPr>
          <w:p w14:paraId="224ECE15">
            <w:pPr>
              <w:ind w:left="135"/>
              <w:rPr>
                <w:sz w:val="24"/>
                <w:szCs w:val="24"/>
              </w:rPr>
            </w:pPr>
            <w:r>
              <w:rPr>
                <w:color w:val="000000"/>
                <w:sz w:val="24"/>
                <w:szCs w:val="24"/>
              </w:rPr>
              <w:t>Электромагнитные волны, их свойства и скорость. Шкала электромагнитных волн</w:t>
            </w:r>
          </w:p>
        </w:tc>
        <w:tc>
          <w:tcPr>
            <w:tcW w:w="1419" w:type="dxa"/>
            <w:tcMar>
              <w:top w:w="50" w:type="dxa"/>
              <w:left w:w="100" w:type="dxa"/>
            </w:tcMar>
            <w:vAlign w:val="center"/>
          </w:tcPr>
          <w:p w14:paraId="609CAAFB">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149E9FC2">
            <w:pPr>
              <w:ind w:left="135"/>
              <w:rPr>
                <w:sz w:val="24"/>
                <w:szCs w:val="24"/>
              </w:rPr>
            </w:pPr>
            <w:r>
              <w:rPr>
                <w:color w:val="000000"/>
                <w:sz w:val="24"/>
                <w:szCs w:val="24"/>
              </w:rPr>
              <w:t xml:space="preserve">Библиотека ЦОК </w:t>
            </w:r>
            <w:r>
              <w:fldChar w:fldCharType="begin"/>
            </w:r>
            <w:r>
              <w:instrText xml:space="preserve"> HYPERLINK "https://m.edsoo.ru/ff0ccfe0" \h </w:instrText>
            </w:r>
            <w:r>
              <w:fldChar w:fldCharType="separate"/>
            </w:r>
            <w:r>
              <w:rPr>
                <w:color w:val="0000FF"/>
                <w:sz w:val="24"/>
                <w:szCs w:val="24"/>
                <w:u w:val="single"/>
              </w:rPr>
              <w:t>https://m.edsoo.ru/ff0ccfe0</w:t>
            </w:r>
            <w:r>
              <w:rPr>
                <w:color w:val="0000FF"/>
                <w:sz w:val="24"/>
                <w:szCs w:val="24"/>
                <w:u w:val="single"/>
              </w:rPr>
              <w:fldChar w:fldCharType="end"/>
            </w:r>
          </w:p>
        </w:tc>
      </w:tr>
      <w:tr w14:paraId="0ACF1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0A50B8D2">
            <w:pPr>
              <w:jc w:val="center"/>
              <w:rPr>
                <w:sz w:val="24"/>
                <w:szCs w:val="24"/>
              </w:rPr>
            </w:pPr>
            <w:r>
              <w:rPr>
                <w:color w:val="000000"/>
                <w:sz w:val="24"/>
                <w:szCs w:val="24"/>
              </w:rPr>
              <w:t>24</w:t>
            </w:r>
          </w:p>
        </w:tc>
        <w:tc>
          <w:tcPr>
            <w:tcW w:w="5083" w:type="dxa"/>
            <w:tcMar>
              <w:top w:w="50" w:type="dxa"/>
              <w:left w:w="100" w:type="dxa"/>
            </w:tcMar>
            <w:vAlign w:val="center"/>
          </w:tcPr>
          <w:p w14:paraId="6CDF87C7">
            <w:pPr>
              <w:ind w:left="135"/>
              <w:rPr>
                <w:sz w:val="24"/>
                <w:szCs w:val="24"/>
              </w:rPr>
            </w:pPr>
            <w:r>
              <w:rPr>
                <w:color w:val="000000"/>
                <w:sz w:val="24"/>
                <w:szCs w:val="24"/>
              </w:rPr>
              <w:t>Принципы радиосвязи и телевидения. Развитие средств связи. Радиолокация</w:t>
            </w:r>
          </w:p>
        </w:tc>
        <w:tc>
          <w:tcPr>
            <w:tcW w:w="1419" w:type="dxa"/>
            <w:tcMar>
              <w:top w:w="50" w:type="dxa"/>
              <w:left w:w="100" w:type="dxa"/>
            </w:tcMar>
            <w:vAlign w:val="center"/>
          </w:tcPr>
          <w:p w14:paraId="13779E8E">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57DEC876">
            <w:pPr>
              <w:rPr>
                <w:sz w:val="24"/>
                <w:szCs w:val="24"/>
              </w:rPr>
            </w:pPr>
            <w:r>
              <w:fldChar w:fldCharType="begin"/>
            </w:r>
            <w:r>
              <w:instrText xml:space="preserve"> HYPERLINK "https://www.yaklass.ru/p/fizika/11-klass/elektrodinamika-elektromagnitnye-kolebaniia-i-volny-6928995/fizicheskoe-opisanie-elektromagnitnykh-kolebanii-i-voln-6927513" </w:instrText>
            </w:r>
            <w:r>
              <w:fldChar w:fldCharType="separate"/>
            </w:r>
            <w:r>
              <w:rPr>
                <w:rStyle w:val="9"/>
                <w:sz w:val="24"/>
                <w:szCs w:val="24"/>
              </w:rPr>
              <w:t>https://www.yaklass.ru/p/fizika/11-klass/elektrodinamika-elektromagnitnye-kolebaniia-i-volny-6928995/fizicheskoe-opisanie-elektromagnitnykh-kolebanii-i-voln-6927513</w:t>
            </w:r>
            <w:r>
              <w:rPr>
                <w:rStyle w:val="9"/>
                <w:sz w:val="24"/>
                <w:szCs w:val="24"/>
              </w:rPr>
              <w:fldChar w:fldCharType="end"/>
            </w:r>
          </w:p>
        </w:tc>
      </w:tr>
      <w:tr w14:paraId="26A74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24328D7">
            <w:pPr>
              <w:jc w:val="center"/>
              <w:rPr>
                <w:sz w:val="24"/>
                <w:szCs w:val="24"/>
              </w:rPr>
            </w:pPr>
            <w:r>
              <w:rPr>
                <w:color w:val="000000"/>
                <w:sz w:val="24"/>
                <w:szCs w:val="24"/>
              </w:rPr>
              <w:t>25</w:t>
            </w:r>
          </w:p>
        </w:tc>
        <w:tc>
          <w:tcPr>
            <w:tcW w:w="5083" w:type="dxa"/>
            <w:tcMar>
              <w:top w:w="50" w:type="dxa"/>
              <w:left w:w="100" w:type="dxa"/>
            </w:tcMar>
            <w:vAlign w:val="center"/>
          </w:tcPr>
          <w:p w14:paraId="4FF008F0">
            <w:pPr>
              <w:ind w:left="135"/>
              <w:rPr>
                <w:sz w:val="24"/>
                <w:szCs w:val="24"/>
              </w:rPr>
            </w:pPr>
            <w:r>
              <w:rPr>
                <w:color w:val="000000"/>
                <w:sz w:val="24"/>
                <w:szCs w:val="24"/>
              </w:rPr>
              <w:t>Контрольная работа «Колебания и волны»</w:t>
            </w:r>
          </w:p>
        </w:tc>
        <w:tc>
          <w:tcPr>
            <w:tcW w:w="1419" w:type="dxa"/>
            <w:tcMar>
              <w:top w:w="50" w:type="dxa"/>
              <w:left w:w="100" w:type="dxa"/>
            </w:tcMar>
            <w:vAlign w:val="center"/>
          </w:tcPr>
          <w:p w14:paraId="2D2CD9AD">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5CC9EB83">
            <w:pPr>
              <w:ind w:left="135"/>
              <w:rPr>
                <w:sz w:val="24"/>
                <w:szCs w:val="24"/>
              </w:rPr>
            </w:pPr>
            <w:r>
              <w:rPr>
                <w:color w:val="000000"/>
                <w:sz w:val="24"/>
                <w:szCs w:val="24"/>
              </w:rPr>
              <w:t xml:space="preserve">Библиотека ЦОК </w:t>
            </w:r>
            <w:r>
              <w:fldChar w:fldCharType="begin"/>
            </w:r>
            <w:r>
              <w:instrText xml:space="preserve"> HYPERLINK "https://m.edsoo.ru/ff0cc6f8" \h </w:instrText>
            </w:r>
            <w:r>
              <w:fldChar w:fldCharType="separate"/>
            </w:r>
            <w:r>
              <w:rPr>
                <w:color w:val="0000FF"/>
                <w:sz w:val="24"/>
                <w:szCs w:val="24"/>
                <w:u w:val="single"/>
              </w:rPr>
              <w:t>https://m.edsoo.ru/ff0cc6f8</w:t>
            </w:r>
            <w:r>
              <w:rPr>
                <w:color w:val="0000FF"/>
                <w:sz w:val="24"/>
                <w:szCs w:val="24"/>
                <w:u w:val="single"/>
              </w:rPr>
              <w:fldChar w:fldCharType="end"/>
            </w:r>
          </w:p>
        </w:tc>
      </w:tr>
      <w:tr w14:paraId="06A58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9472EF0">
            <w:pPr>
              <w:jc w:val="center"/>
              <w:rPr>
                <w:sz w:val="24"/>
                <w:szCs w:val="24"/>
              </w:rPr>
            </w:pPr>
            <w:r>
              <w:rPr>
                <w:color w:val="000000"/>
                <w:sz w:val="24"/>
                <w:szCs w:val="24"/>
              </w:rPr>
              <w:t>26</w:t>
            </w:r>
          </w:p>
        </w:tc>
        <w:tc>
          <w:tcPr>
            <w:tcW w:w="5083" w:type="dxa"/>
            <w:tcMar>
              <w:top w:w="50" w:type="dxa"/>
              <w:left w:w="100" w:type="dxa"/>
            </w:tcMar>
            <w:vAlign w:val="center"/>
          </w:tcPr>
          <w:p w14:paraId="1C04BAB3">
            <w:pPr>
              <w:ind w:left="135"/>
              <w:rPr>
                <w:sz w:val="24"/>
                <w:szCs w:val="24"/>
              </w:rPr>
            </w:pPr>
            <w:r>
              <w:rPr>
                <w:color w:val="000000"/>
                <w:sz w:val="24"/>
                <w:szCs w:val="24"/>
              </w:rPr>
              <w:t>Прямолинейное распространение света в однородной среде. Точечный источник света. Луч света</w:t>
            </w:r>
          </w:p>
        </w:tc>
        <w:tc>
          <w:tcPr>
            <w:tcW w:w="1419" w:type="dxa"/>
            <w:tcMar>
              <w:top w:w="50" w:type="dxa"/>
              <w:left w:w="100" w:type="dxa"/>
            </w:tcMar>
            <w:vAlign w:val="center"/>
          </w:tcPr>
          <w:p w14:paraId="538F0CE0">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5C84629F">
            <w:pPr>
              <w:ind w:left="135"/>
              <w:rPr>
                <w:sz w:val="24"/>
                <w:szCs w:val="24"/>
              </w:rPr>
            </w:pPr>
            <w:r>
              <w:rPr>
                <w:color w:val="000000"/>
                <w:sz w:val="24"/>
                <w:szCs w:val="24"/>
              </w:rPr>
              <w:t xml:space="preserve">Библиотека ЦОК </w:t>
            </w:r>
            <w:r>
              <w:fldChar w:fldCharType="begin"/>
            </w:r>
            <w:r>
              <w:instrText xml:space="preserve"> HYPERLINK "https://m.edsoo.ru/ff0cd350" \h </w:instrText>
            </w:r>
            <w:r>
              <w:fldChar w:fldCharType="separate"/>
            </w:r>
            <w:r>
              <w:rPr>
                <w:color w:val="0000FF"/>
                <w:sz w:val="24"/>
                <w:szCs w:val="24"/>
                <w:u w:val="single"/>
              </w:rPr>
              <w:t>https://m.edsoo.ru/ff0cd350</w:t>
            </w:r>
            <w:r>
              <w:rPr>
                <w:color w:val="0000FF"/>
                <w:sz w:val="24"/>
                <w:szCs w:val="24"/>
                <w:u w:val="single"/>
              </w:rPr>
              <w:fldChar w:fldCharType="end"/>
            </w:r>
          </w:p>
        </w:tc>
      </w:tr>
      <w:tr w14:paraId="68F87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90B5FD0">
            <w:pPr>
              <w:jc w:val="center"/>
              <w:rPr>
                <w:sz w:val="24"/>
                <w:szCs w:val="24"/>
              </w:rPr>
            </w:pPr>
            <w:r>
              <w:rPr>
                <w:color w:val="000000"/>
                <w:sz w:val="24"/>
                <w:szCs w:val="24"/>
              </w:rPr>
              <w:t>27</w:t>
            </w:r>
          </w:p>
        </w:tc>
        <w:tc>
          <w:tcPr>
            <w:tcW w:w="5083" w:type="dxa"/>
            <w:tcMar>
              <w:top w:w="50" w:type="dxa"/>
              <w:left w:w="100" w:type="dxa"/>
            </w:tcMar>
            <w:vAlign w:val="center"/>
          </w:tcPr>
          <w:p w14:paraId="384D29AB">
            <w:pPr>
              <w:ind w:left="135"/>
              <w:rPr>
                <w:sz w:val="24"/>
                <w:szCs w:val="24"/>
              </w:rPr>
            </w:pPr>
            <w:r>
              <w:rPr>
                <w:color w:val="000000"/>
                <w:sz w:val="24"/>
                <w:szCs w:val="24"/>
              </w:rPr>
              <w:t>Отражение света. Законы отражения света. Построение изображений в плоском зеркале</w:t>
            </w:r>
          </w:p>
        </w:tc>
        <w:tc>
          <w:tcPr>
            <w:tcW w:w="1419" w:type="dxa"/>
            <w:tcMar>
              <w:top w:w="50" w:type="dxa"/>
              <w:left w:w="100" w:type="dxa"/>
            </w:tcMar>
            <w:vAlign w:val="center"/>
          </w:tcPr>
          <w:p w14:paraId="60475BBA">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5C9E3DEB">
            <w:pPr>
              <w:ind w:left="135"/>
              <w:rPr>
                <w:sz w:val="24"/>
                <w:szCs w:val="24"/>
              </w:rPr>
            </w:pPr>
            <w:r>
              <w:rPr>
                <w:color w:val="000000"/>
                <w:sz w:val="24"/>
                <w:szCs w:val="24"/>
              </w:rPr>
              <w:t xml:space="preserve">Библиотека ЦОК </w:t>
            </w:r>
            <w:r>
              <w:fldChar w:fldCharType="begin"/>
            </w:r>
            <w:r>
              <w:instrText xml:space="preserve"> HYPERLINK "https://m.edsoo.ru/ff0cd4e0" \h </w:instrText>
            </w:r>
            <w:r>
              <w:fldChar w:fldCharType="separate"/>
            </w:r>
            <w:r>
              <w:rPr>
                <w:color w:val="0000FF"/>
                <w:sz w:val="24"/>
                <w:szCs w:val="24"/>
                <w:u w:val="single"/>
              </w:rPr>
              <w:t>https://m.edsoo.ru/ff0cd4e0</w:t>
            </w:r>
            <w:r>
              <w:rPr>
                <w:color w:val="0000FF"/>
                <w:sz w:val="24"/>
                <w:szCs w:val="24"/>
                <w:u w:val="single"/>
              </w:rPr>
              <w:fldChar w:fldCharType="end"/>
            </w:r>
          </w:p>
        </w:tc>
      </w:tr>
      <w:tr w14:paraId="4EBA0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CADE570">
            <w:pPr>
              <w:jc w:val="center"/>
              <w:rPr>
                <w:sz w:val="24"/>
                <w:szCs w:val="24"/>
              </w:rPr>
            </w:pPr>
            <w:r>
              <w:rPr>
                <w:color w:val="000000"/>
                <w:sz w:val="24"/>
                <w:szCs w:val="24"/>
              </w:rPr>
              <w:t>28</w:t>
            </w:r>
          </w:p>
        </w:tc>
        <w:tc>
          <w:tcPr>
            <w:tcW w:w="5083" w:type="dxa"/>
            <w:tcMar>
              <w:top w:w="50" w:type="dxa"/>
              <w:left w:w="100" w:type="dxa"/>
            </w:tcMar>
            <w:vAlign w:val="center"/>
          </w:tcPr>
          <w:p w14:paraId="2D407D10">
            <w:pPr>
              <w:ind w:left="135"/>
              <w:rPr>
                <w:sz w:val="24"/>
                <w:szCs w:val="24"/>
              </w:rPr>
            </w:pPr>
            <w:r>
              <w:rPr>
                <w:color w:val="000000"/>
                <w:sz w:val="24"/>
                <w:szCs w:val="24"/>
              </w:rPr>
              <w:t>Преломление света. Полное внутреннее отражение. Предельный угол полного внутреннего отражения</w:t>
            </w:r>
          </w:p>
        </w:tc>
        <w:tc>
          <w:tcPr>
            <w:tcW w:w="1419" w:type="dxa"/>
            <w:tcMar>
              <w:top w:w="50" w:type="dxa"/>
              <w:left w:w="100" w:type="dxa"/>
            </w:tcMar>
            <w:vAlign w:val="center"/>
          </w:tcPr>
          <w:p w14:paraId="6432ED56">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0EEBE98">
            <w:pPr>
              <w:ind w:left="135"/>
              <w:rPr>
                <w:sz w:val="24"/>
                <w:szCs w:val="24"/>
              </w:rPr>
            </w:pPr>
            <w:r>
              <w:rPr>
                <w:color w:val="000000"/>
                <w:sz w:val="24"/>
                <w:szCs w:val="24"/>
              </w:rPr>
              <w:t xml:space="preserve">Библиотека ЦОК </w:t>
            </w:r>
            <w:r>
              <w:fldChar w:fldCharType="begin"/>
            </w:r>
            <w:r>
              <w:instrText xml:space="preserve"> HYPERLINK "https://m.edsoo.ru/ff0cd7f6" \h </w:instrText>
            </w:r>
            <w:r>
              <w:fldChar w:fldCharType="separate"/>
            </w:r>
            <w:r>
              <w:rPr>
                <w:color w:val="0000FF"/>
                <w:sz w:val="24"/>
                <w:szCs w:val="24"/>
                <w:u w:val="single"/>
              </w:rPr>
              <w:t>https://m.edsoo.ru/ff0cd7f6</w:t>
            </w:r>
            <w:r>
              <w:rPr>
                <w:color w:val="0000FF"/>
                <w:sz w:val="24"/>
                <w:szCs w:val="24"/>
                <w:u w:val="single"/>
              </w:rPr>
              <w:fldChar w:fldCharType="end"/>
            </w:r>
          </w:p>
        </w:tc>
      </w:tr>
      <w:tr w14:paraId="3CEC3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7D5827C9">
            <w:pPr>
              <w:jc w:val="center"/>
              <w:rPr>
                <w:sz w:val="24"/>
                <w:szCs w:val="24"/>
              </w:rPr>
            </w:pPr>
            <w:r>
              <w:rPr>
                <w:color w:val="000000"/>
                <w:sz w:val="24"/>
                <w:szCs w:val="24"/>
              </w:rPr>
              <w:t>29</w:t>
            </w:r>
          </w:p>
        </w:tc>
        <w:tc>
          <w:tcPr>
            <w:tcW w:w="5083" w:type="dxa"/>
            <w:tcMar>
              <w:top w:w="50" w:type="dxa"/>
              <w:left w:w="100" w:type="dxa"/>
            </w:tcMar>
            <w:vAlign w:val="center"/>
          </w:tcPr>
          <w:p w14:paraId="1853B52E">
            <w:pPr>
              <w:ind w:left="135"/>
              <w:rPr>
                <w:sz w:val="24"/>
                <w:szCs w:val="24"/>
              </w:rPr>
            </w:pPr>
            <w:r>
              <w:rPr>
                <w:color w:val="000000"/>
                <w:sz w:val="24"/>
                <w:szCs w:val="24"/>
              </w:rPr>
              <w:t>Лабораторная работа «Измерение показателя преломления стекла»</w:t>
            </w:r>
          </w:p>
        </w:tc>
        <w:tc>
          <w:tcPr>
            <w:tcW w:w="1419" w:type="dxa"/>
            <w:tcMar>
              <w:top w:w="50" w:type="dxa"/>
              <w:left w:w="100" w:type="dxa"/>
            </w:tcMar>
            <w:vAlign w:val="center"/>
          </w:tcPr>
          <w:p w14:paraId="14A3B73E">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5B57DACA">
            <w:pPr>
              <w:ind w:left="135"/>
              <w:rPr>
                <w:sz w:val="24"/>
                <w:szCs w:val="24"/>
              </w:rPr>
            </w:pPr>
            <w:r>
              <w:rPr>
                <w:color w:val="000000"/>
                <w:sz w:val="24"/>
                <w:szCs w:val="24"/>
              </w:rPr>
              <w:t xml:space="preserve">Библиотека ЦОК </w:t>
            </w:r>
            <w:r>
              <w:fldChar w:fldCharType="begin"/>
            </w:r>
            <w:r>
              <w:instrText xml:space="preserve"> HYPERLINK "https://m.edsoo.ru/ff0cd67a" \h </w:instrText>
            </w:r>
            <w:r>
              <w:fldChar w:fldCharType="separate"/>
            </w:r>
            <w:r>
              <w:rPr>
                <w:color w:val="0000FF"/>
                <w:sz w:val="24"/>
                <w:szCs w:val="24"/>
                <w:u w:val="single"/>
              </w:rPr>
              <w:t>https://m.edsoo.ru/ff0cd67a</w:t>
            </w:r>
            <w:r>
              <w:rPr>
                <w:color w:val="0000FF"/>
                <w:sz w:val="24"/>
                <w:szCs w:val="24"/>
                <w:u w:val="single"/>
              </w:rPr>
              <w:fldChar w:fldCharType="end"/>
            </w:r>
          </w:p>
        </w:tc>
      </w:tr>
      <w:tr w14:paraId="708DA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7EA30C0">
            <w:pPr>
              <w:jc w:val="center"/>
              <w:rPr>
                <w:sz w:val="24"/>
                <w:szCs w:val="24"/>
              </w:rPr>
            </w:pPr>
            <w:r>
              <w:rPr>
                <w:color w:val="000000"/>
                <w:sz w:val="24"/>
                <w:szCs w:val="24"/>
              </w:rPr>
              <w:t>30</w:t>
            </w:r>
          </w:p>
        </w:tc>
        <w:tc>
          <w:tcPr>
            <w:tcW w:w="5083" w:type="dxa"/>
            <w:tcMar>
              <w:top w:w="50" w:type="dxa"/>
              <w:left w:w="100" w:type="dxa"/>
            </w:tcMar>
            <w:vAlign w:val="center"/>
          </w:tcPr>
          <w:p w14:paraId="61C16E63">
            <w:pPr>
              <w:ind w:left="135"/>
              <w:rPr>
                <w:sz w:val="24"/>
                <w:szCs w:val="24"/>
              </w:rPr>
            </w:pPr>
            <w:r>
              <w:rPr>
                <w:color w:val="000000"/>
                <w:sz w:val="24"/>
                <w:szCs w:val="24"/>
              </w:rPr>
              <w:t>Линзы. Построение изображений в линзе. Формула тонкой линзы. Увеличение линзы</w:t>
            </w:r>
          </w:p>
        </w:tc>
        <w:tc>
          <w:tcPr>
            <w:tcW w:w="1419" w:type="dxa"/>
            <w:tcMar>
              <w:top w:w="50" w:type="dxa"/>
              <w:left w:w="100" w:type="dxa"/>
            </w:tcMar>
            <w:vAlign w:val="center"/>
          </w:tcPr>
          <w:p w14:paraId="3CDF8861">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68C0E89">
            <w:pPr>
              <w:ind w:left="135"/>
              <w:rPr>
                <w:sz w:val="24"/>
                <w:szCs w:val="24"/>
              </w:rPr>
            </w:pPr>
            <w:r>
              <w:rPr>
                <w:color w:val="000000"/>
                <w:sz w:val="24"/>
                <w:szCs w:val="24"/>
              </w:rPr>
              <w:t xml:space="preserve">Библиотека ЦОК </w:t>
            </w:r>
            <w:r>
              <w:fldChar w:fldCharType="begin"/>
            </w:r>
            <w:r>
              <w:instrText xml:space="preserve"> HYPERLINK "https://m.edsoo.ru/ff0cdd1e" \h </w:instrText>
            </w:r>
            <w:r>
              <w:fldChar w:fldCharType="separate"/>
            </w:r>
            <w:r>
              <w:rPr>
                <w:color w:val="0000FF"/>
                <w:sz w:val="24"/>
                <w:szCs w:val="24"/>
                <w:u w:val="single"/>
              </w:rPr>
              <w:t>https://m.edsoo.ru/ff0cdd1e</w:t>
            </w:r>
            <w:r>
              <w:rPr>
                <w:color w:val="0000FF"/>
                <w:sz w:val="24"/>
                <w:szCs w:val="24"/>
                <w:u w:val="single"/>
              </w:rPr>
              <w:fldChar w:fldCharType="end"/>
            </w:r>
          </w:p>
        </w:tc>
      </w:tr>
      <w:tr w14:paraId="217B2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13546AB">
            <w:pPr>
              <w:jc w:val="center"/>
              <w:rPr>
                <w:sz w:val="24"/>
                <w:szCs w:val="24"/>
              </w:rPr>
            </w:pPr>
            <w:r>
              <w:rPr>
                <w:color w:val="000000"/>
                <w:sz w:val="24"/>
                <w:szCs w:val="24"/>
              </w:rPr>
              <w:t>31</w:t>
            </w:r>
          </w:p>
        </w:tc>
        <w:tc>
          <w:tcPr>
            <w:tcW w:w="5083" w:type="dxa"/>
            <w:tcMar>
              <w:top w:w="50" w:type="dxa"/>
              <w:left w:w="100" w:type="dxa"/>
            </w:tcMar>
            <w:vAlign w:val="center"/>
          </w:tcPr>
          <w:p w14:paraId="577F2A97">
            <w:pPr>
              <w:ind w:left="135"/>
              <w:rPr>
                <w:sz w:val="24"/>
                <w:szCs w:val="24"/>
              </w:rPr>
            </w:pPr>
            <w:r>
              <w:rPr>
                <w:color w:val="000000"/>
                <w:sz w:val="24"/>
                <w:szCs w:val="24"/>
              </w:rPr>
              <w:t>Лабораторная работа «Исследование свойств изображений в линзах»</w:t>
            </w:r>
          </w:p>
        </w:tc>
        <w:tc>
          <w:tcPr>
            <w:tcW w:w="1419" w:type="dxa"/>
            <w:tcMar>
              <w:top w:w="50" w:type="dxa"/>
              <w:left w:w="100" w:type="dxa"/>
            </w:tcMar>
            <w:vAlign w:val="center"/>
          </w:tcPr>
          <w:p w14:paraId="11D4AD9F">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118E00CA">
            <w:pPr>
              <w:rPr>
                <w:sz w:val="24"/>
                <w:szCs w:val="24"/>
              </w:rPr>
            </w:pPr>
            <w:r>
              <w:fldChar w:fldCharType="begin"/>
            </w:r>
            <w:r>
              <w:instrText xml:space="preserve"> HYPERLINK "https://academy-content.myschool.edu.ru/lesson/29122c75-abfc-47ee-a1e1-986bbaa76571" </w:instrText>
            </w:r>
            <w:r>
              <w:fldChar w:fldCharType="separate"/>
            </w:r>
            <w:r>
              <w:rPr>
                <w:rStyle w:val="9"/>
                <w:sz w:val="24"/>
                <w:szCs w:val="24"/>
              </w:rPr>
              <w:t>https://academy-content.myschool.edu.ru/lesson/29122c75-abfc-47ee-a1e1-986bbaa76571</w:t>
            </w:r>
            <w:r>
              <w:rPr>
                <w:rStyle w:val="9"/>
                <w:sz w:val="24"/>
                <w:szCs w:val="24"/>
              </w:rPr>
              <w:fldChar w:fldCharType="end"/>
            </w:r>
          </w:p>
        </w:tc>
      </w:tr>
      <w:tr w14:paraId="4F1D0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123411B2">
            <w:pPr>
              <w:jc w:val="center"/>
              <w:rPr>
                <w:sz w:val="24"/>
                <w:szCs w:val="24"/>
              </w:rPr>
            </w:pPr>
            <w:r>
              <w:rPr>
                <w:color w:val="000000"/>
                <w:sz w:val="24"/>
                <w:szCs w:val="24"/>
              </w:rPr>
              <w:t>32</w:t>
            </w:r>
          </w:p>
        </w:tc>
        <w:tc>
          <w:tcPr>
            <w:tcW w:w="5083" w:type="dxa"/>
            <w:tcMar>
              <w:top w:w="50" w:type="dxa"/>
              <w:left w:w="100" w:type="dxa"/>
            </w:tcMar>
            <w:vAlign w:val="center"/>
          </w:tcPr>
          <w:p w14:paraId="68DF8C45">
            <w:pPr>
              <w:ind w:left="135"/>
              <w:rPr>
                <w:sz w:val="24"/>
                <w:szCs w:val="24"/>
              </w:rPr>
            </w:pPr>
            <w:r>
              <w:rPr>
                <w:color w:val="000000"/>
                <w:sz w:val="24"/>
                <w:szCs w:val="24"/>
              </w:rPr>
              <w:t>Дисперсия света. Сложный состав белого света. Цвет. Лабораторная работа «Наблюдение дисперсии света»</w:t>
            </w:r>
          </w:p>
        </w:tc>
        <w:tc>
          <w:tcPr>
            <w:tcW w:w="1419" w:type="dxa"/>
            <w:tcMar>
              <w:top w:w="50" w:type="dxa"/>
              <w:left w:w="100" w:type="dxa"/>
            </w:tcMar>
            <w:vAlign w:val="center"/>
          </w:tcPr>
          <w:p w14:paraId="7ED8E1A1">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90C5E4F">
            <w:pPr>
              <w:rPr>
                <w:sz w:val="24"/>
                <w:szCs w:val="24"/>
              </w:rPr>
            </w:pPr>
            <w:r>
              <w:fldChar w:fldCharType="begin"/>
            </w:r>
            <w:r>
              <w:instrText xml:space="preserve"> HYPERLINK "https://academy-content.myschool.edu.ru/lesson/15167e53-e466-4c5c-882e-bb96a870cf7b" </w:instrText>
            </w:r>
            <w:r>
              <w:fldChar w:fldCharType="separate"/>
            </w:r>
            <w:r>
              <w:rPr>
                <w:rStyle w:val="9"/>
                <w:sz w:val="24"/>
                <w:szCs w:val="24"/>
              </w:rPr>
              <w:t>https://academy-content.myschool.edu.ru/lesson/15167e53-e466-4c5c-882e-bb96a870cf7b</w:t>
            </w:r>
            <w:r>
              <w:rPr>
                <w:rStyle w:val="9"/>
                <w:sz w:val="24"/>
                <w:szCs w:val="24"/>
              </w:rPr>
              <w:fldChar w:fldCharType="end"/>
            </w:r>
          </w:p>
        </w:tc>
      </w:tr>
      <w:tr w14:paraId="4087D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BAE3DC1">
            <w:pPr>
              <w:jc w:val="center"/>
              <w:rPr>
                <w:sz w:val="24"/>
                <w:szCs w:val="24"/>
              </w:rPr>
            </w:pPr>
            <w:r>
              <w:rPr>
                <w:color w:val="000000"/>
                <w:sz w:val="24"/>
                <w:szCs w:val="24"/>
              </w:rPr>
              <w:t>33</w:t>
            </w:r>
          </w:p>
        </w:tc>
        <w:tc>
          <w:tcPr>
            <w:tcW w:w="5083" w:type="dxa"/>
            <w:tcMar>
              <w:top w:w="50" w:type="dxa"/>
              <w:left w:w="100" w:type="dxa"/>
            </w:tcMar>
            <w:vAlign w:val="center"/>
          </w:tcPr>
          <w:p w14:paraId="701F2A3E">
            <w:pPr>
              <w:ind w:left="135"/>
              <w:rPr>
                <w:sz w:val="24"/>
                <w:szCs w:val="24"/>
              </w:rPr>
            </w:pPr>
            <w:r>
              <w:rPr>
                <w:color w:val="000000"/>
                <w:sz w:val="24"/>
                <w:szCs w:val="24"/>
              </w:rPr>
              <w:t>Интерференция света. Дифракция света. Дифракционная решётка</w:t>
            </w:r>
          </w:p>
        </w:tc>
        <w:tc>
          <w:tcPr>
            <w:tcW w:w="1419" w:type="dxa"/>
            <w:tcMar>
              <w:top w:w="50" w:type="dxa"/>
              <w:left w:w="100" w:type="dxa"/>
            </w:tcMar>
            <w:vAlign w:val="center"/>
          </w:tcPr>
          <w:p w14:paraId="330300BE">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3CEF08AA">
            <w:pPr>
              <w:ind w:left="135"/>
              <w:rPr>
                <w:sz w:val="24"/>
                <w:szCs w:val="24"/>
              </w:rPr>
            </w:pPr>
            <w:r>
              <w:rPr>
                <w:color w:val="000000"/>
                <w:sz w:val="24"/>
                <w:szCs w:val="24"/>
              </w:rPr>
              <w:t xml:space="preserve">Библиотека ЦОК </w:t>
            </w:r>
            <w:r>
              <w:fldChar w:fldCharType="begin"/>
            </w:r>
            <w:r>
              <w:instrText xml:space="preserve"> HYPERLINK "https://m.edsoo.ru/ff0ced22" \h </w:instrText>
            </w:r>
            <w:r>
              <w:fldChar w:fldCharType="separate"/>
            </w:r>
            <w:r>
              <w:rPr>
                <w:color w:val="0000FF"/>
                <w:sz w:val="24"/>
                <w:szCs w:val="24"/>
                <w:u w:val="single"/>
              </w:rPr>
              <w:t>https://m.edsoo.ru/ff0ced22</w:t>
            </w:r>
            <w:r>
              <w:rPr>
                <w:color w:val="0000FF"/>
                <w:sz w:val="24"/>
                <w:szCs w:val="24"/>
                <w:u w:val="single"/>
              </w:rPr>
              <w:fldChar w:fldCharType="end"/>
            </w:r>
          </w:p>
        </w:tc>
      </w:tr>
      <w:tr w14:paraId="5978A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DEF8163">
            <w:pPr>
              <w:jc w:val="center"/>
              <w:rPr>
                <w:sz w:val="24"/>
                <w:szCs w:val="24"/>
              </w:rPr>
            </w:pPr>
            <w:r>
              <w:rPr>
                <w:color w:val="000000"/>
                <w:sz w:val="24"/>
                <w:szCs w:val="24"/>
              </w:rPr>
              <w:t>34</w:t>
            </w:r>
          </w:p>
        </w:tc>
        <w:tc>
          <w:tcPr>
            <w:tcW w:w="5083" w:type="dxa"/>
            <w:tcMar>
              <w:top w:w="50" w:type="dxa"/>
              <w:left w:w="100" w:type="dxa"/>
            </w:tcMar>
            <w:vAlign w:val="center"/>
          </w:tcPr>
          <w:p w14:paraId="663732F7">
            <w:pPr>
              <w:ind w:left="135"/>
              <w:rPr>
                <w:sz w:val="24"/>
                <w:szCs w:val="24"/>
              </w:rPr>
            </w:pPr>
            <w:r>
              <w:rPr>
                <w:color w:val="000000"/>
                <w:sz w:val="24"/>
                <w:szCs w:val="24"/>
              </w:rPr>
              <w:t>Поперечность световых волн. Поляризация света</w:t>
            </w:r>
          </w:p>
        </w:tc>
        <w:tc>
          <w:tcPr>
            <w:tcW w:w="1419" w:type="dxa"/>
            <w:tcMar>
              <w:top w:w="50" w:type="dxa"/>
              <w:left w:w="100" w:type="dxa"/>
            </w:tcMar>
            <w:vAlign w:val="center"/>
          </w:tcPr>
          <w:p w14:paraId="5DC3231F">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3FBC19F3">
            <w:pPr>
              <w:ind w:left="135"/>
              <w:rPr>
                <w:sz w:val="24"/>
                <w:szCs w:val="24"/>
              </w:rPr>
            </w:pPr>
            <w:r>
              <w:rPr>
                <w:color w:val="000000"/>
                <w:sz w:val="24"/>
                <w:szCs w:val="24"/>
              </w:rPr>
              <w:t xml:space="preserve">Библиотека ЦОК </w:t>
            </w:r>
            <w:r>
              <w:fldChar w:fldCharType="begin"/>
            </w:r>
            <w:r>
              <w:instrText xml:space="preserve"> HYPERLINK "https://m.edsoo.ru/ff0cf02e" \h </w:instrText>
            </w:r>
            <w:r>
              <w:fldChar w:fldCharType="separate"/>
            </w:r>
            <w:r>
              <w:rPr>
                <w:color w:val="0000FF"/>
                <w:sz w:val="24"/>
                <w:szCs w:val="24"/>
                <w:u w:val="single"/>
              </w:rPr>
              <w:t>https://m.edsoo.ru/ff0cf02e</w:t>
            </w:r>
            <w:r>
              <w:rPr>
                <w:color w:val="0000FF"/>
                <w:sz w:val="24"/>
                <w:szCs w:val="24"/>
                <w:u w:val="single"/>
              </w:rPr>
              <w:fldChar w:fldCharType="end"/>
            </w:r>
          </w:p>
        </w:tc>
      </w:tr>
      <w:tr w14:paraId="54718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3FB0B53">
            <w:pPr>
              <w:jc w:val="center"/>
              <w:rPr>
                <w:sz w:val="24"/>
                <w:szCs w:val="24"/>
              </w:rPr>
            </w:pPr>
            <w:r>
              <w:rPr>
                <w:color w:val="000000"/>
                <w:sz w:val="24"/>
                <w:szCs w:val="24"/>
              </w:rPr>
              <w:t>35</w:t>
            </w:r>
          </w:p>
        </w:tc>
        <w:tc>
          <w:tcPr>
            <w:tcW w:w="5083" w:type="dxa"/>
            <w:tcMar>
              <w:top w:w="50" w:type="dxa"/>
              <w:left w:w="100" w:type="dxa"/>
            </w:tcMar>
            <w:vAlign w:val="center"/>
          </w:tcPr>
          <w:p w14:paraId="7BA26CBB">
            <w:pPr>
              <w:ind w:left="135"/>
              <w:rPr>
                <w:sz w:val="24"/>
                <w:szCs w:val="24"/>
              </w:rPr>
            </w:pPr>
            <w:r>
              <w:rPr>
                <w:color w:val="000000"/>
                <w:sz w:val="24"/>
                <w:szCs w:val="24"/>
              </w:rPr>
              <w:t>Оптические приборы и устройства и условия их безопасного применения</w:t>
            </w:r>
          </w:p>
        </w:tc>
        <w:tc>
          <w:tcPr>
            <w:tcW w:w="1419" w:type="dxa"/>
            <w:tcMar>
              <w:top w:w="50" w:type="dxa"/>
              <w:left w:w="100" w:type="dxa"/>
            </w:tcMar>
            <w:vAlign w:val="center"/>
          </w:tcPr>
          <w:p w14:paraId="6321A83B">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62FBE273">
            <w:pPr>
              <w:rPr>
                <w:sz w:val="24"/>
                <w:szCs w:val="24"/>
              </w:rPr>
            </w:pPr>
            <w:r>
              <w:fldChar w:fldCharType="begin"/>
            </w:r>
            <w:r>
              <w:instrText xml:space="preserve"> HYPERLINK "https://academy-content.myschool.edu.ru/lesson/dccda2c8-125b-4ae6-94db-8e5c2bd83cbc" </w:instrText>
            </w:r>
            <w:r>
              <w:fldChar w:fldCharType="separate"/>
            </w:r>
            <w:r>
              <w:rPr>
                <w:rStyle w:val="9"/>
                <w:sz w:val="24"/>
                <w:szCs w:val="24"/>
              </w:rPr>
              <w:t>https://academy-content.myschool.edu.ru/lesson/dccda2c8-125b-4ae6-94db-8e5c2bd83cbc</w:t>
            </w:r>
            <w:r>
              <w:rPr>
                <w:rStyle w:val="9"/>
                <w:sz w:val="24"/>
                <w:szCs w:val="24"/>
              </w:rPr>
              <w:fldChar w:fldCharType="end"/>
            </w:r>
          </w:p>
        </w:tc>
      </w:tr>
      <w:tr w14:paraId="130A7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7C5150AD">
            <w:pPr>
              <w:jc w:val="center"/>
              <w:rPr>
                <w:sz w:val="24"/>
                <w:szCs w:val="24"/>
              </w:rPr>
            </w:pPr>
            <w:r>
              <w:rPr>
                <w:color w:val="000000"/>
                <w:sz w:val="24"/>
                <w:szCs w:val="24"/>
              </w:rPr>
              <w:t>36</w:t>
            </w:r>
          </w:p>
        </w:tc>
        <w:tc>
          <w:tcPr>
            <w:tcW w:w="5083" w:type="dxa"/>
            <w:tcMar>
              <w:top w:w="50" w:type="dxa"/>
              <w:left w:w="100" w:type="dxa"/>
            </w:tcMar>
            <w:vAlign w:val="center"/>
          </w:tcPr>
          <w:p w14:paraId="1814C2C3">
            <w:pPr>
              <w:ind w:left="135"/>
              <w:rPr>
                <w:sz w:val="24"/>
                <w:szCs w:val="24"/>
              </w:rPr>
            </w:pPr>
            <w:r>
              <w:rPr>
                <w:color w:val="000000"/>
                <w:sz w:val="24"/>
                <w:szCs w:val="24"/>
              </w:rPr>
              <w:t>Границы применимости классической механики. Постулаты специальной теории относительности</w:t>
            </w:r>
          </w:p>
        </w:tc>
        <w:tc>
          <w:tcPr>
            <w:tcW w:w="1419" w:type="dxa"/>
            <w:tcMar>
              <w:top w:w="50" w:type="dxa"/>
              <w:left w:w="100" w:type="dxa"/>
            </w:tcMar>
            <w:vAlign w:val="center"/>
          </w:tcPr>
          <w:p w14:paraId="6A0A46E5">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100F1399">
            <w:pPr>
              <w:ind w:left="135"/>
              <w:rPr>
                <w:sz w:val="24"/>
                <w:szCs w:val="24"/>
              </w:rPr>
            </w:pPr>
            <w:r>
              <w:rPr>
                <w:color w:val="000000"/>
                <w:sz w:val="24"/>
                <w:szCs w:val="24"/>
              </w:rPr>
              <w:t xml:space="preserve">Библиотека ЦОК </w:t>
            </w:r>
            <w:r>
              <w:fldChar w:fldCharType="begin"/>
            </w:r>
            <w:r>
              <w:instrText xml:space="preserve"> HYPERLINK "https://m.edsoo.ru/ff0cf862" \h </w:instrText>
            </w:r>
            <w:r>
              <w:fldChar w:fldCharType="separate"/>
            </w:r>
            <w:r>
              <w:rPr>
                <w:color w:val="0000FF"/>
                <w:sz w:val="24"/>
                <w:szCs w:val="24"/>
                <w:u w:val="single"/>
              </w:rPr>
              <w:t>https://m.edsoo.ru/ff0cf862</w:t>
            </w:r>
            <w:r>
              <w:rPr>
                <w:color w:val="0000FF"/>
                <w:sz w:val="24"/>
                <w:szCs w:val="24"/>
                <w:u w:val="single"/>
              </w:rPr>
              <w:fldChar w:fldCharType="end"/>
            </w:r>
          </w:p>
        </w:tc>
      </w:tr>
      <w:tr w14:paraId="783A5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7FFFC158">
            <w:pPr>
              <w:jc w:val="center"/>
              <w:rPr>
                <w:sz w:val="24"/>
                <w:szCs w:val="24"/>
              </w:rPr>
            </w:pPr>
            <w:r>
              <w:rPr>
                <w:color w:val="000000"/>
                <w:sz w:val="24"/>
                <w:szCs w:val="24"/>
              </w:rPr>
              <w:t>37</w:t>
            </w:r>
          </w:p>
        </w:tc>
        <w:tc>
          <w:tcPr>
            <w:tcW w:w="5083" w:type="dxa"/>
            <w:tcMar>
              <w:top w:w="50" w:type="dxa"/>
              <w:left w:w="100" w:type="dxa"/>
            </w:tcMar>
            <w:vAlign w:val="center"/>
          </w:tcPr>
          <w:p w14:paraId="00D70ABA">
            <w:pPr>
              <w:ind w:left="135"/>
              <w:rPr>
                <w:sz w:val="24"/>
                <w:szCs w:val="24"/>
              </w:rPr>
            </w:pPr>
            <w:r>
              <w:rPr>
                <w:color w:val="000000"/>
                <w:sz w:val="24"/>
                <w:szCs w:val="24"/>
              </w:rPr>
              <w:t>Относительность одновременности. Замедление времени и сокращение длины</w:t>
            </w:r>
          </w:p>
        </w:tc>
        <w:tc>
          <w:tcPr>
            <w:tcW w:w="1419" w:type="dxa"/>
            <w:tcMar>
              <w:top w:w="50" w:type="dxa"/>
              <w:left w:w="100" w:type="dxa"/>
            </w:tcMar>
            <w:vAlign w:val="center"/>
          </w:tcPr>
          <w:p w14:paraId="182176D2">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6C53DDBD">
            <w:pPr>
              <w:ind w:left="135"/>
              <w:rPr>
                <w:sz w:val="24"/>
                <w:szCs w:val="24"/>
              </w:rPr>
            </w:pPr>
            <w:r>
              <w:rPr>
                <w:color w:val="000000"/>
                <w:sz w:val="24"/>
                <w:szCs w:val="24"/>
              </w:rPr>
              <w:t xml:space="preserve">Библиотека ЦОК </w:t>
            </w:r>
            <w:r>
              <w:fldChar w:fldCharType="begin"/>
            </w:r>
            <w:r>
              <w:instrText xml:space="preserve"> HYPERLINK "https://m.edsoo.ru/ff0cfa42" \h </w:instrText>
            </w:r>
            <w:r>
              <w:fldChar w:fldCharType="separate"/>
            </w:r>
            <w:r>
              <w:rPr>
                <w:color w:val="0000FF"/>
                <w:sz w:val="24"/>
                <w:szCs w:val="24"/>
                <w:u w:val="single"/>
              </w:rPr>
              <w:t>https://m.edsoo.ru/ff0cfa42</w:t>
            </w:r>
            <w:r>
              <w:rPr>
                <w:color w:val="0000FF"/>
                <w:sz w:val="24"/>
                <w:szCs w:val="24"/>
                <w:u w:val="single"/>
              </w:rPr>
              <w:fldChar w:fldCharType="end"/>
            </w:r>
          </w:p>
        </w:tc>
      </w:tr>
      <w:tr w14:paraId="03712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DF351DD">
            <w:pPr>
              <w:jc w:val="center"/>
              <w:rPr>
                <w:sz w:val="24"/>
                <w:szCs w:val="24"/>
              </w:rPr>
            </w:pPr>
            <w:r>
              <w:rPr>
                <w:color w:val="000000"/>
                <w:sz w:val="24"/>
                <w:szCs w:val="24"/>
              </w:rPr>
              <w:t>38</w:t>
            </w:r>
          </w:p>
        </w:tc>
        <w:tc>
          <w:tcPr>
            <w:tcW w:w="5083" w:type="dxa"/>
            <w:tcMar>
              <w:top w:w="50" w:type="dxa"/>
              <w:left w:w="100" w:type="dxa"/>
            </w:tcMar>
            <w:vAlign w:val="center"/>
          </w:tcPr>
          <w:p w14:paraId="38808F5E">
            <w:pPr>
              <w:ind w:left="135"/>
              <w:rPr>
                <w:sz w:val="24"/>
                <w:szCs w:val="24"/>
              </w:rPr>
            </w:pPr>
            <w:r>
              <w:rPr>
                <w:color w:val="000000"/>
                <w:sz w:val="24"/>
                <w:szCs w:val="24"/>
              </w:rPr>
              <w:t>Энергия и импульс релятивистской частицы. Связь массы с энергией и импульсом. Энергия покоя</w:t>
            </w:r>
          </w:p>
        </w:tc>
        <w:tc>
          <w:tcPr>
            <w:tcW w:w="1419" w:type="dxa"/>
            <w:tcMar>
              <w:top w:w="50" w:type="dxa"/>
              <w:left w:w="100" w:type="dxa"/>
            </w:tcMar>
            <w:vAlign w:val="center"/>
          </w:tcPr>
          <w:p w14:paraId="2FA93709">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364C4885">
            <w:pPr>
              <w:ind w:left="135"/>
              <w:rPr>
                <w:sz w:val="24"/>
                <w:szCs w:val="24"/>
              </w:rPr>
            </w:pPr>
            <w:r>
              <w:rPr>
                <w:color w:val="000000"/>
                <w:sz w:val="24"/>
                <w:szCs w:val="24"/>
              </w:rPr>
              <w:t xml:space="preserve">Библиотека ЦОК </w:t>
            </w:r>
            <w:r>
              <w:fldChar w:fldCharType="begin"/>
            </w:r>
            <w:r>
              <w:instrText xml:space="preserve"> HYPERLINK "https://m.edsoo.ru/ff0cfc68" \h </w:instrText>
            </w:r>
            <w:r>
              <w:fldChar w:fldCharType="separate"/>
            </w:r>
            <w:r>
              <w:rPr>
                <w:color w:val="0000FF"/>
                <w:sz w:val="24"/>
                <w:szCs w:val="24"/>
                <w:u w:val="single"/>
              </w:rPr>
              <w:t>https://m.edsoo.ru/ff0cfc68</w:t>
            </w:r>
            <w:r>
              <w:rPr>
                <w:color w:val="0000FF"/>
                <w:sz w:val="24"/>
                <w:szCs w:val="24"/>
                <w:u w:val="single"/>
              </w:rPr>
              <w:fldChar w:fldCharType="end"/>
            </w:r>
          </w:p>
        </w:tc>
      </w:tr>
      <w:tr w14:paraId="4120B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5EB988A">
            <w:pPr>
              <w:jc w:val="center"/>
              <w:rPr>
                <w:sz w:val="24"/>
                <w:szCs w:val="24"/>
              </w:rPr>
            </w:pPr>
            <w:r>
              <w:rPr>
                <w:color w:val="000000"/>
                <w:sz w:val="24"/>
                <w:szCs w:val="24"/>
              </w:rPr>
              <w:t>39</w:t>
            </w:r>
          </w:p>
        </w:tc>
        <w:tc>
          <w:tcPr>
            <w:tcW w:w="5083" w:type="dxa"/>
            <w:tcMar>
              <w:top w:w="50" w:type="dxa"/>
              <w:left w:w="100" w:type="dxa"/>
            </w:tcMar>
            <w:vAlign w:val="center"/>
          </w:tcPr>
          <w:p w14:paraId="407F882D">
            <w:pPr>
              <w:ind w:left="135"/>
              <w:rPr>
                <w:sz w:val="24"/>
                <w:szCs w:val="24"/>
              </w:rPr>
            </w:pPr>
            <w:r>
              <w:rPr>
                <w:color w:val="000000"/>
                <w:sz w:val="24"/>
                <w:szCs w:val="24"/>
              </w:rPr>
              <w:t>Контрольная работа «Оптика. Основы специальной теории относительности»</w:t>
            </w:r>
          </w:p>
        </w:tc>
        <w:tc>
          <w:tcPr>
            <w:tcW w:w="1419" w:type="dxa"/>
            <w:tcMar>
              <w:top w:w="50" w:type="dxa"/>
              <w:left w:w="100" w:type="dxa"/>
            </w:tcMar>
            <w:vAlign w:val="center"/>
          </w:tcPr>
          <w:p w14:paraId="789049E4">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3CC40238">
            <w:pPr>
              <w:ind w:left="135"/>
              <w:rPr>
                <w:sz w:val="24"/>
                <w:szCs w:val="24"/>
              </w:rPr>
            </w:pPr>
            <w:r>
              <w:rPr>
                <w:color w:val="000000"/>
                <w:sz w:val="24"/>
                <w:szCs w:val="24"/>
              </w:rPr>
              <w:t xml:space="preserve">Библиотека ЦОК </w:t>
            </w:r>
            <w:r>
              <w:fldChar w:fldCharType="begin"/>
            </w:r>
            <w:r>
              <w:instrText xml:space="preserve"> HYPERLINK "https://m.edsoo.ru/ff0cf6f0" \h </w:instrText>
            </w:r>
            <w:r>
              <w:fldChar w:fldCharType="separate"/>
            </w:r>
            <w:r>
              <w:rPr>
                <w:color w:val="0000FF"/>
                <w:sz w:val="24"/>
                <w:szCs w:val="24"/>
                <w:u w:val="single"/>
              </w:rPr>
              <w:t>https://m.edsoo.ru/ff0cf6f0</w:t>
            </w:r>
            <w:r>
              <w:rPr>
                <w:color w:val="0000FF"/>
                <w:sz w:val="24"/>
                <w:szCs w:val="24"/>
                <w:u w:val="single"/>
              </w:rPr>
              <w:fldChar w:fldCharType="end"/>
            </w:r>
          </w:p>
        </w:tc>
      </w:tr>
      <w:tr w14:paraId="6B423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14BAA6F8">
            <w:pPr>
              <w:jc w:val="center"/>
              <w:rPr>
                <w:sz w:val="24"/>
                <w:szCs w:val="24"/>
              </w:rPr>
            </w:pPr>
            <w:r>
              <w:rPr>
                <w:color w:val="000000"/>
                <w:sz w:val="24"/>
                <w:szCs w:val="24"/>
              </w:rPr>
              <w:t>40</w:t>
            </w:r>
          </w:p>
        </w:tc>
        <w:tc>
          <w:tcPr>
            <w:tcW w:w="5083" w:type="dxa"/>
            <w:tcMar>
              <w:top w:w="50" w:type="dxa"/>
              <w:left w:w="100" w:type="dxa"/>
            </w:tcMar>
            <w:vAlign w:val="center"/>
          </w:tcPr>
          <w:p w14:paraId="73C115B6">
            <w:pPr>
              <w:ind w:left="135"/>
              <w:rPr>
                <w:sz w:val="24"/>
                <w:szCs w:val="24"/>
              </w:rPr>
            </w:pPr>
            <w:r>
              <w:rPr>
                <w:color w:val="000000"/>
                <w:sz w:val="24"/>
                <w:szCs w:val="24"/>
              </w:rPr>
              <w:t>Фотоны. Формула Планка. Энергия и импульс фотона</w:t>
            </w:r>
          </w:p>
        </w:tc>
        <w:tc>
          <w:tcPr>
            <w:tcW w:w="1419" w:type="dxa"/>
            <w:tcMar>
              <w:top w:w="50" w:type="dxa"/>
              <w:left w:w="100" w:type="dxa"/>
            </w:tcMar>
            <w:vAlign w:val="center"/>
          </w:tcPr>
          <w:p w14:paraId="743A8348">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2BAD2EF5">
            <w:pPr>
              <w:ind w:left="135"/>
              <w:rPr>
                <w:sz w:val="24"/>
                <w:szCs w:val="24"/>
              </w:rPr>
            </w:pPr>
            <w:r>
              <w:rPr>
                <w:color w:val="000000"/>
                <w:sz w:val="24"/>
                <w:szCs w:val="24"/>
              </w:rPr>
              <w:t xml:space="preserve">Библиотека ЦОК </w:t>
            </w:r>
            <w:r>
              <w:fldChar w:fldCharType="begin"/>
            </w:r>
            <w:r>
              <w:instrText xml:space="preserve"> HYPERLINK "https://m.edsoo.ru/ff0cfe16" \h </w:instrText>
            </w:r>
            <w:r>
              <w:fldChar w:fldCharType="separate"/>
            </w:r>
            <w:r>
              <w:rPr>
                <w:color w:val="0000FF"/>
                <w:sz w:val="24"/>
                <w:szCs w:val="24"/>
                <w:u w:val="single"/>
              </w:rPr>
              <w:t>https://m.edsoo.ru/ff0cfe16</w:t>
            </w:r>
            <w:r>
              <w:rPr>
                <w:color w:val="0000FF"/>
                <w:sz w:val="24"/>
                <w:szCs w:val="24"/>
                <w:u w:val="single"/>
              </w:rPr>
              <w:fldChar w:fldCharType="end"/>
            </w:r>
          </w:p>
        </w:tc>
      </w:tr>
      <w:tr w14:paraId="3B627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17A297F2">
            <w:pPr>
              <w:jc w:val="center"/>
              <w:rPr>
                <w:sz w:val="24"/>
                <w:szCs w:val="24"/>
              </w:rPr>
            </w:pPr>
            <w:r>
              <w:rPr>
                <w:color w:val="000000"/>
                <w:sz w:val="24"/>
                <w:szCs w:val="24"/>
              </w:rPr>
              <w:t>41</w:t>
            </w:r>
          </w:p>
        </w:tc>
        <w:tc>
          <w:tcPr>
            <w:tcW w:w="5083" w:type="dxa"/>
            <w:tcMar>
              <w:top w:w="50" w:type="dxa"/>
              <w:left w:w="100" w:type="dxa"/>
            </w:tcMar>
            <w:vAlign w:val="center"/>
          </w:tcPr>
          <w:p w14:paraId="6861F46E">
            <w:pPr>
              <w:ind w:left="135"/>
              <w:rPr>
                <w:sz w:val="24"/>
                <w:szCs w:val="24"/>
              </w:rPr>
            </w:pPr>
            <w:r>
              <w:rPr>
                <w:color w:val="000000"/>
                <w:sz w:val="24"/>
                <w:szCs w:val="24"/>
              </w:rPr>
              <w:t>Открытие и исследование фотоэффекта. Опыты А. Г. Столетова</w:t>
            </w:r>
          </w:p>
        </w:tc>
        <w:tc>
          <w:tcPr>
            <w:tcW w:w="1419" w:type="dxa"/>
            <w:tcMar>
              <w:top w:w="50" w:type="dxa"/>
              <w:left w:w="100" w:type="dxa"/>
            </w:tcMar>
            <w:vAlign w:val="center"/>
          </w:tcPr>
          <w:p w14:paraId="1E6BE084">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0F1CBCC0">
            <w:pPr>
              <w:ind w:left="135"/>
              <w:rPr>
                <w:sz w:val="24"/>
                <w:szCs w:val="24"/>
              </w:rPr>
            </w:pPr>
            <w:r>
              <w:rPr>
                <w:color w:val="000000"/>
                <w:sz w:val="24"/>
                <w:szCs w:val="24"/>
              </w:rPr>
              <w:t xml:space="preserve">Библиотека ЦОК </w:t>
            </w:r>
            <w:r>
              <w:fldChar w:fldCharType="begin"/>
            </w:r>
            <w:r>
              <w:instrText xml:space="preserve"> HYPERLINK "https://m.edsoo.ru/ff0cffc4" \h </w:instrText>
            </w:r>
            <w:r>
              <w:fldChar w:fldCharType="separate"/>
            </w:r>
            <w:r>
              <w:rPr>
                <w:color w:val="0000FF"/>
                <w:sz w:val="24"/>
                <w:szCs w:val="24"/>
                <w:u w:val="single"/>
              </w:rPr>
              <w:t>https://m.edsoo.ru/ff0cffc4</w:t>
            </w:r>
            <w:r>
              <w:rPr>
                <w:color w:val="0000FF"/>
                <w:sz w:val="24"/>
                <w:szCs w:val="24"/>
                <w:u w:val="single"/>
              </w:rPr>
              <w:fldChar w:fldCharType="end"/>
            </w:r>
          </w:p>
        </w:tc>
      </w:tr>
      <w:tr w14:paraId="3F9E3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5BA2D11">
            <w:pPr>
              <w:jc w:val="center"/>
              <w:rPr>
                <w:sz w:val="24"/>
                <w:szCs w:val="24"/>
              </w:rPr>
            </w:pPr>
            <w:r>
              <w:rPr>
                <w:color w:val="000000"/>
                <w:sz w:val="24"/>
                <w:szCs w:val="24"/>
              </w:rPr>
              <w:t>42</w:t>
            </w:r>
          </w:p>
        </w:tc>
        <w:tc>
          <w:tcPr>
            <w:tcW w:w="5083" w:type="dxa"/>
            <w:tcMar>
              <w:top w:w="50" w:type="dxa"/>
              <w:left w:w="100" w:type="dxa"/>
            </w:tcMar>
            <w:vAlign w:val="center"/>
          </w:tcPr>
          <w:p w14:paraId="412F336F">
            <w:pPr>
              <w:ind w:left="135"/>
              <w:rPr>
                <w:sz w:val="24"/>
                <w:szCs w:val="24"/>
              </w:rPr>
            </w:pPr>
            <w:r>
              <w:rPr>
                <w:color w:val="000000"/>
                <w:sz w:val="24"/>
                <w:szCs w:val="24"/>
              </w:rPr>
              <w:t>Законы фотоэффекта. Уравнение Эйнштейна для фотоэффекта. «Красная граница» фотоэффекта</w:t>
            </w:r>
          </w:p>
        </w:tc>
        <w:tc>
          <w:tcPr>
            <w:tcW w:w="1419" w:type="dxa"/>
            <w:tcMar>
              <w:top w:w="50" w:type="dxa"/>
              <w:left w:w="100" w:type="dxa"/>
            </w:tcMar>
            <w:vAlign w:val="center"/>
          </w:tcPr>
          <w:p w14:paraId="10A6AE6E">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4BAD9C31">
            <w:pPr>
              <w:ind w:left="135"/>
              <w:rPr>
                <w:sz w:val="24"/>
                <w:szCs w:val="24"/>
              </w:rPr>
            </w:pPr>
            <w:r>
              <w:rPr>
                <w:color w:val="000000"/>
                <w:sz w:val="24"/>
                <w:szCs w:val="24"/>
              </w:rPr>
              <w:t xml:space="preserve">Библиотека ЦОК </w:t>
            </w:r>
            <w:r>
              <w:fldChar w:fldCharType="begin"/>
            </w:r>
            <w:r>
              <w:instrText xml:space="preserve"> HYPERLINK "https://m.edsoo.ru/ff0d015e" \h </w:instrText>
            </w:r>
            <w:r>
              <w:fldChar w:fldCharType="separate"/>
            </w:r>
            <w:r>
              <w:rPr>
                <w:color w:val="0000FF"/>
                <w:sz w:val="24"/>
                <w:szCs w:val="24"/>
                <w:u w:val="single"/>
              </w:rPr>
              <w:t>https://m.edsoo.ru/ff0d015e</w:t>
            </w:r>
            <w:r>
              <w:rPr>
                <w:color w:val="0000FF"/>
                <w:sz w:val="24"/>
                <w:szCs w:val="24"/>
                <w:u w:val="single"/>
              </w:rPr>
              <w:fldChar w:fldCharType="end"/>
            </w:r>
          </w:p>
        </w:tc>
      </w:tr>
      <w:tr w14:paraId="29796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7E985D6">
            <w:pPr>
              <w:jc w:val="center"/>
              <w:rPr>
                <w:sz w:val="24"/>
                <w:szCs w:val="24"/>
              </w:rPr>
            </w:pPr>
            <w:r>
              <w:rPr>
                <w:color w:val="000000"/>
                <w:sz w:val="24"/>
                <w:szCs w:val="24"/>
              </w:rPr>
              <w:t>43</w:t>
            </w:r>
          </w:p>
        </w:tc>
        <w:tc>
          <w:tcPr>
            <w:tcW w:w="5083" w:type="dxa"/>
            <w:tcMar>
              <w:top w:w="50" w:type="dxa"/>
              <w:left w:w="100" w:type="dxa"/>
            </w:tcMar>
            <w:vAlign w:val="center"/>
          </w:tcPr>
          <w:p w14:paraId="0C4A9BAF">
            <w:pPr>
              <w:ind w:left="135"/>
              <w:rPr>
                <w:sz w:val="24"/>
                <w:szCs w:val="24"/>
              </w:rPr>
            </w:pPr>
            <w:r>
              <w:rPr>
                <w:color w:val="000000"/>
                <w:sz w:val="24"/>
                <w:szCs w:val="24"/>
              </w:rPr>
              <w:t>Давление света. Опыты П. Н. Лебедева. Химическое действие света</w:t>
            </w:r>
          </w:p>
        </w:tc>
        <w:tc>
          <w:tcPr>
            <w:tcW w:w="1419" w:type="dxa"/>
            <w:tcMar>
              <w:top w:w="50" w:type="dxa"/>
              <w:left w:w="100" w:type="dxa"/>
            </w:tcMar>
            <w:vAlign w:val="center"/>
          </w:tcPr>
          <w:p w14:paraId="1A181B66">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7A87F334">
            <w:pPr>
              <w:ind w:left="135"/>
              <w:rPr>
                <w:sz w:val="24"/>
                <w:szCs w:val="24"/>
              </w:rPr>
            </w:pPr>
            <w:r>
              <w:rPr>
                <w:color w:val="000000"/>
                <w:sz w:val="24"/>
                <w:szCs w:val="24"/>
              </w:rPr>
              <w:t xml:space="preserve">Библиотека ЦОК </w:t>
            </w:r>
            <w:r>
              <w:fldChar w:fldCharType="begin"/>
            </w:r>
            <w:r>
              <w:instrText xml:space="preserve"> HYPERLINK "https://m.edsoo.ru/ff0d04a6" \h </w:instrText>
            </w:r>
            <w:r>
              <w:fldChar w:fldCharType="separate"/>
            </w:r>
            <w:r>
              <w:rPr>
                <w:color w:val="0000FF"/>
                <w:sz w:val="24"/>
                <w:szCs w:val="24"/>
                <w:u w:val="single"/>
              </w:rPr>
              <w:t>https://m.edsoo.ru/ff0d04a6</w:t>
            </w:r>
            <w:r>
              <w:rPr>
                <w:color w:val="0000FF"/>
                <w:sz w:val="24"/>
                <w:szCs w:val="24"/>
                <w:u w:val="single"/>
              </w:rPr>
              <w:fldChar w:fldCharType="end"/>
            </w:r>
          </w:p>
        </w:tc>
      </w:tr>
      <w:tr w14:paraId="03611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7F2F0CD4">
            <w:pPr>
              <w:jc w:val="center"/>
              <w:rPr>
                <w:sz w:val="24"/>
                <w:szCs w:val="24"/>
              </w:rPr>
            </w:pPr>
            <w:r>
              <w:rPr>
                <w:color w:val="000000"/>
                <w:sz w:val="24"/>
                <w:szCs w:val="24"/>
              </w:rPr>
              <w:t>44</w:t>
            </w:r>
          </w:p>
        </w:tc>
        <w:tc>
          <w:tcPr>
            <w:tcW w:w="5083" w:type="dxa"/>
            <w:tcMar>
              <w:top w:w="50" w:type="dxa"/>
              <w:left w:w="100" w:type="dxa"/>
            </w:tcMar>
            <w:vAlign w:val="center"/>
          </w:tcPr>
          <w:p w14:paraId="199C1F42">
            <w:pPr>
              <w:ind w:left="135"/>
              <w:rPr>
                <w:sz w:val="24"/>
                <w:szCs w:val="24"/>
              </w:rPr>
            </w:pPr>
            <w:r>
              <w:rPr>
                <w:color w:val="000000"/>
                <w:sz w:val="24"/>
                <w:szCs w:val="24"/>
              </w:rPr>
              <w:t>Технические устройства и практическое применение: фотоэлемент, фотодатчик, солнечная батарея, светодиод</w:t>
            </w:r>
          </w:p>
        </w:tc>
        <w:tc>
          <w:tcPr>
            <w:tcW w:w="1419" w:type="dxa"/>
            <w:tcMar>
              <w:top w:w="50" w:type="dxa"/>
              <w:left w:w="100" w:type="dxa"/>
            </w:tcMar>
            <w:vAlign w:val="center"/>
          </w:tcPr>
          <w:p w14:paraId="2A8564B2">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0382CFAF">
            <w:pPr>
              <w:rPr>
                <w:sz w:val="24"/>
                <w:szCs w:val="24"/>
              </w:rPr>
            </w:pPr>
            <w:r>
              <w:fldChar w:fldCharType="begin"/>
            </w:r>
            <w:r>
              <w:instrText xml:space="preserve"> HYPERLINK "https://academy-content.myschool.edu.ru/lesson/a799bcf0-0a3c-44aa-8985-840db0f02a78" </w:instrText>
            </w:r>
            <w:r>
              <w:fldChar w:fldCharType="separate"/>
            </w:r>
            <w:r>
              <w:rPr>
                <w:rStyle w:val="9"/>
                <w:sz w:val="24"/>
                <w:szCs w:val="24"/>
              </w:rPr>
              <w:t>https://academy-content.myschool.edu.ru/lesson/a799bcf0-0a3c-44aa-8985-840db0f02a78</w:t>
            </w:r>
            <w:r>
              <w:rPr>
                <w:rStyle w:val="9"/>
                <w:sz w:val="24"/>
                <w:szCs w:val="24"/>
              </w:rPr>
              <w:fldChar w:fldCharType="end"/>
            </w:r>
          </w:p>
        </w:tc>
      </w:tr>
      <w:tr w14:paraId="1728D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08CA0B21">
            <w:pPr>
              <w:jc w:val="center"/>
              <w:rPr>
                <w:sz w:val="24"/>
                <w:szCs w:val="24"/>
              </w:rPr>
            </w:pPr>
            <w:r>
              <w:rPr>
                <w:color w:val="000000"/>
                <w:sz w:val="24"/>
                <w:szCs w:val="24"/>
              </w:rPr>
              <w:t>45</w:t>
            </w:r>
          </w:p>
        </w:tc>
        <w:tc>
          <w:tcPr>
            <w:tcW w:w="5083" w:type="dxa"/>
            <w:tcMar>
              <w:top w:w="50" w:type="dxa"/>
              <w:left w:w="100" w:type="dxa"/>
            </w:tcMar>
            <w:vAlign w:val="center"/>
          </w:tcPr>
          <w:p w14:paraId="650B0640">
            <w:pPr>
              <w:ind w:left="135"/>
              <w:rPr>
                <w:sz w:val="24"/>
                <w:szCs w:val="24"/>
              </w:rPr>
            </w:pPr>
            <w:r>
              <w:rPr>
                <w:color w:val="000000"/>
                <w:sz w:val="24"/>
                <w:szCs w:val="24"/>
              </w:rPr>
              <w:t>Решение задач по теме «Элементы квантовой оптики»</w:t>
            </w:r>
          </w:p>
        </w:tc>
        <w:tc>
          <w:tcPr>
            <w:tcW w:w="1419" w:type="dxa"/>
            <w:tcMar>
              <w:top w:w="50" w:type="dxa"/>
              <w:left w:w="100" w:type="dxa"/>
            </w:tcMar>
            <w:vAlign w:val="center"/>
          </w:tcPr>
          <w:p w14:paraId="67AF7F01">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548C452E">
            <w:pPr>
              <w:ind w:left="135"/>
              <w:rPr>
                <w:sz w:val="24"/>
                <w:szCs w:val="24"/>
              </w:rPr>
            </w:pPr>
            <w:r>
              <w:rPr>
                <w:color w:val="000000"/>
                <w:sz w:val="24"/>
                <w:szCs w:val="24"/>
              </w:rPr>
              <w:t xml:space="preserve">Библиотека ЦОК </w:t>
            </w:r>
            <w:r>
              <w:fldChar w:fldCharType="begin"/>
            </w:r>
            <w:r>
              <w:instrText xml:space="preserve"> HYPERLINK "https://m.edsoo.ru/ff0d0302" \h </w:instrText>
            </w:r>
            <w:r>
              <w:fldChar w:fldCharType="separate"/>
            </w:r>
            <w:r>
              <w:rPr>
                <w:color w:val="0000FF"/>
                <w:sz w:val="24"/>
                <w:szCs w:val="24"/>
                <w:u w:val="single"/>
              </w:rPr>
              <w:t>https://m.edsoo.ru/ff0d0302</w:t>
            </w:r>
            <w:r>
              <w:rPr>
                <w:color w:val="0000FF"/>
                <w:sz w:val="24"/>
                <w:szCs w:val="24"/>
                <w:u w:val="single"/>
              </w:rPr>
              <w:fldChar w:fldCharType="end"/>
            </w:r>
          </w:p>
        </w:tc>
      </w:tr>
      <w:tr w14:paraId="6BF6A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1992E59C">
            <w:pPr>
              <w:jc w:val="center"/>
              <w:rPr>
                <w:sz w:val="24"/>
                <w:szCs w:val="24"/>
              </w:rPr>
            </w:pPr>
            <w:r>
              <w:rPr>
                <w:color w:val="000000"/>
                <w:sz w:val="24"/>
                <w:szCs w:val="24"/>
              </w:rPr>
              <w:t>46</w:t>
            </w:r>
          </w:p>
        </w:tc>
        <w:tc>
          <w:tcPr>
            <w:tcW w:w="5083" w:type="dxa"/>
            <w:tcMar>
              <w:top w:w="50" w:type="dxa"/>
              <w:left w:w="100" w:type="dxa"/>
            </w:tcMar>
            <w:vAlign w:val="center"/>
          </w:tcPr>
          <w:p w14:paraId="20DB7E0A">
            <w:pPr>
              <w:ind w:left="135"/>
              <w:rPr>
                <w:sz w:val="24"/>
                <w:szCs w:val="24"/>
              </w:rPr>
            </w:pPr>
            <w:r>
              <w:rPr>
                <w:color w:val="000000"/>
                <w:sz w:val="24"/>
                <w:szCs w:val="24"/>
              </w:rPr>
              <w:t>Модель атома Томсона. Опыты Резерфорда по рассеянию α-частиц. Планетарная модель атома</w:t>
            </w:r>
          </w:p>
        </w:tc>
        <w:tc>
          <w:tcPr>
            <w:tcW w:w="1419" w:type="dxa"/>
            <w:tcMar>
              <w:top w:w="50" w:type="dxa"/>
              <w:left w:w="100" w:type="dxa"/>
            </w:tcMar>
            <w:vAlign w:val="center"/>
          </w:tcPr>
          <w:p w14:paraId="41022B35">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39C2D612">
            <w:pPr>
              <w:ind w:left="135"/>
              <w:rPr>
                <w:sz w:val="24"/>
                <w:szCs w:val="24"/>
              </w:rPr>
            </w:pPr>
            <w:r>
              <w:rPr>
                <w:color w:val="000000"/>
                <w:sz w:val="24"/>
                <w:szCs w:val="24"/>
              </w:rPr>
              <w:t xml:space="preserve">Библиотека ЦОК </w:t>
            </w:r>
            <w:r>
              <w:fldChar w:fldCharType="begin"/>
            </w:r>
            <w:r>
              <w:instrText xml:space="preserve"> HYPERLINK "https://m.edsoo.ru/ff0d091a" \h </w:instrText>
            </w:r>
            <w:r>
              <w:fldChar w:fldCharType="separate"/>
            </w:r>
            <w:r>
              <w:rPr>
                <w:color w:val="0000FF"/>
                <w:sz w:val="24"/>
                <w:szCs w:val="24"/>
                <w:u w:val="single"/>
              </w:rPr>
              <w:t>https://m.edsoo.ru/ff0d091a</w:t>
            </w:r>
            <w:r>
              <w:rPr>
                <w:color w:val="0000FF"/>
                <w:sz w:val="24"/>
                <w:szCs w:val="24"/>
                <w:u w:val="single"/>
              </w:rPr>
              <w:fldChar w:fldCharType="end"/>
            </w:r>
          </w:p>
        </w:tc>
      </w:tr>
      <w:tr w14:paraId="5447D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D1C086F">
            <w:pPr>
              <w:jc w:val="center"/>
              <w:rPr>
                <w:sz w:val="24"/>
                <w:szCs w:val="24"/>
              </w:rPr>
            </w:pPr>
            <w:r>
              <w:rPr>
                <w:color w:val="000000"/>
                <w:sz w:val="24"/>
                <w:szCs w:val="24"/>
              </w:rPr>
              <w:t>47</w:t>
            </w:r>
          </w:p>
        </w:tc>
        <w:tc>
          <w:tcPr>
            <w:tcW w:w="5083" w:type="dxa"/>
            <w:tcMar>
              <w:top w:w="50" w:type="dxa"/>
              <w:left w:w="100" w:type="dxa"/>
            </w:tcMar>
            <w:vAlign w:val="center"/>
          </w:tcPr>
          <w:p w14:paraId="4C07B55F">
            <w:pPr>
              <w:ind w:left="135"/>
              <w:rPr>
                <w:sz w:val="24"/>
                <w:szCs w:val="24"/>
              </w:rPr>
            </w:pPr>
            <w:r>
              <w:rPr>
                <w:color w:val="000000"/>
                <w:sz w:val="24"/>
                <w:szCs w:val="24"/>
              </w:rPr>
              <w:t>Постулаты Бора</w:t>
            </w:r>
          </w:p>
        </w:tc>
        <w:tc>
          <w:tcPr>
            <w:tcW w:w="1419" w:type="dxa"/>
            <w:tcMar>
              <w:top w:w="50" w:type="dxa"/>
              <w:left w:w="100" w:type="dxa"/>
            </w:tcMar>
            <w:vAlign w:val="center"/>
          </w:tcPr>
          <w:p w14:paraId="5423DA49">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1B02D9CC">
            <w:pPr>
              <w:ind w:left="135"/>
              <w:rPr>
                <w:sz w:val="24"/>
                <w:szCs w:val="24"/>
              </w:rPr>
            </w:pPr>
            <w:r>
              <w:rPr>
                <w:color w:val="000000"/>
                <w:sz w:val="24"/>
                <w:szCs w:val="24"/>
              </w:rPr>
              <w:t xml:space="preserve">Библиотека ЦОК </w:t>
            </w:r>
            <w:r>
              <w:fldChar w:fldCharType="begin"/>
            </w:r>
            <w:r>
              <w:instrText xml:space="preserve"> HYPERLINK "https://m.edsoo.ru/ff0d0afa" \h </w:instrText>
            </w:r>
            <w:r>
              <w:fldChar w:fldCharType="separate"/>
            </w:r>
            <w:r>
              <w:rPr>
                <w:color w:val="0000FF"/>
                <w:sz w:val="24"/>
                <w:szCs w:val="24"/>
                <w:u w:val="single"/>
              </w:rPr>
              <w:t>https://m.edsoo.ru/ff0d0afa</w:t>
            </w:r>
            <w:r>
              <w:rPr>
                <w:color w:val="0000FF"/>
                <w:sz w:val="24"/>
                <w:szCs w:val="24"/>
                <w:u w:val="single"/>
              </w:rPr>
              <w:fldChar w:fldCharType="end"/>
            </w:r>
          </w:p>
        </w:tc>
      </w:tr>
      <w:tr w14:paraId="5924B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939F566">
            <w:pPr>
              <w:jc w:val="center"/>
              <w:rPr>
                <w:sz w:val="24"/>
                <w:szCs w:val="24"/>
              </w:rPr>
            </w:pPr>
            <w:r>
              <w:rPr>
                <w:color w:val="000000"/>
                <w:sz w:val="24"/>
                <w:szCs w:val="24"/>
              </w:rPr>
              <w:t>48</w:t>
            </w:r>
          </w:p>
        </w:tc>
        <w:tc>
          <w:tcPr>
            <w:tcW w:w="5083" w:type="dxa"/>
            <w:tcMar>
              <w:top w:w="50" w:type="dxa"/>
              <w:left w:w="100" w:type="dxa"/>
            </w:tcMar>
            <w:vAlign w:val="center"/>
          </w:tcPr>
          <w:p w14:paraId="237098B5">
            <w:pPr>
              <w:ind w:left="135"/>
              <w:rPr>
                <w:sz w:val="24"/>
                <w:szCs w:val="24"/>
              </w:rPr>
            </w:pPr>
            <w:r>
              <w:rPr>
                <w:color w:val="000000"/>
                <w:sz w:val="24"/>
                <w:szCs w:val="24"/>
              </w:rPr>
              <w:t>Излучение и поглощение фотонов при переходе атома с одного уровня энергии на другой. Виды спектров</w:t>
            </w:r>
          </w:p>
        </w:tc>
        <w:tc>
          <w:tcPr>
            <w:tcW w:w="1419" w:type="dxa"/>
            <w:tcMar>
              <w:top w:w="50" w:type="dxa"/>
              <w:left w:w="100" w:type="dxa"/>
            </w:tcMar>
            <w:vAlign w:val="center"/>
          </w:tcPr>
          <w:p w14:paraId="1471504F">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0AB1A302">
            <w:pPr>
              <w:ind w:left="135"/>
              <w:rPr>
                <w:sz w:val="24"/>
                <w:szCs w:val="24"/>
              </w:rPr>
            </w:pPr>
            <w:r>
              <w:rPr>
                <w:color w:val="000000"/>
                <w:sz w:val="24"/>
                <w:szCs w:val="24"/>
              </w:rPr>
              <w:t xml:space="preserve">Библиотека ЦОК </w:t>
            </w:r>
            <w:r>
              <w:fldChar w:fldCharType="begin"/>
            </w:r>
            <w:r>
              <w:instrText xml:space="preserve"> HYPERLINK "https://m.edsoo.ru/ff0d0afa" \h </w:instrText>
            </w:r>
            <w:r>
              <w:fldChar w:fldCharType="separate"/>
            </w:r>
            <w:r>
              <w:rPr>
                <w:color w:val="0000FF"/>
                <w:sz w:val="24"/>
                <w:szCs w:val="24"/>
                <w:u w:val="single"/>
              </w:rPr>
              <w:t>https://m.edsoo.ru/ff0d0afa</w:t>
            </w:r>
            <w:r>
              <w:rPr>
                <w:color w:val="0000FF"/>
                <w:sz w:val="24"/>
                <w:szCs w:val="24"/>
                <w:u w:val="single"/>
              </w:rPr>
              <w:fldChar w:fldCharType="end"/>
            </w:r>
          </w:p>
        </w:tc>
      </w:tr>
      <w:tr w14:paraId="16C63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15DB0DBB">
            <w:pPr>
              <w:jc w:val="center"/>
              <w:rPr>
                <w:sz w:val="24"/>
                <w:szCs w:val="24"/>
              </w:rPr>
            </w:pPr>
            <w:r>
              <w:rPr>
                <w:color w:val="000000"/>
                <w:sz w:val="24"/>
                <w:szCs w:val="24"/>
              </w:rPr>
              <w:t>49</w:t>
            </w:r>
          </w:p>
        </w:tc>
        <w:tc>
          <w:tcPr>
            <w:tcW w:w="5083" w:type="dxa"/>
            <w:tcMar>
              <w:top w:w="50" w:type="dxa"/>
              <w:left w:w="100" w:type="dxa"/>
            </w:tcMar>
            <w:vAlign w:val="center"/>
          </w:tcPr>
          <w:p w14:paraId="5A0A2AB9">
            <w:pPr>
              <w:ind w:left="135"/>
              <w:rPr>
                <w:sz w:val="24"/>
                <w:szCs w:val="24"/>
              </w:rPr>
            </w:pPr>
            <w:r>
              <w:rPr>
                <w:color w:val="000000"/>
                <w:sz w:val="24"/>
                <w:szCs w:val="24"/>
              </w:rPr>
              <w:t>Волновые свойства частиц. Волны де Бройля. Корпускулярно-волновой дуализм. Спонтанное и вынужденное излучение</w:t>
            </w:r>
          </w:p>
        </w:tc>
        <w:tc>
          <w:tcPr>
            <w:tcW w:w="1419" w:type="dxa"/>
            <w:tcMar>
              <w:top w:w="50" w:type="dxa"/>
              <w:left w:w="100" w:type="dxa"/>
            </w:tcMar>
            <w:vAlign w:val="center"/>
          </w:tcPr>
          <w:p w14:paraId="73C4D8B9">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20441574">
            <w:pPr>
              <w:ind w:left="135"/>
              <w:rPr>
                <w:sz w:val="24"/>
                <w:szCs w:val="24"/>
              </w:rPr>
            </w:pPr>
            <w:r>
              <w:rPr>
                <w:color w:val="000000"/>
                <w:sz w:val="24"/>
                <w:szCs w:val="24"/>
              </w:rPr>
              <w:t xml:space="preserve">Библиотека ЦОК </w:t>
            </w:r>
            <w:r>
              <w:fldChar w:fldCharType="begin"/>
            </w:r>
            <w:r>
              <w:instrText xml:space="preserve"> HYPERLINK "https://m.edsoo.ru/ff0d0ca8" \h </w:instrText>
            </w:r>
            <w:r>
              <w:fldChar w:fldCharType="separate"/>
            </w:r>
            <w:r>
              <w:rPr>
                <w:color w:val="0000FF"/>
                <w:sz w:val="24"/>
                <w:szCs w:val="24"/>
                <w:u w:val="single"/>
              </w:rPr>
              <w:t>https://m.edsoo.ru/ff0d0ca8</w:t>
            </w:r>
            <w:r>
              <w:rPr>
                <w:color w:val="0000FF"/>
                <w:sz w:val="24"/>
                <w:szCs w:val="24"/>
                <w:u w:val="single"/>
              </w:rPr>
              <w:fldChar w:fldCharType="end"/>
            </w:r>
          </w:p>
        </w:tc>
      </w:tr>
      <w:tr w14:paraId="58AE5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BC5095E">
            <w:pPr>
              <w:jc w:val="center"/>
              <w:rPr>
                <w:sz w:val="24"/>
                <w:szCs w:val="24"/>
              </w:rPr>
            </w:pPr>
            <w:r>
              <w:rPr>
                <w:color w:val="000000"/>
                <w:sz w:val="24"/>
                <w:szCs w:val="24"/>
              </w:rPr>
              <w:t>50</w:t>
            </w:r>
          </w:p>
        </w:tc>
        <w:tc>
          <w:tcPr>
            <w:tcW w:w="5083" w:type="dxa"/>
            <w:tcMar>
              <w:top w:w="50" w:type="dxa"/>
              <w:left w:w="100" w:type="dxa"/>
            </w:tcMar>
            <w:vAlign w:val="center"/>
          </w:tcPr>
          <w:p w14:paraId="2F321483">
            <w:pPr>
              <w:ind w:left="135"/>
              <w:rPr>
                <w:sz w:val="24"/>
                <w:szCs w:val="24"/>
              </w:rPr>
            </w:pPr>
            <w:r>
              <w:rPr>
                <w:color w:val="000000"/>
                <w:sz w:val="24"/>
                <w:szCs w:val="24"/>
              </w:rPr>
              <w:t>Открытие радиоактивности. Опыты Резерфорда по определению состава радиоактивного излучения</w:t>
            </w:r>
          </w:p>
        </w:tc>
        <w:tc>
          <w:tcPr>
            <w:tcW w:w="1419" w:type="dxa"/>
            <w:tcMar>
              <w:top w:w="50" w:type="dxa"/>
              <w:left w:w="100" w:type="dxa"/>
            </w:tcMar>
            <w:vAlign w:val="center"/>
          </w:tcPr>
          <w:p w14:paraId="1E50A89D">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295E2207">
            <w:pPr>
              <w:ind w:left="135"/>
              <w:rPr>
                <w:sz w:val="24"/>
                <w:szCs w:val="24"/>
              </w:rPr>
            </w:pPr>
            <w:r>
              <w:rPr>
                <w:color w:val="000000"/>
                <w:sz w:val="24"/>
                <w:szCs w:val="24"/>
              </w:rPr>
              <w:t xml:space="preserve">Библиотека ЦОК </w:t>
            </w:r>
            <w:r>
              <w:fldChar w:fldCharType="begin"/>
            </w:r>
            <w:r>
              <w:instrText xml:space="preserve"> HYPERLINK "https://m.edsoo.ru/ff0d0fd2" \h </w:instrText>
            </w:r>
            <w:r>
              <w:fldChar w:fldCharType="separate"/>
            </w:r>
            <w:r>
              <w:rPr>
                <w:color w:val="0000FF"/>
                <w:sz w:val="24"/>
                <w:szCs w:val="24"/>
                <w:u w:val="single"/>
              </w:rPr>
              <w:t>https://m.edsoo.ru/ff0d0fd2</w:t>
            </w:r>
            <w:r>
              <w:rPr>
                <w:color w:val="0000FF"/>
                <w:sz w:val="24"/>
                <w:szCs w:val="24"/>
                <w:u w:val="single"/>
              </w:rPr>
              <w:fldChar w:fldCharType="end"/>
            </w:r>
          </w:p>
        </w:tc>
      </w:tr>
      <w:tr w14:paraId="6714C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1E21E486">
            <w:pPr>
              <w:jc w:val="center"/>
              <w:rPr>
                <w:sz w:val="24"/>
                <w:szCs w:val="24"/>
              </w:rPr>
            </w:pPr>
            <w:r>
              <w:rPr>
                <w:color w:val="000000"/>
                <w:sz w:val="24"/>
                <w:szCs w:val="24"/>
              </w:rPr>
              <w:t>51</w:t>
            </w:r>
          </w:p>
        </w:tc>
        <w:tc>
          <w:tcPr>
            <w:tcW w:w="5083" w:type="dxa"/>
            <w:tcMar>
              <w:top w:w="50" w:type="dxa"/>
              <w:left w:w="100" w:type="dxa"/>
            </w:tcMar>
            <w:vAlign w:val="center"/>
          </w:tcPr>
          <w:p w14:paraId="62CC8370">
            <w:pPr>
              <w:ind w:left="135"/>
              <w:rPr>
                <w:sz w:val="24"/>
                <w:szCs w:val="24"/>
              </w:rPr>
            </w:pPr>
            <w:r>
              <w:rPr>
                <w:color w:val="000000"/>
                <w:sz w:val="24"/>
                <w:szCs w:val="24"/>
              </w:rPr>
              <w:t>Свойства альфа-, бета-, гамма-излучения. Влияние радиоактивности на живые организмы</w:t>
            </w:r>
          </w:p>
        </w:tc>
        <w:tc>
          <w:tcPr>
            <w:tcW w:w="1419" w:type="dxa"/>
            <w:tcMar>
              <w:top w:w="50" w:type="dxa"/>
              <w:left w:w="100" w:type="dxa"/>
            </w:tcMar>
            <w:vAlign w:val="center"/>
          </w:tcPr>
          <w:p w14:paraId="6E593A8B">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6176406">
            <w:pPr>
              <w:rPr>
                <w:sz w:val="24"/>
                <w:szCs w:val="24"/>
              </w:rPr>
            </w:pPr>
            <w:r>
              <w:fldChar w:fldCharType="begin"/>
            </w:r>
            <w:r>
              <w:instrText xml:space="preserve"> HYPERLINK "https://academy-content.myschool.edu.ru/lesson/a33f0289-fc13-475c-9003-611ac290d0b5" </w:instrText>
            </w:r>
            <w:r>
              <w:fldChar w:fldCharType="separate"/>
            </w:r>
            <w:r>
              <w:rPr>
                <w:rStyle w:val="9"/>
                <w:sz w:val="24"/>
                <w:szCs w:val="24"/>
              </w:rPr>
              <w:t>https://academy-content.myschool.edu.ru/lesson/a33f0289-fc13-475c-9003-611ac290d0b5</w:t>
            </w:r>
            <w:r>
              <w:rPr>
                <w:rStyle w:val="9"/>
                <w:sz w:val="24"/>
                <w:szCs w:val="24"/>
              </w:rPr>
              <w:fldChar w:fldCharType="end"/>
            </w:r>
          </w:p>
        </w:tc>
      </w:tr>
      <w:tr w14:paraId="24B87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976BE8F">
            <w:pPr>
              <w:jc w:val="center"/>
              <w:rPr>
                <w:sz w:val="24"/>
                <w:szCs w:val="24"/>
              </w:rPr>
            </w:pPr>
            <w:r>
              <w:rPr>
                <w:color w:val="000000"/>
                <w:sz w:val="24"/>
                <w:szCs w:val="24"/>
              </w:rPr>
              <w:t>52</w:t>
            </w:r>
          </w:p>
        </w:tc>
        <w:tc>
          <w:tcPr>
            <w:tcW w:w="5083" w:type="dxa"/>
            <w:tcMar>
              <w:top w:w="50" w:type="dxa"/>
              <w:left w:w="100" w:type="dxa"/>
            </w:tcMar>
            <w:vAlign w:val="center"/>
          </w:tcPr>
          <w:p w14:paraId="145A6E6D">
            <w:pPr>
              <w:ind w:left="135"/>
              <w:rPr>
                <w:sz w:val="24"/>
                <w:szCs w:val="24"/>
              </w:rPr>
            </w:pPr>
            <w:r>
              <w:rPr>
                <w:color w:val="000000"/>
                <w:sz w:val="24"/>
                <w:szCs w:val="24"/>
              </w:rPr>
              <w:t>Открытие протона и нейтрона. Изотопы. Альфа-распад. Электронный и позитронный бета-распад. Гамма-излучение</w:t>
            </w:r>
          </w:p>
        </w:tc>
        <w:tc>
          <w:tcPr>
            <w:tcW w:w="1419" w:type="dxa"/>
            <w:tcMar>
              <w:top w:w="50" w:type="dxa"/>
              <w:left w:w="100" w:type="dxa"/>
            </w:tcMar>
            <w:vAlign w:val="center"/>
          </w:tcPr>
          <w:p w14:paraId="52A47707">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206B157E">
            <w:pPr>
              <w:ind w:left="135"/>
              <w:rPr>
                <w:sz w:val="24"/>
                <w:szCs w:val="24"/>
              </w:rPr>
            </w:pPr>
            <w:r>
              <w:rPr>
                <w:color w:val="000000"/>
                <w:sz w:val="24"/>
                <w:szCs w:val="24"/>
              </w:rPr>
              <w:t xml:space="preserve">Библиотека ЦОК </w:t>
            </w:r>
            <w:r>
              <w:fldChar w:fldCharType="begin"/>
            </w:r>
            <w:r>
              <w:instrText xml:space="preserve"> HYPERLINK "https://m.edsoo.ru/ff0d1162" \h </w:instrText>
            </w:r>
            <w:r>
              <w:fldChar w:fldCharType="separate"/>
            </w:r>
            <w:r>
              <w:rPr>
                <w:color w:val="0000FF"/>
                <w:sz w:val="24"/>
                <w:szCs w:val="24"/>
                <w:u w:val="single"/>
              </w:rPr>
              <w:t>https://m.edsoo.ru/ff0d1162</w:t>
            </w:r>
            <w:r>
              <w:rPr>
                <w:color w:val="0000FF"/>
                <w:sz w:val="24"/>
                <w:szCs w:val="24"/>
                <w:u w:val="single"/>
              </w:rPr>
              <w:fldChar w:fldCharType="end"/>
            </w:r>
          </w:p>
        </w:tc>
      </w:tr>
      <w:tr w14:paraId="73200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A3D9F52">
            <w:pPr>
              <w:jc w:val="center"/>
              <w:rPr>
                <w:sz w:val="24"/>
                <w:szCs w:val="24"/>
              </w:rPr>
            </w:pPr>
            <w:r>
              <w:rPr>
                <w:color w:val="000000"/>
                <w:sz w:val="24"/>
                <w:szCs w:val="24"/>
              </w:rPr>
              <w:t>53</w:t>
            </w:r>
          </w:p>
        </w:tc>
        <w:tc>
          <w:tcPr>
            <w:tcW w:w="5083" w:type="dxa"/>
            <w:tcMar>
              <w:top w:w="50" w:type="dxa"/>
              <w:left w:w="100" w:type="dxa"/>
            </w:tcMar>
            <w:vAlign w:val="center"/>
          </w:tcPr>
          <w:p w14:paraId="4C07B164">
            <w:pPr>
              <w:ind w:left="135"/>
              <w:rPr>
                <w:sz w:val="24"/>
                <w:szCs w:val="24"/>
              </w:rPr>
            </w:pPr>
            <w:r>
              <w:rPr>
                <w:color w:val="000000"/>
                <w:sz w:val="24"/>
                <w:szCs w:val="24"/>
              </w:rPr>
              <w:t>Энергия связи нуклонов в ядре. Ядерные реакции. Ядерный реактор. Проблемы, перспективы, экологические аспекты ядерной энергетики</w:t>
            </w:r>
          </w:p>
        </w:tc>
        <w:tc>
          <w:tcPr>
            <w:tcW w:w="1419" w:type="dxa"/>
            <w:tcMar>
              <w:top w:w="50" w:type="dxa"/>
              <w:left w:w="100" w:type="dxa"/>
            </w:tcMar>
            <w:vAlign w:val="center"/>
          </w:tcPr>
          <w:p w14:paraId="5149E7D2">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69C16F20">
            <w:pPr>
              <w:ind w:left="135"/>
              <w:rPr>
                <w:sz w:val="24"/>
                <w:szCs w:val="24"/>
              </w:rPr>
            </w:pPr>
            <w:r>
              <w:rPr>
                <w:color w:val="000000"/>
                <w:sz w:val="24"/>
                <w:szCs w:val="24"/>
              </w:rPr>
              <w:t xml:space="preserve">Библиотека ЦОК </w:t>
            </w:r>
            <w:r>
              <w:fldChar w:fldCharType="begin"/>
            </w:r>
            <w:r>
              <w:instrText xml:space="preserve"> HYPERLINK "https://m.edsoo.ru/ff0d1356" \h </w:instrText>
            </w:r>
            <w:r>
              <w:fldChar w:fldCharType="separate"/>
            </w:r>
            <w:r>
              <w:rPr>
                <w:color w:val="0000FF"/>
                <w:sz w:val="24"/>
                <w:szCs w:val="24"/>
                <w:u w:val="single"/>
              </w:rPr>
              <w:t>https://m.edsoo.ru/ff0d1356</w:t>
            </w:r>
            <w:r>
              <w:rPr>
                <w:color w:val="0000FF"/>
                <w:sz w:val="24"/>
                <w:szCs w:val="24"/>
                <w:u w:val="single"/>
              </w:rPr>
              <w:fldChar w:fldCharType="end"/>
            </w:r>
          </w:p>
        </w:tc>
      </w:tr>
      <w:tr w14:paraId="05B01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68FEC44">
            <w:pPr>
              <w:jc w:val="center"/>
              <w:rPr>
                <w:sz w:val="24"/>
                <w:szCs w:val="24"/>
              </w:rPr>
            </w:pPr>
            <w:r>
              <w:rPr>
                <w:color w:val="000000"/>
                <w:sz w:val="24"/>
                <w:szCs w:val="24"/>
              </w:rPr>
              <w:t>54</w:t>
            </w:r>
          </w:p>
        </w:tc>
        <w:tc>
          <w:tcPr>
            <w:tcW w:w="5083" w:type="dxa"/>
            <w:tcMar>
              <w:top w:w="50" w:type="dxa"/>
              <w:left w:w="100" w:type="dxa"/>
            </w:tcMar>
            <w:vAlign w:val="center"/>
          </w:tcPr>
          <w:p w14:paraId="6B744E07">
            <w:pPr>
              <w:ind w:left="135"/>
              <w:rPr>
                <w:sz w:val="24"/>
                <w:szCs w:val="24"/>
              </w:rPr>
            </w:pPr>
            <w:r>
              <w:rPr>
                <w:color w:val="000000"/>
                <w:sz w:val="24"/>
                <w:szCs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1419" w:type="dxa"/>
            <w:tcMar>
              <w:top w:w="50" w:type="dxa"/>
              <w:left w:w="100" w:type="dxa"/>
            </w:tcMar>
            <w:vAlign w:val="center"/>
          </w:tcPr>
          <w:p w14:paraId="17F88D29">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41C02459">
            <w:pPr>
              <w:ind w:left="135"/>
              <w:rPr>
                <w:sz w:val="24"/>
                <w:szCs w:val="24"/>
              </w:rPr>
            </w:pPr>
            <w:r>
              <w:rPr>
                <w:color w:val="000000"/>
                <w:sz w:val="24"/>
                <w:szCs w:val="24"/>
              </w:rPr>
              <w:t xml:space="preserve">Библиотека ЦОК </w:t>
            </w:r>
            <w:r>
              <w:fldChar w:fldCharType="begin"/>
            </w:r>
            <w:r>
              <w:instrText xml:space="preserve"> HYPERLINK "https://m.edsoo.ru/ff0d0e38" \h </w:instrText>
            </w:r>
            <w:r>
              <w:fldChar w:fldCharType="separate"/>
            </w:r>
            <w:r>
              <w:rPr>
                <w:color w:val="0000FF"/>
                <w:sz w:val="24"/>
                <w:szCs w:val="24"/>
                <w:u w:val="single"/>
              </w:rPr>
              <w:t>https://m.edsoo.ru/ff0d0e38</w:t>
            </w:r>
            <w:r>
              <w:rPr>
                <w:color w:val="0000FF"/>
                <w:sz w:val="24"/>
                <w:szCs w:val="24"/>
                <w:u w:val="single"/>
              </w:rPr>
              <w:fldChar w:fldCharType="end"/>
            </w:r>
          </w:p>
        </w:tc>
      </w:tr>
      <w:tr w14:paraId="292DD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7A0D07F5">
            <w:pPr>
              <w:jc w:val="center"/>
              <w:rPr>
                <w:sz w:val="24"/>
                <w:szCs w:val="24"/>
              </w:rPr>
            </w:pPr>
            <w:r>
              <w:rPr>
                <w:color w:val="000000"/>
                <w:sz w:val="24"/>
                <w:szCs w:val="24"/>
              </w:rPr>
              <w:t>55</w:t>
            </w:r>
          </w:p>
        </w:tc>
        <w:tc>
          <w:tcPr>
            <w:tcW w:w="5083" w:type="dxa"/>
            <w:tcMar>
              <w:top w:w="50" w:type="dxa"/>
              <w:left w:w="100" w:type="dxa"/>
            </w:tcMar>
            <w:vAlign w:val="center"/>
          </w:tcPr>
          <w:p w14:paraId="2CFF0319">
            <w:pPr>
              <w:ind w:left="135"/>
              <w:rPr>
                <w:sz w:val="24"/>
                <w:szCs w:val="24"/>
              </w:rPr>
            </w:pPr>
            <w:r>
              <w:rPr>
                <w:color w:val="000000"/>
                <w:sz w:val="24"/>
                <w:szCs w:val="24"/>
              </w:rPr>
              <w:t>Вид звёздного неба. Созвездия, яркие звёзды, планеты, их видимое движение. Солнечная система</w:t>
            </w:r>
          </w:p>
        </w:tc>
        <w:tc>
          <w:tcPr>
            <w:tcW w:w="1419" w:type="dxa"/>
            <w:tcMar>
              <w:top w:w="50" w:type="dxa"/>
              <w:left w:w="100" w:type="dxa"/>
            </w:tcMar>
            <w:vAlign w:val="center"/>
          </w:tcPr>
          <w:p w14:paraId="56012D89">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76E2619A">
            <w:pPr>
              <w:rPr>
                <w:sz w:val="24"/>
                <w:szCs w:val="24"/>
              </w:rPr>
            </w:pPr>
            <w:r>
              <w:fldChar w:fldCharType="begin"/>
            </w:r>
            <w:r>
              <w:instrText xml:space="preserve"> HYPERLINK "https://www.yaklass.ru/p/fizika/11-klass/stroenie-vselennoi-6929002/fizicheskoe-opisanie-kosmicheskikh-tel-i-sistem-6928801" </w:instrText>
            </w:r>
            <w:r>
              <w:fldChar w:fldCharType="separate"/>
            </w:r>
            <w:r>
              <w:rPr>
                <w:rStyle w:val="9"/>
                <w:sz w:val="24"/>
                <w:szCs w:val="24"/>
              </w:rPr>
              <w:t>https://www.yaklass.ru/p/fizika/11-klass/stroenie-vselennoi-6929002/fizicheskoe-opisanie-kosmicheskikh-tel-i-sistem-6928801</w:t>
            </w:r>
            <w:r>
              <w:rPr>
                <w:rStyle w:val="9"/>
                <w:sz w:val="24"/>
                <w:szCs w:val="24"/>
              </w:rPr>
              <w:fldChar w:fldCharType="end"/>
            </w:r>
          </w:p>
        </w:tc>
      </w:tr>
      <w:tr w14:paraId="0B12A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494BE75">
            <w:pPr>
              <w:jc w:val="center"/>
              <w:rPr>
                <w:sz w:val="24"/>
                <w:szCs w:val="24"/>
              </w:rPr>
            </w:pPr>
            <w:r>
              <w:rPr>
                <w:color w:val="000000"/>
                <w:sz w:val="24"/>
                <w:szCs w:val="24"/>
              </w:rPr>
              <w:t>56</w:t>
            </w:r>
          </w:p>
        </w:tc>
        <w:tc>
          <w:tcPr>
            <w:tcW w:w="5083" w:type="dxa"/>
            <w:tcMar>
              <w:top w:w="50" w:type="dxa"/>
              <w:left w:w="100" w:type="dxa"/>
            </w:tcMar>
            <w:vAlign w:val="center"/>
          </w:tcPr>
          <w:p w14:paraId="221D8D4E">
            <w:pPr>
              <w:ind w:left="135"/>
              <w:rPr>
                <w:sz w:val="24"/>
                <w:szCs w:val="24"/>
              </w:rPr>
            </w:pPr>
            <w:r>
              <w:rPr>
                <w:color w:val="000000"/>
                <w:sz w:val="24"/>
                <w:szCs w:val="24"/>
              </w:rPr>
              <w:t>Солнце. Солнечная активность. Источник энергии Солнца и звёзд</w:t>
            </w:r>
          </w:p>
        </w:tc>
        <w:tc>
          <w:tcPr>
            <w:tcW w:w="1419" w:type="dxa"/>
            <w:tcMar>
              <w:top w:w="50" w:type="dxa"/>
              <w:left w:w="100" w:type="dxa"/>
            </w:tcMar>
            <w:vAlign w:val="center"/>
          </w:tcPr>
          <w:p w14:paraId="51777C62">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1C8D3B86">
            <w:pPr>
              <w:ind w:left="135"/>
              <w:rPr>
                <w:sz w:val="24"/>
                <w:szCs w:val="24"/>
              </w:rPr>
            </w:pPr>
            <w:r>
              <w:rPr>
                <w:color w:val="000000"/>
                <w:sz w:val="24"/>
                <w:szCs w:val="24"/>
              </w:rPr>
              <w:t xml:space="preserve">Библиотека ЦОК </w:t>
            </w:r>
            <w:r>
              <w:fldChar w:fldCharType="begin"/>
            </w:r>
            <w:r>
              <w:instrText xml:space="preserve"> HYPERLINK "https://m.edsoo.ru/7f41c97c" \h </w:instrText>
            </w:r>
            <w:r>
              <w:fldChar w:fldCharType="separate"/>
            </w:r>
            <w:r>
              <w:rPr>
                <w:color w:val="0000FF"/>
                <w:sz w:val="24"/>
                <w:szCs w:val="24"/>
                <w:u w:val="single"/>
              </w:rPr>
              <w:t>https://m.edsoo.ru/7f41c97c</w:t>
            </w:r>
            <w:r>
              <w:rPr>
                <w:color w:val="0000FF"/>
                <w:sz w:val="24"/>
                <w:szCs w:val="24"/>
                <w:u w:val="single"/>
              </w:rPr>
              <w:fldChar w:fldCharType="end"/>
            </w:r>
          </w:p>
        </w:tc>
      </w:tr>
      <w:tr w14:paraId="0633B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0CDB5129">
            <w:pPr>
              <w:jc w:val="center"/>
              <w:rPr>
                <w:sz w:val="24"/>
                <w:szCs w:val="24"/>
              </w:rPr>
            </w:pPr>
            <w:r>
              <w:rPr>
                <w:color w:val="000000"/>
                <w:sz w:val="24"/>
                <w:szCs w:val="24"/>
              </w:rPr>
              <w:t>57</w:t>
            </w:r>
          </w:p>
        </w:tc>
        <w:tc>
          <w:tcPr>
            <w:tcW w:w="5083" w:type="dxa"/>
            <w:tcMar>
              <w:top w:w="50" w:type="dxa"/>
              <w:left w:w="100" w:type="dxa"/>
            </w:tcMar>
            <w:vAlign w:val="center"/>
          </w:tcPr>
          <w:p w14:paraId="5E5B2D51">
            <w:pPr>
              <w:ind w:left="135"/>
              <w:rPr>
                <w:sz w:val="24"/>
                <w:szCs w:val="24"/>
              </w:rPr>
            </w:pPr>
            <w:r>
              <w:rPr>
                <w:color w:val="000000"/>
                <w:sz w:val="24"/>
                <w:szCs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419" w:type="dxa"/>
            <w:tcMar>
              <w:top w:w="50" w:type="dxa"/>
              <w:left w:w="100" w:type="dxa"/>
            </w:tcMar>
            <w:vAlign w:val="center"/>
          </w:tcPr>
          <w:p w14:paraId="0F84AF89">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51A26145">
            <w:pPr>
              <w:rPr>
                <w:sz w:val="24"/>
                <w:szCs w:val="24"/>
              </w:rPr>
            </w:pPr>
            <w:r>
              <w:fldChar w:fldCharType="begin"/>
            </w:r>
            <w:r>
              <w:instrText xml:space="preserve"> HYPERLINK "https://www.yaklass.ru/p/fizika/11-klass/stroenie-vselennoi-6929002/fizicheskoe-opisanie-kosmicheskikh-tel-i-sistem-6928801" </w:instrText>
            </w:r>
            <w:r>
              <w:fldChar w:fldCharType="separate"/>
            </w:r>
            <w:r>
              <w:rPr>
                <w:rStyle w:val="9"/>
                <w:sz w:val="24"/>
                <w:szCs w:val="24"/>
              </w:rPr>
              <w:t>https://www.yaklass.ru/p/fizika/11-klass/stroenie-vselennoi-6929002/fizicheskoe-opisanie-kosmicheskikh-tel-i-sistem-6928801</w:t>
            </w:r>
            <w:r>
              <w:rPr>
                <w:rStyle w:val="9"/>
                <w:sz w:val="24"/>
                <w:szCs w:val="24"/>
              </w:rPr>
              <w:fldChar w:fldCharType="end"/>
            </w:r>
          </w:p>
        </w:tc>
      </w:tr>
      <w:tr w14:paraId="0C08F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E2F3B6E">
            <w:pPr>
              <w:jc w:val="center"/>
              <w:rPr>
                <w:sz w:val="24"/>
                <w:szCs w:val="24"/>
              </w:rPr>
            </w:pPr>
            <w:r>
              <w:rPr>
                <w:color w:val="000000"/>
                <w:sz w:val="24"/>
                <w:szCs w:val="24"/>
              </w:rPr>
              <w:t>58</w:t>
            </w:r>
          </w:p>
        </w:tc>
        <w:tc>
          <w:tcPr>
            <w:tcW w:w="5083" w:type="dxa"/>
            <w:tcMar>
              <w:top w:w="50" w:type="dxa"/>
              <w:left w:w="100" w:type="dxa"/>
            </w:tcMar>
            <w:vAlign w:val="center"/>
          </w:tcPr>
          <w:p w14:paraId="730C58CA">
            <w:pPr>
              <w:ind w:left="135"/>
              <w:rPr>
                <w:sz w:val="24"/>
                <w:szCs w:val="24"/>
              </w:rPr>
            </w:pPr>
            <w:r>
              <w:rPr>
                <w:color w:val="000000"/>
                <w:sz w:val="24"/>
                <w:szCs w:val="24"/>
              </w:rPr>
              <w:t>Млечный Путь — наша Галактика. Положение и движение Солнца в Галактике. Галактики. Чёрные дыры в ядрах галактик</w:t>
            </w:r>
          </w:p>
        </w:tc>
        <w:tc>
          <w:tcPr>
            <w:tcW w:w="1419" w:type="dxa"/>
            <w:tcMar>
              <w:top w:w="50" w:type="dxa"/>
              <w:left w:w="100" w:type="dxa"/>
            </w:tcMar>
            <w:vAlign w:val="center"/>
          </w:tcPr>
          <w:p w14:paraId="70BEDADC">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45CF3C8D">
            <w:pPr>
              <w:ind w:left="135"/>
              <w:rPr>
                <w:sz w:val="24"/>
                <w:szCs w:val="24"/>
              </w:rPr>
            </w:pPr>
            <w:r>
              <w:rPr>
                <w:color w:val="000000"/>
                <w:sz w:val="24"/>
                <w:szCs w:val="24"/>
              </w:rPr>
              <w:t xml:space="preserve">Библиотека ЦОК </w:t>
            </w:r>
            <w:r>
              <w:fldChar w:fldCharType="begin"/>
            </w:r>
            <w:r>
              <w:instrText xml:space="preserve"> HYPERLINK "https://m.edsoo.ru/7f41c97c" \h </w:instrText>
            </w:r>
            <w:r>
              <w:fldChar w:fldCharType="separate"/>
            </w:r>
            <w:r>
              <w:rPr>
                <w:color w:val="0000FF"/>
                <w:sz w:val="24"/>
                <w:szCs w:val="24"/>
                <w:u w:val="single"/>
              </w:rPr>
              <w:t>https://m.edsoo.ru/7f41c97c</w:t>
            </w:r>
            <w:r>
              <w:rPr>
                <w:color w:val="0000FF"/>
                <w:sz w:val="24"/>
                <w:szCs w:val="24"/>
                <w:u w:val="single"/>
              </w:rPr>
              <w:fldChar w:fldCharType="end"/>
            </w:r>
          </w:p>
        </w:tc>
      </w:tr>
      <w:tr w14:paraId="41FD6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19F6332C">
            <w:pPr>
              <w:jc w:val="center"/>
              <w:rPr>
                <w:sz w:val="24"/>
                <w:szCs w:val="24"/>
              </w:rPr>
            </w:pPr>
            <w:r>
              <w:rPr>
                <w:color w:val="000000"/>
                <w:sz w:val="24"/>
                <w:szCs w:val="24"/>
              </w:rPr>
              <w:t>59</w:t>
            </w:r>
          </w:p>
        </w:tc>
        <w:tc>
          <w:tcPr>
            <w:tcW w:w="5083" w:type="dxa"/>
            <w:tcMar>
              <w:top w:w="50" w:type="dxa"/>
              <w:left w:w="100" w:type="dxa"/>
            </w:tcMar>
            <w:vAlign w:val="center"/>
          </w:tcPr>
          <w:p w14:paraId="4B3214E3">
            <w:pPr>
              <w:ind w:left="135"/>
              <w:rPr>
                <w:sz w:val="24"/>
                <w:szCs w:val="24"/>
              </w:rPr>
            </w:pPr>
            <w:r>
              <w:rPr>
                <w:color w:val="000000"/>
                <w:sz w:val="24"/>
                <w:szCs w:val="24"/>
              </w:rPr>
              <w:t>Вселенная. Разбегание галактик. Теория Большого взрыва. Реликтовое излучение. Метагалактика</w:t>
            </w:r>
          </w:p>
        </w:tc>
        <w:tc>
          <w:tcPr>
            <w:tcW w:w="1419" w:type="dxa"/>
            <w:tcMar>
              <w:top w:w="50" w:type="dxa"/>
              <w:left w:w="100" w:type="dxa"/>
            </w:tcMar>
            <w:vAlign w:val="center"/>
          </w:tcPr>
          <w:p w14:paraId="2E478049">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39791401">
            <w:pPr>
              <w:rPr>
                <w:sz w:val="24"/>
                <w:szCs w:val="24"/>
              </w:rPr>
            </w:pPr>
            <w:r>
              <w:fldChar w:fldCharType="begin"/>
            </w:r>
            <w:r>
              <w:instrText xml:space="preserve"> HYPERLINK "https://www.yaklass.ru/p/fizika/11-klass/stroenie-vselennoi-6929002/fizicheskoe-opisanie-kosmicheskikh-tel-i-sistem-6928801" </w:instrText>
            </w:r>
            <w:r>
              <w:fldChar w:fldCharType="separate"/>
            </w:r>
            <w:r>
              <w:rPr>
                <w:rStyle w:val="9"/>
                <w:sz w:val="24"/>
                <w:szCs w:val="24"/>
              </w:rPr>
              <w:t>https://www.yaklass.ru/p/fizika/11-klass/stroenie-vselennoi-6929002/fizicheskoe-opisanie-kosmicheskikh-tel-i-sistem-6928801</w:t>
            </w:r>
            <w:r>
              <w:rPr>
                <w:rStyle w:val="9"/>
                <w:sz w:val="24"/>
                <w:szCs w:val="24"/>
              </w:rPr>
              <w:fldChar w:fldCharType="end"/>
            </w:r>
          </w:p>
        </w:tc>
      </w:tr>
      <w:tr w14:paraId="5DE42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C144756">
            <w:pPr>
              <w:jc w:val="center"/>
              <w:rPr>
                <w:sz w:val="24"/>
                <w:szCs w:val="24"/>
              </w:rPr>
            </w:pPr>
            <w:r>
              <w:rPr>
                <w:color w:val="000000"/>
                <w:sz w:val="24"/>
                <w:szCs w:val="24"/>
              </w:rPr>
              <w:t>60</w:t>
            </w:r>
          </w:p>
        </w:tc>
        <w:tc>
          <w:tcPr>
            <w:tcW w:w="5083" w:type="dxa"/>
            <w:tcMar>
              <w:top w:w="50" w:type="dxa"/>
              <w:left w:w="100" w:type="dxa"/>
            </w:tcMar>
            <w:vAlign w:val="center"/>
          </w:tcPr>
          <w:p w14:paraId="31C419E5">
            <w:pPr>
              <w:ind w:left="135"/>
              <w:rPr>
                <w:sz w:val="24"/>
                <w:szCs w:val="24"/>
              </w:rPr>
            </w:pPr>
            <w:r>
              <w:rPr>
                <w:color w:val="000000"/>
                <w:sz w:val="24"/>
                <w:szCs w:val="24"/>
              </w:rPr>
              <w:t>Нерешенные проблемы астрономии</w:t>
            </w:r>
          </w:p>
        </w:tc>
        <w:tc>
          <w:tcPr>
            <w:tcW w:w="1419" w:type="dxa"/>
            <w:tcMar>
              <w:top w:w="50" w:type="dxa"/>
              <w:left w:w="100" w:type="dxa"/>
            </w:tcMar>
            <w:vAlign w:val="center"/>
          </w:tcPr>
          <w:p w14:paraId="4925F72C">
            <w:pPr>
              <w:ind w:left="135"/>
              <w:jc w:val="center"/>
              <w:rPr>
                <w:sz w:val="24"/>
                <w:szCs w:val="24"/>
              </w:rPr>
            </w:pPr>
            <w:r>
              <w:rPr>
                <w:color w:val="000000"/>
                <w:sz w:val="24"/>
                <w:szCs w:val="24"/>
              </w:rPr>
              <w:t xml:space="preserve"> 1 </w:t>
            </w:r>
          </w:p>
        </w:tc>
        <w:tc>
          <w:tcPr>
            <w:tcW w:w="3117" w:type="dxa"/>
            <w:tcMar>
              <w:top w:w="50" w:type="dxa"/>
              <w:left w:w="100" w:type="dxa"/>
            </w:tcMar>
            <w:vAlign w:val="center"/>
          </w:tcPr>
          <w:p w14:paraId="19781640">
            <w:pPr>
              <w:ind w:left="135"/>
              <w:rPr>
                <w:sz w:val="24"/>
                <w:szCs w:val="24"/>
              </w:rPr>
            </w:pPr>
            <w:r>
              <w:rPr>
                <w:color w:val="000000"/>
                <w:sz w:val="24"/>
                <w:szCs w:val="24"/>
              </w:rPr>
              <w:t xml:space="preserve">Библиотека ЦОК </w:t>
            </w:r>
            <w:r>
              <w:fldChar w:fldCharType="begin"/>
            </w:r>
            <w:r>
              <w:instrText xml:space="preserve"> HYPERLINK "https://m.edsoo.ru/7f41c97c" \h </w:instrText>
            </w:r>
            <w:r>
              <w:fldChar w:fldCharType="separate"/>
            </w:r>
            <w:r>
              <w:rPr>
                <w:color w:val="0000FF"/>
                <w:sz w:val="24"/>
                <w:szCs w:val="24"/>
                <w:u w:val="single"/>
              </w:rPr>
              <w:t>https://m.edsoo.ru/7f41c97c</w:t>
            </w:r>
            <w:r>
              <w:rPr>
                <w:color w:val="0000FF"/>
                <w:sz w:val="24"/>
                <w:szCs w:val="24"/>
                <w:u w:val="single"/>
              </w:rPr>
              <w:fldChar w:fldCharType="end"/>
            </w:r>
          </w:p>
        </w:tc>
      </w:tr>
      <w:tr w14:paraId="4AD84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2FBE22A">
            <w:pPr>
              <w:jc w:val="center"/>
              <w:rPr>
                <w:sz w:val="24"/>
                <w:szCs w:val="24"/>
              </w:rPr>
            </w:pPr>
            <w:r>
              <w:rPr>
                <w:color w:val="000000"/>
                <w:sz w:val="24"/>
                <w:szCs w:val="24"/>
              </w:rPr>
              <w:t>61</w:t>
            </w:r>
          </w:p>
        </w:tc>
        <w:tc>
          <w:tcPr>
            <w:tcW w:w="5083" w:type="dxa"/>
            <w:tcMar>
              <w:top w:w="50" w:type="dxa"/>
              <w:left w:w="100" w:type="dxa"/>
            </w:tcMar>
            <w:vAlign w:val="center"/>
          </w:tcPr>
          <w:p w14:paraId="5F28F2FF">
            <w:pPr>
              <w:ind w:left="135"/>
              <w:rPr>
                <w:sz w:val="24"/>
                <w:szCs w:val="24"/>
              </w:rPr>
            </w:pPr>
            <w:r>
              <w:rPr>
                <w:color w:val="000000"/>
                <w:sz w:val="24"/>
                <w:szCs w:val="24"/>
              </w:rPr>
              <w:t>Контрольная работа «Элементы астрономии и астрофизики»</w:t>
            </w:r>
          </w:p>
        </w:tc>
        <w:tc>
          <w:tcPr>
            <w:tcW w:w="1419" w:type="dxa"/>
            <w:tcMar>
              <w:top w:w="50" w:type="dxa"/>
              <w:left w:w="100" w:type="dxa"/>
            </w:tcMar>
            <w:vAlign w:val="center"/>
          </w:tcPr>
          <w:p w14:paraId="53C2AE0A">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191128AA">
            <w:pPr>
              <w:ind w:left="135"/>
              <w:rPr>
                <w:sz w:val="24"/>
                <w:szCs w:val="24"/>
              </w:rPr>
            </w:pPr>
            <w:r>
              <w:rPr>
                <w:color w:val="000000"/>
                <w:sz w:val="24"/>
                <w:szCs w:val="24"/>
              </w:rPr>
              <w:t xml:space="preserve">Библиотека ЦОК </w:t>
            </w:r>
            <w:r>
              <w:fldChar w:fldCharType="begin"/>
            </w:r>
            <w:r>
              <w:instrText xml:space="preserve"> HYPERLINK "https://m.edsoo.ru/7f41c97c" \h </w:instrText>
            </w:r>
            <w:r>
              <w:fldChar w:fldCharType="separate"/>
            </w:r>
            <w:r>
              <w:rPr>
                <w:color w:val="0000FF"/>
                <w:sz w:val="24"/>
                <w:szCs w:val="24"/>
                <w:u w:val="single"/>
              </w:rPr>
              <w:t>https://m.edsoo.ru/7f41c97c</w:t>
            </w:r>
            <w:r>
              <w:rPr>
                <w:color w:val="0000FF"/>
                <w:sz w:val="24"/>
                <w:szCs w:val="24"/>
                <w:u w:val="single"/>
              </w:rPr>
              <w:fldChar w:fldCharType="end"/>
            </w:r>
          </w:p>
        </w:tc>
      </w:tr>
      <w:tr w14:paraId="33512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4D6A6F8">
            <w:pPr>
              <w:jc w:val="center"/>
              <w:rPr>
                <w:sz w:val="24"/>
                <w:szCs w:val="24"/>
              </w:rPr>
            </w:pPr>
            <w:r>
              <w:rPr>
                <w:color w:val="000000"/>
                <w:sz w:val="24"/>
                <w:szCs w:val="24"/>
              </w:rPr>
              <w:t>62</w:t>
            </w:r>
          </w:p>
        </w:tc>
        <w:tc>
          <w:tcPr>
            <w:tcW w:w="5083" w:type="dxa"/>
            <w:tcMar>
              <w:top w:w="50" w:type="dxa"/>
              <w:left w:w="100" w:type="dxa"/>
            </w:tcMar>
            <w:vAlign w:val="center"/>
          </w:tcPr>
          <w:p w14:paraId="794A06C4">
            <w:pPr>
              <w:ind w:left="135"/>
              <w:rPr>
                <w:sz w:val="24"/>
                <w:szCs w:val="24"/>
              </w:rPr>
            </w:pPr>
            <w:r>
              <w:rPr>
                <w:color w:val="000000"/>
                <w:sz w:val="24"/>
                <w:szCs w:val="24"/>
              </w:rPr>
              <w:t>Обобщающий урок. Роль физики и астрономии в экономической, технологической, социальной и этической сферах деятельности человека</w:t>
            </w:r>
          </w:p>
        </w:tc>
        <w:tc>
          <w:tcPr>
            <w:tcW w:w="1419" w:type="dxa"/>
            <w:tcMar>
              <w:top w:w="50" w:type="dxa"/>
              <w:left w:w="100" w:type="dxa"/>
            </w:tcMar>
            <w:vAlign w:val="center"/>
          </w:tcPr>
          <w:p w14:paraId="7CDF784A">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644F427A">
            <w:pPr>
              <w:ind w:left="135"/>
              <w:rPr>
                <w:sz w:val="24"/>
                <w:szCs w:val="24"/>
              </w:rPr>
            </w:pPr>
            <w:r>
              <w:rPr>
                <w:color w:val="000000"/>
                <w:sz w:val="24"/>
                <w:szCs w:val="24"/>
              </w:rPr>
              <w:t xml:space="preserve">Библиотека ЦОК </w:t>
            </w:r>
            <w:r>
              <w:fldChar w:fldCharType="begin"/>
            </w:r>
            <w:r>
              <w:instrText xml:space="preserve"> HYPERLINK "https://m.edsoo.ru/7f41c97c" \h </w:instrText>
            </w:r>
            <w:r>
              <w:fldChar w:fldCharType="separate"/>
            </w:r>
            <w:r>
              <w:rPr>
                <w:color w:val="0000FF"/>
                <w:sz w:val="24"/>
                <w:szCs w:val="24"/>
                <w:u w:val="single"/>
              </w:rPr>
              <w:t>https://m.edsoo.ru/7f41c97c</w:t>
            </w:r>
            <w:r>
              <w:rPr>
                <w:color w:val="0000FF"/>
                <w:sz w:val="24"/>
                <w:szCs w:val="24"/>
                <w:u w:val="single"/>
              </w:rPr>
              <w:fldChar w:fldCharType="end"/>
            </w:r>
          </w:p>
        </w:tc>
      </w:tr>
      <w:tr w14:paraId="79155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5D017FB3">
            <w:pPr>
              <w:jc w:val="center"/>
              <w:rPr>
                <w:sz w:val="24"/>
                <w:szCs w:val="24"/>
              </w:rPr>
            </w:pPr>
            <w:r>
              <w:rPr>
                <w:color w:val="000000"/>
                <w:sz w:val="24"/>
                <w:szCs w:val="24"/>
              </w:rPr>
              <w:t>63</w:t>
            </w:r>
          </w:p>
        </w:tc>
        <w:tc>
          <w:tcPr>
            <w:tcW w:w="5083" w:type="dxa"/>
            <w:tcMar>
              <w:top w:w="50" w:type="dxa"/>
              <w:left w:w="100" w:type="dxa"/>
            </w:tcMar>
            <w:vAlign w:val="center"/>
          </w:tcPr>
          <w:p w14:paraId="54DC03FD">
            <w:pPr>
              <w:ind w:left="135"/>
              <w:rPr>
                <w:sz w:val="24"/>
                <w:szCs w:val="24"/>
              </w:rPr>
            </w:pPr>
            <w:r>
              <w:rPr>
                <w:color w:val="000000"/>
                <w:sz w:val="24"/>
                <w:szCs w:val="24"/>
              </w:rPr>
              <w:t>Обобщающий урок. Роль и место физики и астрономии в современной научной картине мира</w:t>
            </w:r>
          </w:p>
        </w:tc>
        <w:tc>
          <w:tcPr>
            <w:tcW w:w="1419" w:type="dxa"/>
            <w:tcMar>
              <w:top w:w="50" w:type="dxa"/>
              <w:left w:w="100" w:type="dxa"/>
            </w:tcMar>
            <w:vAlign w:val="center"/>
          </w:tcPr>
          <w:p w14:paraId="10363ADB">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7588479A">
            <w:pPr>
              <w:ind w:left="135"/>
              <w:rPr>
                <w:sz w:val="24"/>
                <w:szCs w:val="24"/>
              </w:rPr>
            </w:pPr>
            <w:r>
              <w:rPr>
                <w:color w:val="000000"/>
                <w:sz w:val="24"/>
                <w:szCs w:val="24"/>
              </w:rPr>
              <w:t xml:space="preserve">Библиотека ЦОК </w:t>
            </w:r>
            <w:r>
              <w:fldChar w:fldCharType="begin"/>
            </w:r>
            <w:r>
              <w:instrText xml:space="preserve"> HYPERLINK "https://m.edsoo.ru/7f41c97c" \h </w:instrText>
            </w:r>
            <w:r>
              <w:fldChar w:fldCharType="separate"/>
            </w:r>
            <w:r>
              <w:rPr>
                <w:color w:val="0000FF"/>
                <w:sz w:val="24"/>
                <w:szCs w:val="24"/>
                <w:u w:val="single"/>
              </w:rPr>
              <w:t>https://m.edsoo.ru/7f41c97c</w:t>
            </w:r>
            <w:r>
              <w:rPr>
                <w:color w:val="0000FF"/>
                <w:sz w:val="24"/>
                <w:szCs w:val="24"/>
                <w:u w:val="single"/>
              </w:rPr>
              <w:fldChar w:fldCharType="end"/>
            </w:r>
          </w:p>
        </w:tc>
      </w:tr>
      <w:tr w14:paraId="0294E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DA124A0">
            <w:pPr>
              <w:jc w:val="center"/>
              <w:rPr>
                <w:sz w:val="24"/>
                <w:szCs w:val="24"/>
              </w:rPr>
            </w:pPr>
            <w:r>
              <w:rPr>
                <w:color w:val="000000"/>
                <w:sz w:val="24"/>
                <w:szCs w:val="24"/>
              </w:rPr>
              <w:t>64</w:t>
            </w:r>
          </w:p>
        </w:tc>
        <w:tc>
          <w:tcPr>
            <w:tcW w:w="5083" w:type="dxa"/>
            <w:tcMar>
              <w:top w:w="50" w:type="dxa"/>
              <w:left w:w="100" w:type="dxa"/>
            </w:tcMar>
            <w:vAlign w:val="center"/>
          </w:tcPr>
          <w:p w14:paraId="2C9E4E52">
            <w:pPr>
              <w:ind w:left="135"/>
              <w:rPr>
                <w:sz w:val="24"/>
                <w:szCs w:val="24"/>
              </w:rPr>
            </w:pPr>
            <w:r>
              <w:rPr>
                <w:color w:val="000000"/>
                <w:sz w:val="24"/>
                <w:szCs w:val="24"/>
              </w:rPr>
              <w:t>Обобщающий урок. Роль физической теории в формировании представлений о физической картине мира</w:t>
            </w:r>
          </w:p>
        </w:tc>
        <w:tc>
          <w:tcPr>
            <w:tcW w:w="1419" w:type="dxa"/>
            <w:tcMar>
              <w:top w:w="50" w:type="dxa"/>
              <w:left w:w="100" w:type="dxa"/>
            </w:tcMar>
            <w:vAlign w:val="center"/>
          </w:tcPr>
          <w:p w14:paraId="3D6A46F1">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10498892">
            <w:pPr>
              <w:rPr>
                <w:sz w:val="24"/>
                <w:szCs w:val="24"/>
              </w:rPr>
            </w:pPr>
            <w:r>
              <w:fldChar w:fldCharType="begin"/>
            </w:r>
            <w:r>
              <w:instrText xml:space="preserve"> HYPERLINK "https://academy-content.myschool.edu.ru/lesson/79d7ab78-1e77-4faf-9158-68a140c1ed86" </w:instrText>
            </w:r>
            <w:r>
              <w:fldChar w:fldCharType="separate"/>
            </w:r>
            <w:r>
              <w:rPr>
                <w:rStyle w:val="9"/>
                <w:sz w:val="24"/>
                <w:szCs w:val="24"/>
              </w:rPr>
              <w:t>https://academy-content.myschool.edu.ru/lesson/79d7ab78-1e77-4faf-9158-68a140c1ed86</w:t>
            </w:r>
            <w:r>
              <w:rPr>
                <w:rStyle w:val="9"/>
                <w:sz w:val="24"/>
                <w:szCs w:val="24"/>
              </w:rPr>
              <w:fldChar w:fldCharType="end"/>
            </w:r>
          </w:p>
        </w:tc>
      </w:tr>
      <w:tr w14:paraId="2EDEB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43B130C0">
            <w:pPr>
              <w:jc w:val="center"/>
              <w:rPr>
                <w:sz w:val="24"/>
                <w:szCs w:val="24"/>
              </w:rPr>
            </w:pPr>
            <w:r>
              <w:rPr>
                <w:color w:val="000000"/>
                <w:sz w:val="24"/>
                <w:szCs w:val="24"/>
              </w:rPr>
              <w:t>65</w:t>
            </w:r>
          </w:p>
        </w:tc>
        <w:tc>
          <w:tcPr>
            <w:tcW w:w="5083" w:type="dxa"/>
            <w:tcMar>
              <w:top w:w="50" w:type="dxa"/>
              <w:left w:w="100" w:type="dxa"/>
            </w:tcMar>
            <w:vAlign w:val="center"/>
          </w:tcPr>
          <w:p w14:paraId="0475D2D7">
            <w:pPr>
              <w:ind w:left="135"/>
              <w:rPr>
                <w:sz w:val="24"/>
                <w:szCs w:val="24"/>
              </w:rPr>
            </w:pPr>
            <w:r>
              <w:rPr>
                <w:color w:val="000000"/>
                <w:sz w:val="24"/>
                <w:szCs w:val="24"/>
              </w:rPr>
              <w:t>Обобщающий урок. Место физической картины мира в общем ряду современных естественно-научных представлений о природе</w:t>
            </w:r>
          </w:p>
        </w:tc>
        <w:tc>
          <w:tcPr>
            <w:tcW w:w="1419" w:type="dxa"/>
            <w:tcMar>
              <w:top w:w="50" w:type="dxa"/>
              <w:left w:w="100" w:type="dxa"/>
            </w:tcMar>
            <w:vAlign w:val="center"/>
          </w:tcPr>
          <w:p w14:paraId="545F34AB">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020A57D1">
            <w:pPr>
              <w:rPr>
                <w:sz w:val="24"/>
                <w:szCs w:val="24"/>
              </w:rPr>
            </w:pPr>
            <w:r>
              <w:fldChar w:fldCharType="begin"/>
            </w:r>
            <w:r>
              <w:instrText xml:space="preserve"> HYPERLINK "https://academy-content.myschool.edu.ru/lesson/013f886c-5c27-47a9-86e9-ea726710f582" </w:instrText>
            </w:r>
            <w:r>
              <w:fldChar w:fldCharType="separate"/>
            </w:r>
            <w:r>
              <w:rPr>
                <w:rStyle w:val="9"/>
                <w:sz w:val="24"/>
                <w:szCs w:val="24"/>
              </w:rPr>
              <w:t>https://academy-content.myschool.edu.ru/lesson/013f886c-5c27-47a9-86e9-ea726710f582</w:t>
            </w:r>
            <w:r>
              <w:rPr>
                <w:rStyle w:val="9"/>
                <w:sz w:val="24"/>
                <w:szCs w:val="24"/>
              </w:rPr>
              <w:fldChar w:fldCharType="end"/>
            </w:r>
          </w:p>
        </w:tc>
      </w:tr>
      <w:tr w14:paraId="1A96E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2554118B">
            <w:pPr>
              <w:jc w:val="center"/>
              <w:rPr>
                <w:sz w:val="24"/>
                <w:szCs w:val="24"/>
              </w:rPr>
            </w:pPr>
            <w:r>
              <w:rPr>
                <w:color w:val="000000"/>
                <w:sz w:val="24"/>
                <w:szCs w:val="24"/>
              </w:rPr>
              <w:t>66</w:t>
            </w:r>
          </w:p>
        </w:tc>
        <w:tc>
          <w:tcPr>
            <w:tcW w:w="5083" w:type="dxa"/>
            <w:tcMar>
              <w:top w:w="50" w:type="dxa"/>
              <w:left w:w="100" w:type="dxa"/>
            </w:tcMar>
            <w:vAlign w:val="center"/>
          </w:tcPr>
          <w:p w14:paraId="0362CE8F">
            <w:pPr>
              <w:ind w:left="135"/>
              <w:rPr>
                <w:sz w:val="24"/>
                <w:szCs w:val="24"/>
              </w:rPr>
            </w:pPr>
            <w:r>
              <w:rPr>
                <w:color w:val="000000"/>
                <w:sz w:val="24"/>
                <w:szCs w:val="24"/>
              </w:rPr>
              <w:t>Резервный урок. Магнитное поле. Электромагнитная индукция</w:t>
            </w:r>
          </w:p>
        </w:tc>
        <w:tc>
          <w:tcPr>
            <w:tcW w:w="1419" w:type="dxa"/>
            <w:tcMar>
              <w:top w:w="50" w:type="dxa"/>
              <w:left w:w="100" w:type="dxa"/>
            </w:tcMar>
            <w:vAlign w:val="center"/>
          </w:tcPr>
          <w:p w14:paraId="77565408">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2F2DB793">
            <w:pPr>
              <w:ind w:left="135"/>
              <w:rPr>
                <w:sz w:val="24"/>
                <w:szCs w:val="24"/>
              </w:rPr>
            </w:pPr>
            <w:r>
              <w:fldChar w:fldCharType="begin"/>
            </w:r>
            <w:r>
              <w:instrText xml:space="preserve"> HYPERLINK "https://lesson.academy-content.myschool.edu.ru/lesson/874074f3-62d6-449b-9f1b-9fe9a3e79f52?backUrl=%2F03%2F11" </w:instrText>
            </w:r>
            <w:r>
              <w:fldChar w:fldCharType="separate"/>
            </w:r>
            <w:r>
              <w:rPr>
                <w:rStyle w:val="9"/>
                <w:sz w:val="24"/>
                <w:szCs w:val="24"/>
              </w:rPr>
              <w:t>https://lesson.academy-content.myschool.edu.ru/lesson/874074f3-62d6-449b-9f1b-9fe9a3e79f52?backUrl=%2F03%2F11</w:t>
            </w:r>
            <w:r>
              <w:rPr>
                <w:rStyle w:val="9"/>
                <w:sz w:val="24"/>
                <w:szCs w:val="24"/>
              </w:rPr>
              <w:fldChar w:fldCharType="end"/>
            </w:r>
          </w:p>
        </w:tc>
      </w:tr>
      <w:tr w14:paraId="1EEB2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37741274">
            <w:pPr>
              <w:jc w:val="center"/>
              <w:rPr>
                <w:sz w:val="24"/>
                <w:szCs w:val="24"/>
              </w:rPr>
            </w:pPr>
            <w:r>
              <w:rPr>
                <w:color w:val="000000"/>
                <w:sz w:val="24"/>
                <w:szCs w:val="24"/>
              </w:rPr>
              <w:t>67</w:t>
            </w:r>
          </w:p>
        </w:tc>
        <w:tc>
          <w:tcPr>
            <w:tcW w:w="5083" w:type="dxa"/>
            <w:tcMar>
              <w:top w:w="50" w:type="dxa"/>
              <w:left w:w="100" w:type="dxa"/>
            </w:tcMar>
            <w:vAlign w:val="center"/>
          </w:tcPr>
          <w:p w14:paraId="1996EA72">
            <w:pPr>
              <w:ind w:left="135"/>
              <w:rPr>
                <w:sz w:val="24"/>
                <w:szCs w:val="24"/>
              </w:rPr>
            </w:pPr>
            <w:r>
              <w:rPr>
                <w:color w:val="000000"/>
                <w:sz w:val="24"/>
                <w:szCs w:val="24"/>
              </w:rPr>
              <w:t>Резервный урок. Оптика. Основы специальной теории относительности</w:t>
            </w:r>
          </w:p>
        </w:tc>
        <w:tc>
          <w:tcPr>
            <w:tcW w:w="1419" w:type="dxa"/>
            <w:tcMar>
              <w:top w:w="50" w:type="dxa"/>
              <w:left w:w="100" w:type="dxa"/>
            </w:tcMar>
            <w:vAlign w:val="center"/>
          </w:tcPr>
          <w:p w14:paraId="4A789244">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0AC27D55">
            <w:pPr>
              <w:ind w:left="135"/>
              <w:rPr>
                <w:sz w:val="24"/>
                <w:szCs w:val="24"/>
              </w:rPr>
            </w:pPr>
            <w:r>
              <w:fldChar w:fldCharType="begin"/>
            </w:r>
            <w:r>
              <w:instrText xml:space="preserve"> HYPERLINK "https://lesson.academy-content.myschool.edu.ru/03/11" </w:instrText>
            </w:r>
            <w:r>
              <w:fldChar w:fldCharType="separate"/>
            </w:r>
            <w:r>
              <w:rPr>
                <w:rStyle w:val="9"/>
                <w:sz w:val="24"/>
                <w:szCs w:val="24"/>
              </w:rPr>
              <w:t>https://lesson.academy-content.myschool.edu.ru/03/11</w:t>
            </w:r>
            <w:r>
              <w:rPr>
                <w:rStyle w:val="9"/>
                <w:sz w:val="24"/>
                <w:szCs w:val="24"/>
              </w:rPr>
              <w:fldChar w:fldCharType="end"/>
            </w:r>
          </w:p>
        </w:tc>
      </w:tr>
      <w:tr w14:paraId="1C6CC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687" w:type="dxa"/>
            <w:tcMar>
              <w:top w:w="50" w:type="dxa"/>
              <w:left w:w="100" w:type="dxa"/>
            </w:tcMar>
            <w:vAlign w:val="center"/>
          </w:tcPr>
          <w:p w14:paraId="6253E9BF">
            <w:pPr>
              <w:jc w:val="center"/>
              <w:rPr>
                <w:sz w:val="24"/>
                <w:szCs w:val="24"/>
              </w:rPr>
            </w:pPr>
            <w:r>
              <w:rPr>
                <w:color w:val="000000"/>
                <w:sz w:val="24"/>
                <w:szCs w:val="24"/>
              </w:rPr>
              <w:t>68</w:t>
            </w:r>
          </w:p>
        </w:tc>
        <w:tc>
          <w:tcPr>
            <w:tcW w:w="5083" w:type="dxa"/>
            <w:tcMar>
              <w:top w:w="50" w:type="dxa"/>
              <w:left w:w="100" w:type="dxa"/>
            </w:tcMar>
            <w:vAlign w:val="center"/>
          </w:tcPr>
          <w:p w14:paraId="59856450">
            <w:pPr>
              <w:ind w:left="135"/>
              <w:rPr>
                <w:sz w:val="24"/>
                <w:szCs w:val="24"/>
              </w:rPr>
            </w:pPr>
            <w:r>
              <w:rPr>
                <w:color w:val="000000"/>
                <w:sz w:val="24"/>
                <w:szCs w:val="24"/>
              </w:rPr>
              <w:t>Резерный урок. Квантовая физика. Элементы астрономии и астрофизики</w:t>
            </w:r>
          </w:p>
        </w:tc>
        <w:tc>
          <w:tcPr>
            <w:tcW w:w="1419" w:type="dxa"/>
            <w:tcMar>
              <w:top w:w="50" w:type="dxa"/>
              <w:left w:w="100" w:type="dxa"/>
            </w:tcMar>
            <w:vAlign w:val="center"/>
          </w:tcPr>
          <w:p w14:paraId="0404F7FD">
            <w:pPr>
              <w:ind w:left="135"/>
              <w:jc w:val="center"/>
              <w:rPr>
                <w:sz w:val="24"/>
                <w:szCs w:val="24"/>
              </w:rPr>
            </w:pPr>
            <w:r>
              <w:rPr>
                <w:color w:val="000000"/>
                <w:sz w:val="24"/>
                <w:szCs w:val="24"/>
              </w:rPr>
              <w:t xml:space="preserve">1 </w:t>
            </w:r>
          </w:p>
        </w:tc>
        <w:tc>
          <w:tcPr>
            <w:tcW w:w="3117" w:type="dxa"/>
            <w:tcMar>
              <w:top w:w="50" w:type="dxa"/>
              <w:left w:w="100" w:type="dxa"/>
            </w:tcMar>
            <w:vAlign w:val="center"/>
          </w:tcPr>
          <w:p w14:paraId="011F8C30">
            <w:pPr>
              <w:ind w:left="135"/>
              <w:rPr>
                <w:sz w:val="24"/>
                <w:szCs w:val="24"/>
              </w:rPr>
            </w:pPr>
            <w:r>
              <w:rPr>
                <w:color w:val="000000"/>
                <w:sz w:val="24"/>
                <w:szCs w:val="24"/>
              </w:rPr>
              <w:t xml:space="preserve">Библиотека ЦОК </w:t>
            </w:r>
            <w:r>
              <w:fldChar w:fldCharType="begin"/>
            </w:r>
            <w:r>
              <w:instrText xml:space="preserve"> HYPERLINK "https://m.edsoo.ru/ff0d1784" \h </w:instrText>
            </w:r>
            <w:r>
              <w:fldChar w:fldCharType="separate"/>
            </w:r>
            <w:r>
              <w:rPr>
                <w:color w:val="0000FF"/>
                <w:sz w:val="24"/>
                <w:szCs w:val="24"/>
                <w:u w:val="single"/>
              </w:rPr>
              <w:t>https://m.edsoo.ru/ff0d1784</w:t>
            </w:r>
            <w:r>
              <w:rPr>
                <w:color w:val="0000FF"/>
                <w:sz w:val="24"/>
                <w:szCs w:val="24"/>
                <w:u w:val="single"/>
              </w:rPr>
              <w:fldChar w:fldCharType="end"/>
            </w:r>
          </w:p>
        </w:tc>
      </w:tr>
      <w:tr w14:paraId="379E2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 w:hRule="atLeast"/>
          <w:tblCellSpacing w:w="0" w:type="dxa"/>
        </w:trPr>
        <w:tc>
          <w:tcPr>
            <w:tcW w:w="5770" w:type="dxa"/>
            <w:gridSpan w:val="2"/>
            <w:tcMar>
              <w:top w:w="50" w:type="dxa"/>
              <w:left w:w="100" w:type="dxa"/>
            </w:tcMar>
            <w:vAlign w:val="center"/>
          </w:tcPr>
          <w:p w14:paraId="47DFCF4A">
            <w:pPr>
              <w:ind w:left="135"/>
              <w:jc w:val="center"/>
              <w:rPr>
                <w:sz w:val="24"/>
                <w:szCs w:val="24"/>
              </w:rPr>
            </w:pPr>
            <w:r>
              <w:rPr>
                <w:color w:val="000000"/>
                <w:sz w:val="24"/>
                <w:szCs w:val="24"/>
              </w:rPr>
              <w:t>ОБЩЕЕ КОЛИЧЕСТВО ЧАСОВ ПО ПРОГРАММЕ</w:t>
            </w:r>
          </w:p>
        </w:tc>
        <w:tc>
          <w:tcPr>
            <w:tcW w:w="1419" w:type="dxa"/>
            <w:tcMar>
              <w:top w:w="50" w:type="dxa"/>
              <w:left w:w="100" w:type="dxa"/>
            </w:tcMar>
            <w:vAlign w:val="center"/>
          </w:tcPr>
          <w:p w14:paraId="2033B7FA">
            <w:pPr>
              <w:ind w:left="135"/>
              <w:jc w:val="center"/>
              <w:rPr>
                <w:sz w:val="24"/>
                <w:szCs w:val="24"/>
              </w:rPr>
            </w:pPr>
            <w:r>
              <w:rPr>
                <w:color w:val="000000"/>
                <w:sz w:val="24"/>
                <w:szCs w:val="24"/>
              </w:rPr>
              <w:t xml:space="preserve">68 </w:t>
            </w:r>
          </w:p>
        </w:tc>
        <w:tc>
          <w:tcPr>
            <w:tcW w:w="3117" w:type="dxa"/>
            <w:tcMar>
              <w:top w:w="50" w:type="dxa"/>
              <w:left w:w="100" w:type="dxa"/>
            </w:tcMar>
            <w:vAlign w:val="center"/>
          </w:tcPr>
          <w:p w14:paraId="3ED1F75A">
            <w:pPr>
              <w:ind w:left="135"/>
              <w:rPr>
                <w:color w:val="000000"/>
                <w:sz w:val="24"/>
                <w:szCs w:val="24"/>
              </w:rPr>
            </w:pPr>
          </w:p>
        </w:tc>
      </w:tr>
    </w:tbl>
    <w:p w14:paraId="2C3C6A08">
      <w:pPr>
        <w:rPr>
          <w:sz w:val="24"/>
          <w:szCs w:val="24"/>
        </w:rPr>
      </w:pPr>
    </w:p>
    <w:p w14:paraId="0BAB2098"/>
    <w:sectPr>
      <w:type w:val="continuous"/>
      <w:pgSz w:w="11906" w:h="16838"/>
      <w:pgMar w:top="1134" w:right="850" w:bottom="1134" w:left="127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4459">
    <w:pPr>
      <w:pStyle w:val="13"/>
      <w:spacing w:line="14" w:lineRule="auto"/>
      <w:ind w:left="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6867525</wp:posOffset>
              </wp:positionH>
              <wp:positionV relativeFrom="page">
                <wp:posOffset>10074275</wp:posOffset>
              </wp:positionV>
              <wp:extent cx="210185" cy="182880"/>
              <wp:effectExtent l="0" t="0" r="0" b="0"/>
              <wp:wrapNone/>
              <wp:docPr id="4" name="Textbox 4"/>
              <wp:cNvGraphicFramePr/>
              <a:graphic xmlns:a="http://schemas.openxmlformats.org/drawingml/2006/main">
                <a:graphicData uri="http://schemas.microsoft.com/office/word/2010/wordprocessingShape">
                  <wps:wsp>
                    <wps:cNvSpPr txBox="1"/>
                    <wps:spPr>
                      <a:xfrm>
                        <a:off x="0" y="0"/>
                        <a:ext cx="210185" cy="182880"/>
                      </a:xfrm>
                      <a:prstGeom prst="rect">
                        <a:avLst/>
                      </a:prstGeom>
                    </wps:spPr>
                    <wps:txbx>
                      <w:txbxContent>
                        <w:p w14:paraId="5C69C6BA">
                          <w:pPr>
                            <w:spacing w:before="13"/>
                            <w:ind w:left="2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540.75pt;margin-top:793.25pt;height:14.4pt;width:16.55pt;mso-position-horizontal-relative:page;mso-position-vertical-relative:page;z-index:-251657216;mso-width-relative:page;mso-height-relative:page;" filled="f" stroked="f" coordsize="21600,21600" o:gfxdata="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bf/hdoAAAAPAQAADwAAAAAAAAABACAAAAAiAAAAZHJzL2Rvd25yZXYueG1sUEsBAhQAFAAAAAgA&#10;h07iQIItdCCxAQAAcwMAAA4AAAAAAAAAAQAgAAAAKQEAAGRycy9lMm9Eb2MueG1sUEsFBgAAAAAG&#10;AAYAWQEAAEwFAAAAAA==&#10;">
              <v:fill on="f" focussize="0,0"/>
              <v:stroke on="f"/>
              <v:imagedata o:title=""/>
              <o:lock v:ext="edit" aspectratio="f"/>
              <v:textbox inset="0mm,0mm,0mm,0mm">
                <w:txbxContent>
                  <w:p w14:paraId="5C69C6BA">
                    <w:pPr>
                      <w:spacing w:before="13"/>
                      <w:ind w:left="2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3551">
    <w:pPr>
      <w:pStyle w:val="13"/>
      <w:spacing w:line="14" w:lineRule="auto"/>
      <w:ind w:left="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2100580</wp:posOffset>
              </wp:positionH>
              <wp:positionV relativeFrom="page">
                <wp:posOffset>438150</wp:posOffset>
              </wp:positionV>
              <wp:extent cx="4926965" cy="193040"/>
              <wp:effectExtent l="0" t="0" r="0" b="0"/>
              <wp:wrapNone/>
              <wp:docPr id="3" name="Textbox 3"/>
              <wp:cNvGraphicFramePr/>
              <a:graphic xmlns:a="http://schemas.openxmlformats.org/drawingml/2006/main">
                <a:graphicData uri="http://schemas.microsoft.com/office/word/2010/wordprocessingShape">
                  <wps:wsp>
                    <wps:cNvSpPr txBox="1"/>
                    <wps:spPr>
                      <a:xfrm>
                        <a:off x="0" y="0"/>
                        <a:ext cx="4926965" cy="193040"/>
                      </a:xfrm>
                      <a:prstGeom prst="rect">
                        <a:avLst/>
                      </a:prstGeom>
                    </wps:spPr>
                    <wps:txbx>
                      <w:txbxContent>
                        <w:p w14:paraId="590F15FA">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2"/>
                              <w:w w:val="105"/>
                              <w:sz w:val="23"/>
                            </w:rPr>
                            <w:t xml:space="preserve"> </w:t>
                          </w:r>
                          <w:r>
                            <w:rPr>
                              <w:color w:val="808080"/>
                              <w:w w:val="105"/>
                              <w:sz w:val="23"/>
                            </w:rPr>
                            <w:t>|</w:t>
                          </w:r>
                          <w:r>
                            <w:rPr>
                              <w:color w:val="808080"/>
                              <w:spacing w:val="-12"/>
                              <w:w w:val="105"/>
                              <w:sz w:val="23"/>
                            </w:rPr>
                            <w:t xml:space="preserve"> </w:t>
                          </w:r>
                          <w:r>
                            <w:rPr>
                              <w:color w:val="808080"/>
                              <w:w w:val="105"/>
                              <w:sz w:val="23"/>
                            </w:rPr>
                            <w:t>Физика.</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13"/>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 id="Textbox 3" o:spid="_x0000_s1026" o:spt="202" type="#_x0000_t202" style="position:absolute;left:0pt;margin-left:165.4pt;margin-top:34.5pt;height:15.2pt;width:387.95pt;mso-position-horizontal-relative:page;mso-position-vertical-relative:page;z-index:-251657216;mso-width-relative:page;mso-height-relative:page;" filled="f" stroked="f" coordsize="21600,21600" o:gfxdata="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9DBy9gAAAAKAQAADwAAAAAAAAABACAAAAAiAAAAZHJzL2Rvd25yZXYueG1sUEsBAhQAFAAAAAgA&#10;h07iQHY0YZ+zAQAAdAMAAA4AAAAAAAAAAQAgAAAAJwEAAGRycy9lMm9Eb2MueG1sUEsFBgAAAAAG&#10;AAYAWQEAAEwFAAAAAA==&#10;">
              <v:fill on="f" focussize="0,0"/>
              <v:stroke on="f"/>
              <v:imagedata o:title=""/>
              <o:lock v:ext="edit" aspectratio="f"/>
              <v:textbox inset="0mm,0mm,0mm,0mm">
                <w:txbxContent>
                  <w:p w14:paraId="590F15FA">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2"/>
                        <w:w w:val="105"/>
                        <w:sz w:val="23"/>
                      </w:rPr>
                      <w:t xml:space="preserve"> </w:t>
                    </w:r>
                    <w:r>
                      <w:rPr>
                        <w:color w:val="808080"/>
                        <w:w w:val="105"/>
                        <w:sz w:val="23"/>
                      </w:rPr>
                      <w:t>|</w:t>
                    </w:r>
                    <w:r>
                      <w:rPr>
                        <w:color w:val="808080"/>
                        <w:spacing w:val="-12"/>
                        <w:w w:val="105"/>
                        <w:sz w:val="23"/>
                      </w:rPr>
                      <w:t xml:space="preserve"> </w:t>
                    </w:r>
                    <w:r>
                      <w:rPr>
                        <w:color w:val="808080"/>
                        <w:w w:val="105"/>
                        <w:sz w:val="23"/>
                      </w:rPr>
                      <w:t>Физика.</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13"/>
                        <w:w w:val="105"/>
                        <w:sz w:val="23"/>
                      </w:rPr>
                      <w:t xml:space="preserve"> </w:t>
                    </w:r>
                    <w:r>
                      <w:rPr>
                        <w:color w:val="808080"/>
                        <w:spacing w:val="-2"/>
                        <w:w w:val="105"/>
                        <w:sz w:val="23"/>
                      </w:rPr>
                      <w:t>уровень)</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57F3B"/>
    <w:multiLevelType w:val="multilevel"/>
    <w:tmpl w:val="16E57F3B"/>
    <w:lvl w:ilvl="0" w:tentative="0">
      <w:start w:val="1"/>
      <w:numFmt w:val="decimal"/>
      <w:lvlText w:val="%1)"/>
      <w:lvlJc w:val="left"/>
      <w:pPr>
        <w:ind w:left="420" w:hanging="282"/>
        <w:jc w:val="left"/>
      </w:pPr>
      <w:rPr>
        <w:rFonts w:hint="default" w:ascii="Times New Roman" w:hAnsi="Times New Roman" w:eastAsia="Times New Roman" w:cs="Times New Roman"/>
        <w:b/>
        <w:bCs/>
        <w:i w:val="0"/>
        <w:iCs w:val="0"/>
        <w:spacing w:val="0"/>
        <w:w w:val="100"/>
        <w:sz w:val="28"/>
        <w:szCs w:val="28"/>
        <w:lang w:val="ru-RU" w:eastAsia="en-US" w:bidi="ar-SA"/>
      </w:rPr>
    </w:lvl>
    <w:lvl w:ilvl="1" w:tentative="0">
      <w:start w:val="0"/>
      <w:numFmt w:val="bullet"/>
      <w:lvlText w:val="•"/>
      <w:lvlJc w:val="left"/>
      <w:pPr>
        <w:ind w:left="1398" w:hanging="282"/>
      </w:pPr>
      <w:rPr>
        <w:rFonts w:hint="default"/>
        <w:lang w:val="ru-RU" w:eastAsia="en-US" w:bidi="ar-SA"/>
      </w:rPr>
    </w:lvl>
    <w:lvl w:ilvl="2" w:tentative="0">
      <w:start w:val="0"/>
      <w:numFmt w:val="bullet"/>
      <w:lvlText w:val="•"/>
      <w:lvlJc w:val="left"/>
      <w:pPr>
        <w:ind w:left="2377" w:hanging="282"/>
      </w:pPr>
      <w:rPr>
        <w:rFonts w:hint="default"/>
        <w:lang w:val="ru-RU" w:eastAsia="en-US" w:bidi="ar-SA"/>
      </w:rPr>
    </w:lvl>
    <w:lvl w:ilvl="3" w:tentative="0">
      <w:start w:val="0"/>
      <w:numFmt w:val="bullet"/>
      <w:lvlText w:val="•"/>
      <w:lvlJc w:val="left"/>
      <w:pPr>
        <w:ind w:left="3356" w:hanging="282"/>
      </w:pPr>
      <w:rPr>
        <w:rFonts w:hint="default"/>
        <w:lang w:val="ru-RU" w:eastAsia="en-US" w:bidi="ar-SA"/>
      </w:rPr>
    </w:lvl>
    <w:lvl w:ilvl="4" w:tentative="0">
      <w:start w:val="0"/>
      <w:numFmt w:val="bullet"/>
      <w:lvlText w:val="•"/>
      <w:lvlJc w:val="left"/>
      <w:pPr>
        <w:ind w:left="4335" w:hanging="282"/>
      </w:pPr>
      <w:rPr>
        <w:rFonts w:hint="default"/>
        <w:lang w:val="ru-RU" w:eastAsia="en-US" w:bidi="ar-SA"/>
      </w:rPr>
    </w:lvl>
    <w:lvl w:ilvl="5" w:tentative="0">
      <w:start w:val="0"/>
      <w:numFmt w:val="bullet"/>
      <w:lvlText w:val="•"/>
      <w:lvlJc w:val="left"/>
      <w:pPr>
        <w:ind w:left="5314" w:hanging="282"/>
      </w:pPr>
      <w:rPr>
        <w:rFonts w:hint="default"/>
        <w:lang w:val="ru-RU" w:eastAsia="en-US" w:bidi="ar-SA"/>
      </w:rPr>
    </w:lvl>
    <w:lvl w:ilvl="6" w:tentative="0">
      <w:start w:val="0"/>
      <w:numFmt w:val="bullet"/>
      <w:lvlText w:val="•"/>
      <w:lvlJc w:val="left"/>
      <w:pPr>
        <w:ind w:left="6293" w:hanging="282"/>
      </w:pPr>
      <w:rPr>
        <w:rFonts w:hint="default"/>
        <w:lang w:val="ru-RU" w:eastAsia="en-US" w:bidi="ar-SA"/>
      </w:rPr>
    </w:lvl>
    <w:lvl w:ilvl="7" w:tentative="0">
      <w:start w:val="0"/>
      <w:numFmt w:val="bullet"/>
      <w:lvlText w:val="•"/>
      <w:lvlJc w:val="left"/>
      <w:pPr>
        <w:ind w:left="7272" w:hanging="282"/>
      </w:pPr>
      <w:rPr>
        <w:rFonts w:hint="default"/>
        <w:lang w:val="ru-RU" w:eastAsia="en-US" w:bidi="ar-SA"/>
      </w:rPr>
    </w:lvl>
    <w:lvl w:ilvl="8" w:tentative="0">
      <w:start w:val="0"/>
      <w:numFmt w:val="bullet"/>
      <w:lvlText w:val="•"/>
      <w:lvlJc w:val="left"/>
      <w:pPr>
        <w:ind w:left="8251" w:hanging="282"/>
      </w:pPr>
      <w:rPr>
        <w:rFonts w:hint="default"/>
        <w:lang w:val="ru-RU" w:eastAsia="en-US" w:bidi="ar-SA"/>
      </w:rPr>
    </w:lvl>
  </w:abstractNum>
  <w:abstractNum w:abstractNumId="1">
    <w:nsid w:val="27343374"/>
    <w:multiLevelType w:val="multilevel"/>
    <w:tmpl w:val="27343374"/>
    <w:lvl w:ilvl="0" w:tentative="0">
      <w:start w:val="10"/>
      <w:numFmt w:val="decimal"/>
      <w:lvlText w:val="%1"/>
      <w:lvlJc w:val="left"/>
      <w:pPr>
        <w:ind w:left="499" w:hanging="361"/>
        <w:jc w:val="left"/>
      </w:pPr>
      <w:rPr>
        <w:rFonts w:hint="default" w:ascii="Times New Roman" w:hAnsi="Times New Roman" w:eastAsia="Times New Roman" w:cs="Times New Roman"/>
        <w:b/>
        <w:bCs/>
        <w:i w:val="0"/>
        <w:iCs w:val="0"/>
        <w:spacing w:val="0"/>
        <w:w w:val="100"/>
        <w:sz w:val="28"/>
        <w:szCs w:val="28"/>
        <w:lang w:val="ru-RU" w:eastAsia="en-US" w:bidi="ar-SA"/>
      </w:rPr>
    </w:lvl>
    <w:lvl w:ilvl="1" w:tentative="0">
      <w:start w:val="0"/>
      <w:numFmt w:val="bullet"/>
      <w:lvlText w:val="•"/>
      <w:lvlJc w:val="left"/>
      <w:pPr>
        <w:ind w:left="1470" w:hanging="361"/>
      </w:pPr>
      <w:rPr>
        <w:rFonts w:hint="default"/>
        <w:lang w:val="ru-RU" w:eastAsia="en-US" w:bidi="ar-SA"/>
      </w:rPr>
    </w:lvl>
    <w:lvl w:ilvl="2" w:tentative="0">
      <w:start w:val="0"/>
      <w:numFmt w:val="bullet"/>
      <w:lvlText w:val="•"/>
      <w:lvlJc w:val="left"/>
      <w:pPr>
        <w:ind w:left="2441" w:hanging="361"/>
      </w:pPr>
      <w:rPr>
        <w:rFonts w:hint="default"/>
        <w:lang w:val="ru-RU" w:eastAsia="en-US" w:bidi="ar-SA"/>
      </w:rPr>
    </w:lvl>
    <w:lvl w:ilvl="3" w:tentative="0">
      <w:start w:val="0"/>
      <w:numFmt w:val="bullet"/>
      <w:lvlText w:val="•"/>
      <w:lvlJc w:val="left"/>
      <w:pPr>
        <w:ind w:left="3412" w:hanging="361"/>
      </w:pPr>
      <w:rPr>
        <w:rFonts w:hint="default"/>
        <w:lang w:val="ru-RU" w:eastAsia="en-US" w:bidi="ar-SA"/>
      </w:rPr>
    </w:lvl>
    <w:lvl w:ilvl="4" w:tentative="0">
      <w:start w:val="0"/>
      <w:numFmt w:val="bullet"/>
      <w:lvlText w:val="•"/>
      <w:lvlJc w:val="left"/>
      <w:pPr>
        <w:ind w:left="4383" w:hanging="361"/>
      </w:pPr>
      <w:rPr>
        <w:rFonts w:hint="default"/>
        <w:lang w:val="ru-RU" w:eastAsia="en-US" w:bidi="ar-SA"/>
      </w:rPr>
    </w:lvl>
    <w:lvl w:ilvl="5" w:tentative="0">
      <w:start w:val="0"/>
      <w:numFmt w:val="bullet"/>
      <w:lvlText w:val="•"/>
      <w:lvlJc w:val="left"/>
      <w:pPr>
        <w:ind w:left="5354" w:hanging="361"/>
      </w:pPr>
      <w:rPr>
        <w:rFonts w:hint="default"/>
        <w:lang w:val="ru-RU" w:eastAsia="en-US" w:bidi="ar-SA"/>
      </w:rPr>
    </w:lvl>
    <w:lvl w:ilvl="6" w:tentative="0">
      <w:start w:val="0"/>
      <w:numFmt w:val="bullet"/>
      <w:lvlText w:val="•"/>
      <w:lvlJc w:val="left"/>
      <w:pPr>
        <w:ind w:left="6325" w:hanging="361"/>
      </w:pPr>
      <w:rPr>
        <w:rFonts w:hint="default"/>
        <w:lang w:val="ru-RU" w:eastAsia="en-US" w:bidi="ar-SA"/>
      </w:rPr>
    </w:lvl>
    <w:lvl w:ilvl="7" w:tentative="0">
      <w:start w:val="0"/>
      <w:numFmt w:val="bullet"/>
      <w:lvlText w:val="•"/>
      <w:lvlJc w:val="left"/>
      <w:pPr>
        <w:ind w:left="7296" w:hanging="361"/>
      </w:pPr>
      <w:rPr>
        <w:rFonts w:hint="default"/>
        <w:lang w:val="ru-RU" w:eastAsia="en-US" w:bidi="ar-SA"/>
      </w:rPr>
    </w:lvl>
    <w:lvl w:ilvl="8" w:tentative="0">
      <w:start w:val="0"/>
      <w:numFmt w:val="bullet"/>
      <w:lvlText w:val="•"/>
      <w:lvlJc w:val="left"/>
      <w:pPr>
        <w:ind w:left="8267" w:hanging="361"/>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06F10"/>
    <w:rsid w:val="00107F27"/>
    <w:rsid w:val="00706F10"/>
    <w:rsid w:val="007B7C69"/>
    <w:rsid w:val="00940709"/>
    <w:rsid w:val="10D672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link w:val="18"/>
    <w:qFormat/>
    <w:uiPriority w:val="9"/>
    <w:pPr>
      <w:ind w:left="138"/>
      <w:outlineLvl w:val="0"/>
    </w:pPr>
    <w:rPr>
      <w:b/>
      <w:bCs/>
      <w:sz w:val="31"/>
      <w:szCs w:val="31"/>
    </w:rPr>
  </w:style>
  <w:style w:type="paragraph" w:styleId="3">
    <w:name w:val="heading 2"/>
    <w:basedOn w:val="1"/>
    <w:link w:val="19"/>
    <w:qFormat/>
    <w:uiPriority w:val="9"/>
    <w:pPr>
      <w:spacing w:before="86"/>
      <w:ind w:left="138"/>
      <w:outlineLvl w:val="1"/>
    </w:pPr>
    <w:rPr>
      <w:b/>
      <w:bCs/>
      <w:sz w:val="28"/>
      <w:szCs w:val="28"/>
    </w:rPr>
  </w:style>
  <w:style w:type="paragraph" w:styleId="4">
    <w:name w:val="heading 3"/>
    <w:basedOn w:val="1"/>
    <w:link w:val="20"/>
    <w:qFormat/>
    <w:uiPriority w:val="9"/>
    <w:pPr>
      <w:spacing w:before="79"/>
      <w:ind w:left="138"/>
      <w:outlineLvl w:val="2"/>
    </w:pPr>
    <w:rPr>
      <w:b/>
      <w:bCs/>
      <w:sz w:val="28"/>
      <w:szCs w:val="28"/>
    </w:rPr>
  </w:style>
  <w:style w:type="paragraph" w:styleId="5">
    <w:name w:val="heading 4"/>
    <w:basedOn w:val="1"/>
    <w:link w:val="21"/>
    <w:qFormat/>
    <w:uiPriority w:val="9"/>
    <w:pPr>
      <w:spacing w:before="31"/>
      <w:ind w:left="138"/>
      <w:jc w:val="both"/>
      <w:outlineLvl w:val="3"/>
    </w:pPr>
    <w:rPr>
      <w:b/>
      <w:bCs/>
      <w:i/>
      <w:iCs/>
      <w:sz w:val="28"/>
      <w:szCs w:val="28"/>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qFormat/>
    <w:uiPriority w:val="20"/>
    <w:rPr>
      <w:i/>
      <w:iCs/>
    </w:rPr>
  </w:style>
  <w:style w:type="character" w:styleId="9">
    <w:name w:val="Hyperlink"/>
    <w:unhideWhenUsed/>
    <w:qFormat/>
    <w:uiPriority w:val="99"/>
    <w:rPr>
      <w:color w:val="0000FF"/>
      <w:u w:val="single"/>
    </w:rPr>
  </w:style>
  <w:style w:type="paragraph" w:styleId="10">
    <w:name w:val="Balloon Text"/>
    <w:basedOn w:val="1"/>
    <w:link w:val="26"/>
    <w:semiHidden/>
    <w:unhideWhenUsed/>
    <w:qFormat/>
    <w:uiPriority w:val="99"/>
    <w:rPr>
      <w:rFonts w:ascii="Tahoma" w:hAnsi="Tahoma" w:cs="Tahoma"/>
      <w:sz w:val="16"/>
      <w:szCs w:val="16"/>
    </w:rPr>
  </w:style>
  <w:style w:type="paragraph" w:styleId="11">
    <w:name w:val="Normal Indent"/>
    <w:basedOn w:val="1"/>
    <w:unhideWhenUsed/>
    <w:uiPriority w:val="99"/>
    <w:pPr>
      <w:widowControl/>
      <w:autoSpaceDE/>
      <w:autoSpaceDN/>
      <w:spacing w:after="200" w:line="276" w:lineRule="auto"/>
      <w:ind w:left="720"/>
    </w:pPr>
    <w:rPr>
      <w:rFonts w:ascii="Calibri" w:hAnsi="Calibri" w:eastAsia="Calibri"/>
      <w:lang w:val="en-US"/>
    </w:rPr>
  </w:style>
  <w:style w:type="paragraph" w:styleId="12">
    <w:name w:val="header"/>
    <w:basedOn w:val="1"/>
    <w:link w:val="27"/>
    <w:unhideWhenUsed/>
    <w:qFormat/>
    <w:uiPriority w:val="99"/>
    <w:pPr>
      <w:widowControl/>
      <w:tabs>
        <w:tab w:val="center" w:pos="4680"/>
        <w:tab w:val="right" w:pos="9360"/>
      </w:tabs>
      <w:autoSpaceDE/>
      <w:autoSpaceDN/>
      <w:spacing w:after="200" w:line="276" w:lineRule="auto"/>
    </w:pPr>
    <w:rPr>
      <w:rFonts w:ascii="Calibri" w:hAnsi="Calibri" w:eastAsia="Calibri"/>
      <w:lang w:val="en-US"/>
    </w:rPr>
  </w:style>
  <w:style w:type="paragraph" w:styleId="13">
    <w:name w:val="Body Text"/>
    <w:basedOn w:val="1"/>
    <w:qFormat/>
    <w:uiPriority w:val="1"/>
    <w:pPr>
      <w:ind w:left="138"/>
      <w:jc w:val="both"/>
    </w:pPr>
    <w:rPr>
      <w:sz w:val="28"/>
      <w:szCs w:val="28"/>
    </w:rPr>
  </w:style>
  <w:style w:type="paragraph" w:styleId="14">
    <w:name w:val="toc 1"/>
    <w:basedOn w:val="1"/>
    <w:qFormat/>
    <w:uiPriority w:val="1"/>
    <w:pPr>
      <w:spacing w:before="370"/>
      <w:ind w:left="138"/>
    </w:pPr>
    <w:rPr>
      <w:sz w:val="23"/>
      <w:szCs w:val="23"/>
    </w:rPr>
  </w:style>
  <w:style w:type="paragraph" w:styleId="15">
    <w:name w:val="toc 2"/>
    <w:basedOn w:val="1"/>
    <w:qFormat/>
    <w:uiPriority w:val="1"/>
    <w:pPr>
      <w:spacing w:before="153"/>
      <w:ind w:left="663" w:hanging="301"/>
    </w:pPr>
    <w:rPr>
      <w:sz w:val="23"/>
      <w:szCs w:val="23"/>
    </w:rPr>
  </w:style>
  <w:style w:type="paragraph" w:styleId="16">
    <w:name w:val="Title"/>
    <w:basedOn w:val="1"/>
    <w:link w:val="23"/>
    <w:qFormat/>
    <w:uiPriority w:val="10"/>
    <w:pPr>
      <w:ind w:left="2" w:right="714"/>
      <w:jc w:val="center"/>
    </w:pPr>
    <w:rPr>
      <w:b/>
      <w:bCs/>
      <w:sz w:val="110"/>
      <w:szCs w:val="110"/>
    </w:rPr>
  </w:style>
  <w:style w:type="paragraph" w:styleId="17">
    <w:name w:val="Subtitle"/>
    <w:basedOn w:val="1"/>
    <w:next w:val="1"/>
    <w:link w:val="28"/>
    <w:qFormat/>
    <w:uiPriority w:val="11"/>
    <w:pPr>
      <w:widowControl/>
      <w:autoSpaceDE/>
      <w:autoSpaceDN/>
      <w:spacing w:after="200" w:line="276" w:lineRule="auto"/>
      <w:ind w:left="86"/>
    </w:pPr>
    <w:rPr>
      <w:rFonts w:ascii="Cambria" w:hAnsi="Cambria"/>
      <w:i/>
      <w:iCs/>
      <w:color w:val="4F81BD"/>
      <w:spacing w:val="15"/>
      <w:sz w:val="24"/>
      <w:szCs w:val="24"/>
      <w:lang w:val="en-US"/>
    </w:rPr>
  </w:style>
  <w:style w:type="character" w:customStyle="1" w:styleId="18">
    <w:name w:val="Заголовок 1 Знак"/>
    <w:basedOn w:val="6"/>
    <w:link w:val="2"/>
    <w:uiPriority w:val="9"/>
    <w:rPr>
      <w:rFonts w:ascii="Times New Roman" w:hAnsi="Times New Roman" w:eastAsia="Times New Roman" w:cs="Times New Roman"/>
      <w:b/>
      <w:bCs/>
      <w:sz w:val="31"/>
      <w:szCs w:val="31"/>
      <w:lang w:val="ru-RU"/>
    </w:rPr>
  </w:style>
  <w:style w:type="character" w:customStyle="1" w:styleId="19">
    <w:name w:val="Заголовок 2 Знак"/>
    <w:basedOn w:val="6"/>
    <w:link w:val="3"/>
    <w:qFormat/>
    <w:uiPriority w:val="9"/>
    <w:rPr>
      <w:rFonts w:ascii="Times New Roman" w:hAnsi="Times New Roman" w:eastAsia="Times New Roman" w:cs="Times New Roman"/>
      <w:b/>
      <w:bCs/>
      <w:sz w:val="28"/>
      <w:szCs w:val="28"/>
      <w:lang w:val="ru-RU"/>
    </w:rPr>
  </w:style>
  <w:style w:type="character" w:customStyle="1" w:styleId="20">
    <w:name w:val="Заголовок 3 Знак"/>
    <w:basedOn w:val="6"/>
    <w:link w:val="4"/>
    <w:qFormat/>
    <w:uiPriority w:val="9"/>
    <w:rPr>
      <w:rFonts w:ascii="Times New Roman" w:hAnsi="Times New Roman" w:eastAsia="Times New Roman" w:cs="Times New Roman"/>
      <w:b/>
      <w:bCs/>
      <w:sz w:val="28"/>
      <w:szCs w:val="28"/>
      <w:lang w:val="ru-RU"/>
    </w:rPr>
  </w:style>
  <w:style w:type="character" w:customStyle="1" w:styleId="21">
    <w:name w:val="Заголовок 4 Знак"/>
    <w:basedOn w:val="6"/>
    <w:link w:val="5"/>
    <w:qFormat/>
    <w:uiPriority w:val="9"/>
    <w:rPr>
      <w:rFonts w:ascii="Times New Roman" w:hAnsi="Times New Roman" w:eastAsia="Times New Roman" w:cs="Times New Roman"/>
      <w:b/>
      <w:bCs/>
      <w:i/>
      <w:iCs/>
      <w:sz w:val="28"/>
      <w:szCs w:val="28"/>
      <w:lang w:val="ru-RU"/>
    </w:rPr>
  </w:style>
  <w:style w:type="table" w:customStyle="1" w:styleId="22">
    <w:name w:val="Table Normal"/>
    <w:semiHidden/>
    <w:unhideWhenUsed/>
    <w:qFormat/>
    <w:uiPriority w:val="2"/>
    <w:tblPr>
      <w:tblCellMar>
        <w:top w:w="0" w:type="dxa"/>
        <w:left w:w="0" w:type="dxa"/>
        <w:bottom w:w="0" w:type="dxa"/>
        <w:right w:w="0" w:type="dxa"/>
      </w:tblCellMar>
    </w:tblPr>
  </w:style>
  <w:style w:type="character" w:customStyle="1" w:styleId="23">
    <w:name w:val="Название Знак"/>
    <w:basedOn w:val="6"/>
    <w:link w:val="16"/>
    <w:uiPriority w:val="10"/>
    <w:rPr>
      <w:rFonts w:ascii="Times New Roman" w:hAnsi="Times New Roman" w:eastAsia="Times New Roman" w:cs="Times New Roman"/>
      <w:b/>
      <w:bCs/>
      <w:sz w:val="110"/>
      <w:szCs w:val="110"/>
      <w:lang w:val="ru-RU"/>
    </w:rPr>
  </w:style>
  <w:style w:type="paragraph" w:styleId="24">
    <w:name w:val="List Paragraph"/>
    <w:basedOn w:val="1"/>
    <w:qFormat/>
    <w:uiPriority w:val="1"/>
    <w:pPr>
      <w:spacing w:before="153"/>
      <w:ind w:left="417" w:hanging="279"/>
    </w:pPr>
  </w:style>
  <w:style w:type="paragraph" w:customStyle="1" w:styleId="25">
    <w:name w:val="Table Paragraph"/>
    <w:basedOn w:val="1"/>
    <w:qFormat/>
    <w:uiPriority w:val="1"/>
  </w:style>
  <w:style w:type="character" w:customStyle="1" w:styleId="26">
    <w:name w:val="Текст выноски Знак"/>
    <w:basedOn w:val="6"/>
    <w:link w:val="10"/>
    <w:semiHidden/>
    <w:uiPriority w:val="99"/>
    <w:rPr>
      <w:rFonts w:ascii="Tahoma" w:hAnsi="Tahoma" w:eastAsia="Times New Roman" w:cs="Tahoma"/>
      <w:sz w:val="16"/>
      <w:szCs w:val="16"/>
      <w:lang w:val="ru-RU"/>
    </w:rPr>
  </w:style>
  <w:style w:type="character" w:customStyle="1" w:styleId="27">
    <w:name w:val="Верхний колонтитул Знак"/>
    <w:basedOn w:val="6"/>
    <w:link w:val="12"/>
    <w:qFormat/>
    <w:uiPriority w:val="99"/>
    <w:rPr>
      <w:rFonts w:ascii="Calibri" w:hAnsi="Calibri" w:eastAsia="Calibri" w:cs="Times New Roman"/>
    </w:rPr>
  </w:style>
  <w:style w:type="character" w:customStyle="1" w:styleId="28">
    <w:name w:val="Подзаголовок Знак"/>
    <w:basedOn w:val="6"/>
    <w:link w:val="17"/>
    <w:uiPriority w:val="11"/>
    <w:rPr>
      <w:rFonts w:ascii="Cambria" w:hAnsi="Cambria" w:eastAsia="Times New Roman" w:cs="Times New Roman"/>
      <w:i/>
      <w:iCs/>
      <w:color w:val="4F81BD"/>
      <w:spacing w:val="15"/>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33</Pages>
  <Words>11214</Words>
  <Characters>63923</Characters>
  <Lines>532</Lines>
  <Paragraphs>149</Paragraphs>
  <TotalTime>13</TotalTime>
  <ScaleCrop>false</ScaleCrop>
  <LinksUpToDate>false</LinksUpToDate>
  <CharactersWithSpaces>74988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2025-08-27T18:25:00Z</dcterms:created>
  <dc:creator>user</dc:creator>
  <cp:lastModifiedBy>User</cp:lastModifiedBy>
  <dcterms:modified xsi:type="dcterms:W3CDTF">2025-09-14T20:25:38Z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2025-08-27T00:00:00Z</vt:filetime>
  </property>
  <property fmtid="{D5CDD505-2E9C-101B-9397-08002B2CF9AE}" pid="5" name="Producer">
    <vt:lpwstr>Microsoft® Word 2013</vt:lpwstr>
  </property>
  <property fmtid="{D5CDD505-2E9C-101B-9397-08002B2CF9AE}" pid="6" name="KSOProductBuildVer">
    <vt:lpwstr>1049-12.2.0.22549</vt:lpwstr>
  </property>
  <property fmtid="{D5CDD505-2E9C-101B-9397-08002B2CF9AE}" pid="7" name="ICV">
    <vt:lpwstr>FBBA2445852A4C60B3200FD5D608C405_12</vt:lpwstr>
  </property>
</Properties>
</file>